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4c72" w14:paraId="edf4c72" w:rsidRDefault="00D95351" w:rsidP="00D95351" w:rsidR="00D953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351" w:rsidP="00D95351" w:rsidR="00D953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5351" w:rsidP="00D95351" w:rsidR="00D953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5351" w:rsidP="00D95351" w:rsidR="00D953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95351" w:rsidP="00D95351" w:rsidR="00D953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5351" w:rsidP="00D95351" w:rsidR="00D953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5351" w:rsidP="00D95351" w:rsidR="00D95351" w:rsidRPr="005D578C">
      <w:pPr>
        <w:jc w:val="center"/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5351" w:rsidP="00D95351" w:rsidR="00D95351" w:rsidRPr="005D578C">
      <w:pPr>
        <w:rPr>
          <w:rFonts w:cs="Times New Roman" w:eastAsia="Times New Roman"/>
          <w:szCs w:val="24"/>
        </w:rPr>
      </w:pPr>
    </w:p>
    <w:p w:rsidRDefault="00D95351" w:rsidP="00D95351" w:rsidR="00D953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ASSUNTA j. d. o. o. Poreč, Špadići 44, OIB </w:t>
      </w:r>
      <w:r w:rsidRPr="00D95351">
        <w:rPr>
          <w:rFonts w:cs="Times New Roman" w:eastAsia="Times New Roman"/>
        </w:rPr>
        <w:t>95874088608</w:t>
      </w:r>
      <w:r>
        <w:rPr>
          <w:rFonts w:cs="Times New Roman" w:eastAsia="Times New Roman"/>
        </w:rPr>
        <w:t xml:space="preserve">, MBS </w:t>
      </w:r>
      <w:r w:rsidRPr="00D95351">
        <w:rPr>
          <w:rFonts w:cs="Times New Roman" w:eastAsia="Times New Roman"/>
        </w:rPr>
        <w:t>130050526</w:t>
      </w:r>
      <w:r>
        <w:rPr>
          <w:rFonts w:cs="Times New Roman" w:eastAsia="Times New Roman"/>
          <w:szCs w:val="24"/>
        </w:rPr>
        <w:t>, 22. rujna 2017.</w:t>
      </w:r>
    </w:p>
    <w:p w:rsidRDefault="00D95351" w:rsidP="00D95351" w:rsidR="00D95351" w:rsidRPr="005D578C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5351" w:rsidP="00D95351" w:rsidR="00D95351" w:rsidRPr="005D578C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ASSUNTA j. d. o. o. Poreč, Špadići 44, OIB </w:t>
      </w:r>
      <w:r w:rsidRPr="00D95351">
        <w:rPr>
          <w:rFonts w:cs="Times New Roman" w:eastAsia="Times New Roman"/>
        </w:rPr>
        <w:t>95874088608</w:t>
      </w:r>
      <w:r>
        <w:rPr>
          <w:rFonts w:cs="Times New Roman" w:eastAsia="Times New Roman"/>
        </w:rPr>
        <w:t xml:space="preserve">, MBS </w:t>
      </w:r>
      <w:r w:rsidRPr="00D95351">
        <w:rPr>
          <w:rFonts w:cs="Times New Roman" w:eastAsia="Times New Roman"/>
        </w:rPr>
        <w:t>130050526</w:t>
      </w:r>
      <w:r>
        <w:rPr>
          <w:rFonts w:cs="Times New Roman" w:eastAsia="Times New Roman"/>
          <w:szCs w:val="24"/>
        </w:rPr>
        <w:t>.</w:t>
      </w:r>
    </w:p>
    <w:p w:rsidRDefault="00D95351" w:rsidP="00D95351" w:rsidR="00D95351" w:rsidRPr="005D578C">
      <w:pPr>
        <w:rPr>
          <w:rFonts w:cs="Times New Roman" w:eastAsia="Times New Roman"/>
          <w:szCs w:val="24"/>
        </w:rPr>
      </w:pPr>
    </w:p>
    <w:p w:rsidRDefault="00D95351" w:rsidP="00D95351" w:rsidR="00D95351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D95351" w:rsidP="00D95351" w:rsidR="00D95351">
      <w:pPr>
        <w:rPr>
          <w:rFonts w:cs="Times New Roman" w:eastAsia="Times New Roman"/>
          <w:szCs w:val="20"/>
        </w:rPr>
      </w:pPr>
    </w:p>
    <w:p w:rsidRDefault="00D95351" w:rsidP="00D95351" w:rsidR="00D953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ASSUNTA j. d. o. o. Poreč, Špadići 44, OIB </w:t>
      </w:r>
      <w:r w:rsidRPr="00D95351">
        <w:rPr>
          <w:rFonts w:cs="Times New Roman" w:eastAsia="Times New Roman"/>
        </w:rPr>
        <w:t>95874088608</w:t>
      </w:r>
      <w:r>
        <w:rPr>
          <w:rFonts w:cs="Times New Roman" w:eastAsia="Times New Roman"/>
        </w:rPr>
        <w:t xml:space="preserve">, MBS </w:t>
      </w:r>
      <w:r w:rsidRPr="00D95351">
        <w:rPr>
          <w:rFonts w:cs="Times New Roman" w:eastAsia="Times New Roman"/>
        </w:rPr>
        <w:t>130050526</w:t>
      </w:r>
      <w:r>
        <w:rPr>
          <w:rFonts w:cs="Times New Roman" w:eastAsia="Times New Roman"/>
          <w:szCs w:val="24"/>
        </w:rPr>
        <w:t>.</w:t>
      </w:r>
    </w:p>
    <w:p w:rsidRDefault="00D95351" w:rsidP="00D95351" w:rsidR="00D95351">
      <w:pPr>
        <w:ind w:firstLine="709"/>
        <w:rPr>
          <w:rFonts w:cs="Times New Roman" w:eastAsia="Times New Roman"/>
          <w:szCs w:val="24"/>
        </w:rPr>
      </w:pPr>
    </w:p>
    <w:p w:rsidRDefault="00D95351" w:rsidP="00D95351" w:rsidR="00D953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ASSUNTA j. d. o. o. Poreč, Špadići 44, OIB </w:t>
      </w:r>
      <w:r w:rsidRPr="00D95351">
        <w:rPr>
          <w:rFonts w:cs="Times New Roman" w:eastAsia="Times New Roman"/>
        </w:rPr>
        <w:t>95874088608</w:t>
      </w:r>
      <w:r>
        <w:rPr>
          <w:rFonts w:cs="Times New Roman" w:eastAsia="Times New Roman"/>
        </w:rPr>
        <w:t xml:space="preserve">, MBS </w:t>
      </w:r>
      <w:r w:rsidRPr="00D95351">
        <w:rPr>
          <w:rFonts w:cs="Times New Roman" w:eastAsia="Times New Roman"/>
        </w:rPr>
        <w:t>130050526</w:t>
      </w:r>
      <w:r>
        <w:rPr>
          <w:rFonts w:cs="Times New Roman" w:eastAsia="Times New Roman"/>
          <w:szCs w:val="24"/>
        </w:rPr>
        <w:t>.</w:t>
      </w:r>
    </w:p>
    <w:p w:rsidRDefault="00D95351" w:rsidP="00D95351" w:rsidR="00D95351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5351" w:rsidP="00D95351" w:rsidR="00D95351">
      <w:pPr>
        <w:ind w:firstLine="708"/>
        <w:rPr>
          <w:rFonts w:cs="Times New Roman" w:eastAsia="Times New Roman"/>
          <w:szCs w:val="24"/>
        </w:rPr>
      </w:pPr>
    </w:p>
    <w:p w:rsidRDefault="00D95351" w:rsidP="00D95351" w:rsidR="00D953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ASSUNTA j. d. o. o. Poreč</w:t>
      </w:r>
      <w:r>
        <w:rPr>
          <w:rFonts w:cs="Times New Roman" w:eastAsia="Times New Roman"/>
          <w:szCs w:val="24"/>
        </w:rPr>
        <w:t>.</w:t>
      </w:r>
    </w:p>
    <w:p w:rsidRDefault="00D95351" w:rsidP="00D95351" w:rsidR="00D9535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srpnja 2017. imao neizvršene osnove za plaćanje u neprekinutom razdoblju od 120 dana u ukupnom iznosu 5.716,19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St-415/2017-3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95351" w:rsidP="00D95351" w:rsidR="00D953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95351" w:rsidP="00D95351" w:rsidR="00D9535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95351" w:rsidP="00D95351" w:rsidR="00D95351" w:rsidRPr="005D578C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5351" w:rsidP="00D95351" w:rsidR="00D95351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95351" w:rsidP="00D95351" w:rsidR="00D953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11CDD">
        <w:rPr>
          <w:rFonts w:cs="Times New Roman" w:eastAsia="Times New Roman"/>
          <w:szCs w:val="24"/>
        </w:rPr>
        <w:t>, v. r.</w:t>
      </w:r>
    </w:p>
    <w:p w:rsidRDefault="00D95351" w:rsidP="00D95351" w:rsidR="00D95351">
      <w:pPr>
        <w:jc w:val="left"/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jc w:val="left"/>
        <w:rPr>
          <w:rFonts w:cs="Times New Roman" w:eastAsia="Times New Roman"/>
          <w:szCs w:val="24"/>
        </w:rPr>
      </w:pPr>
    </w:p>
    <w:p w:rsidRDefault="00D95351" w:rsidP="00D95351" w:rsidR="00D9535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95351" w:rsidP="00D95351" w:rsidR="00D9535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95351" w:rsidP="00D95351" w:rsidR="00D953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95351" w:rsidP="00D95351" w:rsidR="00D95351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rPr>
          <w:rFonts w:cs="Times New Roman" w:eastAsia="Times New Roman"/>
          <w:szCs w:val="24"/>
        </w:rPr>
      </w:pPr>
    </w:p>
    <w:p w:rsidRDefault="00D95351" w:rsidP="00D95351" w:rsidR="00D953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5351" w:rsidP="00D95351" w:rsidR="00D953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95351" w:rsidP="00D95351" w:rsidR="00D953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ASSUNTA j. d. o. o. Poreč, Špadići 44, </w:t>
      </w:r>
    </w:p>
    <w:p w:rsidRDefault="00D95351" w:rsidP="00D95351" w:rsidR="00D9535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95351" w:rsidP="00D95351" w:rsidR="00D953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95351" w:rsidP="00D95351" w:rsidR="00D95351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D95351" w:rsidP="00D95351" w:rsidR="00D9535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95351" w:rsidP="00D95351" w:rsidR="00D953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95351" w:rsidP="00D95351" w:rsidR="00D953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95351" w:rsidP="00D95351" w:rsidR="00D95351"/>
    <w:p w:rsidRDefault="00D95351" w:rsidP="00D95351" w:rsidR="00D95351"/>
    <w:p w:rsidRDefault="00D95351" w:rsidP="00D95351" w:rsidR="00D95351"/>
    <w:p w:rsidRDefault="00D95351" w:rsidP="00D95351" w:rsidR="00D95351"/>
    <w:p w:rsidRDefault="00D95351" w:rsidP="00D95351" w:rsidR="00D95351"/>
    <w:sectPr w:rsidSect="00184A39" w:rsidR="00D953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351" w:rsidP="00D95351" w:rsidR="00D95351">
      <w:r>
        <w:separator/>
      </w:r>
    </w:p>
  </w:endnote>
  <w:endnote w:id="0" w:type="continuationSeparator">
    <w:p w:rsidRDefault="00D95351" w:rsidP="00D95351" w:rsidR="00D95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351" w:rsidP="00D95351" w:rsidR="00D95351">
      <w:r>
        <w:separator/>
      </w:r>
    </w:p>
  </w:footnote>
  <w:footnote w:id="0" w:type="continuationSeparator">
    <w:p w:rsidRDefault="00D95351" w:rsidP="00D95351" w:rsidR="00D95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351" w:rsidP="00184A39" w:rsidR="00184A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1CD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St-415/2017-4</w:t>
    </w:r>
  </w:p>
  <w:p w:rsidRDefault="00011CDD" w:rsidP="00184A39" w:rsidR="00184A39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351" w:rsidP="00184A39" w:rsidR="00184A39" w:rsidRPr="00970AE0">
    <w:pPr>
      <w:pStyle w:val="Zaglavlje"/>
      <w:jc w:val="right"/>
    </w:pPr>
    <w:r>
      <w:rPr>
        <w:szCs w:val="24"/>
      </w:rPr>
      <w:t>11 St-415/2017-4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3FE"/>
    <w:rsid w:val="00011CDD"/>
    <w:rsid w:val="00C651A7"/>
    <w:rsid w:val="00C703FE"/>
    <w:rsid w:val="00D9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3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3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53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3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53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3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3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C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1C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1C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1C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3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53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53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53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53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3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3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C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1C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1C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1C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ASSUNTA j.d.o.o. POREČ</izvorni_sadrzaj>
    <derivirana_varijabla naziv="DomainObject.Predmet.ProtustrankaFormated_1">  ASSUNTA j.d.o.o. POREČ</derivirana_varijabla>
  </DomainObject.Predmet.ProtustrankaFormated>
  <DomainObject.Predmet.ProtustrankaFormatedOIB>
    <izvorni_sadrzaj>  ASSUNTA j.d.o.o. POREČ, OIB 95874088608</izvorni_sadrzaj>
    <derivirana_varijabla naziv="DomainObject.Predmet.ProtustrankaFormatedOIB_1">  ASSUNTA j.d.o.o. POREČ, OIB 95874088608</derivirana_varijabla>
  </DomainObject.Predmet.ProtustrankaFormatedOIB>
  <DomainObject.Predmet.ProtustrankaFormatedWithAdress>
    <izvorni_sadrzaj> ASSUNTA j.d.o.o. POREČ, Špadići 44, 52440 Poreč</izvorni_sadrzaj>
    <derivirana_varijabla naziv="DomainObject.Predmet.ProtustrankaFormatedWithAdress_1"> ASSUNTA j.d.o.o. POREČ, Špadići 44, 52440 Poreč</derivirana_varijabla>
  </DomainObject.Predmet.ProtustrankaFormatedWithAdress>
  <DomainObject.Predmet.ProtustrankaFormatedWithAdressOIB>
    <izvorni_sadrzaj> ASSUNTA j.d.o.o. POREČ, OIB 95874088608, Špadići 44, 52440 Poreč</izvorni_sadrzaj>
    <derivirana_varijabla naziv="DomainObject.Predmet.ProtustrankaFormatedWithAdressOIB_1"> ASSUNTA j.d.o.o. POREČ, OIB 95874088608, Špadići 44, 52440 Poreč</derivirana_varijabla>
  </DomainObject.Predmet.ProtustrankaFormatedWithAdressOIB>
  <DomainObject.Predmet.ProtustrankaWithAdress>
    <izvorni_sadrzaj>ASSUNTA j.d.o.o. POREČ Špadići 44, 52440 Poreč</izvorni_sadrzaj>
    <derivirana_varijabla naziv="DomainObject.Predmet.ProtustrankaWithAdress_1">ASSUNTA j.d.o.o. POREČ Špadići 44, 52440 Poreč</derivirana_varijabla>
  </DomainObject.Predmet.ProtustrankaWithAdress>
  <DomainObject.Predmet.ProtustrankaWithAdressOIB>
    <izvorni_sadrzaj>ASSUNTA j.d.o.o. POREČ, OIB 95874088608, Špadići 44, 52440 Poreč</izvorni_sadrzaj>
    <derivirana_varijabla naziv="DomainObject.Predmet.ProtustrankaWithAdressOIB_1">ASSUNTA j.d.o.o. POREČ, OIB 95874088608, Špadići 44, 52440 Poreč</derivirana_varijabla>
  </DomainObject.Predmet.ProtustrankaWithAdressOIB>
  <DomainObject.Predmet.ProtustrankaNazivFormated>
    <izvorni_sadrzaj>ASSUNTA j.d.o.o. POREČ</izvorni_sadrzaj>
    <derivirana_varijabla naziv="DomainObject.Predmet.ProtustrankaNazivFormated_1">ASSUNTA j.d.o.o. POREČ</derivirana_varijabla>
  </DomainObject.Predmet.ProtustrankaNazivFormated>
  <DomainObject.Predmet.ProtustrankaNazivFormatedOIB>
    <izvorni_sadrzaj>ASSUNTA j.d.o.o. POREČ, OIB 95874088608</izvorni_sadrzaj>
    <derivirana_varijabla naziv="DomainObject.Predmet.ProtustrankaNazivFormatedOIB_1">ASSUNTA j.d.o.o. POREČ, OIB 95874088608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5716.19</izvorni_sadrzaj>
    <derivirana_varijabla naziv="DomainObject.Predmet.TrenutnaVrijednost_1">5716.19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ASSUNTA j.d.o.o. POREČ</item>
    </izvorni_sadrzaj>
    <derivirana_varijabla naziv="DomainObject.Predmet.ProtuStrankaListFormated_1">
      <item>ASSUNTA j.d.o.o. POREČ</item>
    </derivirana_varijabla>
  </DomainObject.Predmet.ProtuStrankaListFormated>
  <DomainObject.Predmet.ProtuStrankaListFormatedOIB>
    <izvorni_sadrzaj>
      <item>ASSUNTA j.d.o.o. POREČ, OIB 95874088608</item>
    </izvorni_sadrzaj>
    <derivirana_varijabla naziv="DomainObject.Predmet.ProtuStrankaListFormatedOIB_1">
      <item>ASSUNTA j.d.o.o. POREČ, OIB 95874088608</item>
    </derivirana_varijabla>
  </DomainObject.Predmet.ProtuStrankaListFormatedOIB>
  <DomainObject.Predmet.ProtuStrankaListFormatedWithAdress>
    <izvorni_sadrzaj>
      <item>ASSUNTA j.d.o.o. POREČ, Špadići 44, 52440 Poreč</item>
    </izvorni_sadrzaj>
    <derivirana_varijabla naziv="DomainObject.Predmet.ProtuStrankaListFormatedWithAdress_1">
      <item>ASSUNTA j.d.o.o. POREČ, Špadići 44, 52440 Poreč</item>
    </derivirana_varijabla>
  </DomainObject.Predmet.ProtuStrankaListFormatedWithAdress>
  <DomainObject.Predmet.ProtuStrankaListFormatedWithAdressOIB>
    <izvorni_sadrzaj>
      <item>ASSUNTA j.d.o.o. POREČ, OIB 95874088608, Špadići 44, 52440 Poreč</item>
    </izvorni_sadrzaj>
    <derivirana_varijabla naziv="DomainObject.Predmet.ProtuStrankaListFormatedWithAdressOIB_1">
      <item>ASSUNTA j.d.o.o. POREČ, OIB 95874088608, Špadići 44, 52440 Poreč</item>
    </derivirana_varijabla>
  </DomainObject.Predmet.ProtuStrankaListFormatedWithAdressOIB>
  <DomainObject.Predmet.ProtuStrankaListNazivFormated>
    <izvorni_sadrzaj>
      <item>ASSUNTA j.d.o.o. POREČ</item>
    </izvorni_sadrzaj>
    <derivirana_varijabla naziv="DomainObject.Predmet.ProtuStrankaListNazivFormated_1">
      <item>ASSUNTA j.d.o.o. POREČ</item>
    </derivirana_varijabla>
  </DomainObject.Predmet.ProtuStrankaListNazivFormated>
  <DomainObject.Predmet.ProtuStrankaListNazivFormatedOIB>
    <izvorni_sadrzaj>
      <item>ASSUNTA j.d.o.o. POREČ, OIB 95874088608</item>
    </izvorni_sadrzaj>
    <derivirana_varijabla naziv="DomainObject.Predmet.ProtuStrankaListNazivFormatedOIB_1">
      <item>ASSUNTA j.d.o.o. POREČ, OIB 95874088608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ASSUNTA j.d.o.o. POREČ</izvorni_sadrzaj>
    <derivirana_varijabla naziv="DomainObject.Predmet.ProtustrankaIDrugi_1">ASSUNTA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ASSUNTA j.d.o.o. POREČ, OIB 95874088608, Špadići 44, 52440 Poreč</izvorni_sadrzaj>
    <derivirana_varijabla naziv="DomainObject.Predmet.ProtustrankaIDrugiAdressOIB_1">ASSUNTA j.d.o.o. POREČ, OIB 95874088608, Špadići 44,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ASSUNTA j.d.o.o. POREČ</item>
    </izvorni_sadrzaj>
    <derivirana_varijabla naziv="DomainObject.Predmet.SudioniciListNaziv_1">
      <item>FINANCIJSKA AGENCIJA, RC RIJEKA, PODRUŽNICA PULA, PULA</item>
      <item>ASSUNTA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ASSUNTA j.d.o.o. POREČ, OIB 95874088608, Špadići 44,52440 Poreč</item>
    </izvorni_sadrzaj>
    <derivirana_varijabla naziv="DomainObject.Predmet.SudioniciListAdressOIB_1">
      <item>FINANCIJSKA AGENCIJA, RC RIJEKA, PODRUŽNICA PULA, PULA, OIB 85821130368, Giardini 5,52100 Pula</item>
      <item>ASSUNTA j.d.o.o. POREČ, OIB 95874088608, Špadići 44,52440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95874088608</item>
    </izvorni_sadrzaj>
    <derivirana_varijabla naziv="DomainObject.Predmet.SudioniciListNazivOIB_1">
      <item>, OIB 85821130368</item>
      <item>, OIB 95874088608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3600</properties:Characters>
  <properties:Lines>89</properties:Lines>
  <properties:Paragraphs>31</properties:Paragraphs>
  <properties:TotalTime>0</properties:TotalTime>
  <properties:ScaleCrop>false</properties:ScaleCrop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2017-09-21T06:05:00Z</dcterms:created>
  <dc:creator>Morena Brajuha</dc:creator>
  <dc:description/>
  <cp:keywords/>
  <cp:lastModifiedBy>Morena Brajuha</cp:lastModifiedBy>
  <cp:lastPrinted>2017-09-22T07:47:00Z</cp:lastPrinted>
  <dcterms:modified xmlns:xsi="http://www.w3.org/2001/XMLSchema-instance" xsi:type="dcterms:W3CDTF">2017-09-22T07:47:00Z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