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0f58" w14:paraId="e4c0f58"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062277">
        <w:rPr>
          <w:sz w:val="24"/>
          <w:szCs w:val="24"/>
        </w:rPr>
        <w:t>2981</w:t>
      </w:r>
      <w:r w:rsidR="00E11FBD">
        <w:rPr>
          <w:sz w:val="24"/>
          <w:szCs w:val="24"/>
        </w:rPr>
        <w:t>/16</w:t>
      </w:r>
      <w:r w:rsidR="00775128">
        <w:rPr>
          <w:sz w:val="24"/>
          <w:szCs w:val="24"/>
        </w:rPr>
        <w:t>-</w:t>
      </w:r>
      <w:r w:rsidR="00062277">
        <w:rPr>
          <w:sz w:val="24"/>
          <w:szCs w:val="24"/>
        </w:rPr>
        <w:t>15</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1E24BE" w:rsidP="001E24BE" w:rsidR="001E24BE" w:rsidRPr="002E27FE">
      <w:pPr>
        <w:jc w:val="both"/>
        <w:rPr>
          <w:sz w:val="24"/>
          <w:szCs w:val="24"/>
        </w:rPr>
      </w:pPr>
      <w:r>
        <w:rPr>
          <w:sz w:val="24"/>
          <w:szCs w:val="24"/>
        </w:rPr>
        <w:tab/>
      </w:r>
      <w:r w:rsidRPr="001E24BE">
        <w:rPr>
          <w:sz w:val="24"/>
          <w:szCs w:val="24"/>
        </w:rPr>
        <w:t xml:space="preserve">Trgovački sud u Zagrebu, po sucu Nikolini Dorić Hadžisejdić, u stečajnom postupku u povodu prijedloga predlagatelja </w:t>
      </w:r>
      <w:r w:rsidR="00062277" w:rsidRPr="00062277">
        <w:rPr>
          <w:sz w:val="24"/>
          <w:szCs w:val="24"/>
        </w:rPr>
        <w:t>FINANCIJSKA AGENCIJA, RC Zagreb, Podružnica Zagreb, Trg svibanjskih žrtava 1995. 1, OIB: 85821130368</w:t>
      </w:r>
      <w:r w:rsidRPr="001E24BE">
        <w:rPr>
          <w:sz w:val="24"/>
          <w:szCs w:val="24"/>
        </w:rPr>
        <w:t xml:space="preserve">, za otvaranje </w:t>
      </w:r>
      <w:r w:rsidRPr="002E27FE">
        <w:rPr>
          <w:sz w:val="24"/>
          <w:szCs w:val="24"/>
        </w:rPr>
        <w:t xml:space="preserve">stečajnog postupka nad dužnikom </w:t>
      </w:r>
      <w:r w:rsidR="00062277" w:rsidRPr="00062277">
        <w:rPr>
          <w:sz w:val="24"/>
          <w:szCs w:val="24"/>
        </w:rPr>
        <w:t>DUBROVAČKE VILE d.o.o. Zagreb, Voćarska cesta 14, OIB 08480714145</w:t>
      </w:r>
      <w:r w:rsidRPr="002E27FE">
        <w:rPr>
          <w:sz w:val="24"/>
          <w:szCs w:val="24"/>
        </w:rPr>
        <w:t>,</w:t>
      </w:r>
      <w:r w:rsidR="00062277">
        <w:rPr>
          <w:sz w:val="24"/>
          <w:szCs w:val="24"/>
        </w:rPr>
        <w:t xml:space="preserve"> zastupanog po </w:t>
      </w:r>
      <w:r w:rsidR="00062277" w:rsidRPr="00062277">
        <w:rPr>
          <w:sz w:val="24"/>
          <w:szCs w:val="24"/>
        </w:rPr>
        <w:t>punomoćnic</w:t>
      </w:r>
      <w:r w:rsidR="00062277">
        <w:rPr>
          <w:sz w:val="24"/>
          <w:szCs w:val="24"/>
        </w:rPr>
        <w:t>i</w:t>
      </w:r>
      <w:r w:rsidR="00062277" w:rsidRPr="00062277">
        <w:rPr>
          <w:sz w:val="24"/>
          <w:szCs w:val="24"/>
        </w:rPr>
        <w:t xml:space="preserve"> Jelen</w:t>
      </w:r>
      <w:r w:rsidR="00062277">
        <w:rPr>
          <w:sz w:val="24"/>
          <w:szCs w:val="24"/>
        </w:rPr>
        <w:t>i</w:t>
      </w:r>
      <w:r w:rsidR="00062277" w:rsidRPr="00062277">
        <w:rPr>
          <w:sz w:val="24"/>
          <w:szCs w:val="24"/>
        </w:rPr>
        <w:t xml:space="preserve"> Arsić, odvjetnic</w:t>
      </w:r>
      <w:r w:rsidR="00062277">
        <w:rPr>
          <w:sz w:val="24"/>
          <w:szCs w:val="24"/>
        </w:rPr>
        <w:t>i</w:t>
      </w:r>
      <w:r w:rsidR="00062277" w:rsidRPr="00062277">
        <w:rPr>
          <w:sz w:val="24"/>
          <w:szCs w:val="24"/>
        </w:rPr>
        <w:t xml:space="preserve"> u Odvjetničkom društvu Hanžeković &amp; partneri u Zagrebu, Radnička cesta 22</w:t>
      </w:r>
      <w:r w:rsidR="00062277">
        <w:rPr>
          <w:sz w:val="24"/>
          <w:szCs w:val="24"/>
        </w:rPr>
        <w:t>,</w:t>
      </w:r>
      <w:r w:rsidRPr="002E27FE">
        <w:rPr>
          <w:sz w:val="24"/>
          <w:szCs w:val="24"/>
        </w:rPr>
        <w:t xml:space="preserve"> </w:t>
      </w:r>
      <w:r w:rsidR="002B76F2">
        <w:rPr>
          <w:sz w:val="24"/>
          <w:szCs w:val="24"/>
        </w:rPr>
        <w:t>17</w:t>
      </w:r>
      <w:r w:rsidR="00062277">
        <w:rPr>
          <w:sz w:val="24"/>
          <w:szCs w:val="24"/>
        </w:rPr>
        <w:t>. studenog</w:t>
      </w:r>
      <w:r w:rsidRPr="002E27FE">
        <w:rPr>
          <w:sz w:val="24"/>
          <w:szCs w:val="24"/>
        </w:rPr>
        <w:t xml:space="preserve"> 2016.,</w:t>
      </w:r>
    </w:p>
    <w:p w:rsidRDefault="00675DA9" w:rsidR="00675DA9" w:rsidRPr="002E27FE">
      <w:pPr>
        <w:jc w:val="center"/>
        <w:rPr>
          <w:b/>
          <w:sz w:val="24"/>
          <w:szCs w:val="24"/>
        </w:rPr>
      </w:pP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523D1C" w:rsidR="00FE0498" w:rsidRPr="004E77EF">
      <w:pPr>
        <w:ind w:firstLine="720"/>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062277" w:rsidRPr="00062277">
        <w:rPr>
          <w:sz w:val="24"/>
          <w:szCs w:val="24"/>
        </w:rPr>
        <w:t>DUBROVAČKE VILE d.o.o. Zagreb, Voćarska cesta 14, OIB 08480714145</w:t>
      </w:r>
      <w:r w:rsidR="002A35E4" w:rsidRPr="001B70A3">
        <w:rPr>
          <w:sz w:val="24"/>
          <w:szCs w:val="24"/>
        </w:rPr>
        <w:t>.</w:t>
      </w:r>
    </w:p>
    <w:p w:rsidRDefault="00CB0F34" w:rsidP="0047584C" w:rsidR="0047584C" w:rsidRPr="0047584C">
      <w:pPr>
        <w:ind w:firstLine="720"/>
        <w:jc w:val="both"/>
        <w:rPr>
          <w:sz w:val="24"/>
          <w:szCs w:val="24"/>
        </w:rPr>
      </w:pPr>
      <w:r w:rsidRPr="0047584C">
        <w:rPr>
          <w:sz w:val="24"/>
          <w:szCs w:val="24"/>
        </w:rPr>
        <w:t>II</w:t>
      </w:r>
      <w:r w:rsidR="00A84621" w:rsidRPr="0047584C">
        <w:rPr>
          <w:sz w:val="24"/>
          <w:szCs w:val="24"/>
        </w:rPr>
        <w:t>.</w:t>
      </w:r>
      <w:r w:rsidRPr="0047584C">
        <w:rPr>
          <w:sz w:val="24"/>
          <w:szCs w:val="24"/>
        </w:rPr>
        <w:tab/>
      </w:r>
      <w:r w:rsidR="006838BA" w:rsidRPr="0047584C">
        <w:rPr>
          <w:sz w:val="24"/>
          <w:szCs w:val="24"/>
        </w:rPr>
        <w:t>Za stečajnog upravitelja imenuje</w:t>
      </w:r>
      <w:r w:rsidR="007907FD" w:rsidRPr="0047584C">
        <w:rPr>
          <w:sz w:val="24"/>
          <w:szCs w:val="24"/>
        </w:rPr>
        <w:t xml:space="preserve"> se</w:t>
      </w:r>
      <w:r w:rsidR="006838BA" w:rsidRPr="0047584C">
        <w:rPr>
          <w:sz w:val="24"/>
          <w:szCs w:val="24"/>
        </w:rPr>
        <w:t xml:space="preserve"> </w:t>
      </w:r>
      <w:r w:rsidR="0047584C" w:rsidRPr="0047584C">
        <w:rPr>
          <w:sz w:val="24"/>
          <w:szCs w:val="24"/>
        </w:rPr>
        <w:t>Martin Lukin iz Zagreba, Gračanska cesta 145f, OIB: 12398076495.</w:t>
      </w:r>
    </w:p>
    <w:p w:rsidRDefault="00CB0F34" w:rsidP="00523D1C" w:rsidR="00CB0F34" w:rsidRPr="004E77EF">
      <w:pPr>
        <w:ind w:firstLine="720"/>
        <w:jc w:val="both"/>
        <w:rPr>
          <w:sz w:val="24"/>
          <w:szCs w:val="24"/>
        </w:rPr>
      </w:pPr>
      <w:r w:rsidRPr="004E77EF">
        <w:rPr>
          <w:sz w:val="24"/>
          <w:szCs w:val="24"/>
        </w:rPr>
        <w:t>III</w:t>
      </w:r>
      <w:r w:rsidR="00A84621" w:rsidRPr="004E77EF">
        <w:rPr>
          <w:sz w:val="24"/>
          <w:szCs w:val="24"/>
        </w:rPr>
        <w:t>.</w:t>
      </w:r>
      <w:r w:rsidRPr="004E77EF">
        <w:rPr>
          <w:sz w:val="24"/>
          <w:szCs w:val="24"/>
        </w:rPr>
        <w:tab/>
      </w:r>
      <w:r w:rsidR="006838BA" w:rsidRPr="004E77EF">
        <w:rPr>
          <w:sz w:val="24"/>
          <w:szCs w:val="24"/>
        </w:rPr>
        <w:t xml:space="preserve">Stečajni postupak otvoren je dana </w:t>
      </w:r>
      <w:r w:rsidR="0047584C" w:rsidRPr="0047584C">
        <w:rPr>
          <w:sz w:val="24"/>
          <w:szCs w:val="24"/>
        </w:rPr>
        <w:t>17. studenog</w:t>
      </w:r>
      <w:r w:rsidR="00C5207A">
        <w:rPr>
          <w:sz w:val="24"/>
          <w:szCs w:val="24"/>
        </w:rPr>
        <w:t xml:space="preserve"> 2016</w:t>
      </w:r>
      <w:r w:rsidR="00B4321B" w:rsidRPr="004E77EF">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Zagrebu dana </w:t>
      </w:r>
      <w:r w:rsidR="0047584C" w:rsidRPr="0047584C">
        <w:rPr>
          <w:sz w:val="24"/>
          <w:szCs w:val="24"/>
        </w:rPr>
        <w:t>17. studenog</w:t>
      </w:r>
      <w:r w:rsidR="00775128" w:rsidRPr="001704D8">
        <w:rPr>
          <w:sz w:val="24"/>
          <w:szCs w:val="24"/>
        </w:rPr>
        <w:t xml:space="preserve"> 2016. u 1</w:t>
      </w:r>
      <w:r w:rsidR="0047584C">
        <w:rPr>
          <w:sz w:val="24"/>
          <w:szCs w:val="24"/>
        </w:rPr>
        <w:t>1</w:t>
      </w:r>
      <w:r w:rsidR="001704D8">
        <w:rPr>
          <w:sz w:val="24"/>
          <w:szCs w:val="24"/>
        </w:rPr>
        <w:t>:00</w:t>
      </w:r>
      <w:r w:rsidRPr="004E77EF">
        <w:rPr>
          <w:sz w:val="24"/>
          <w:szCs w:val="24"/>
        </w:rPr>
        <w:t xml:space="preserve"> sati.</w:t>
      </w:r>
    </w:p>
    <w:p w:rsidRDefault="00A84621" w:rsidP="00523D1C" w:rsidR="00523D1C" w:rsidRPr="0047584C">
      <w:pPr>
        <w:ind w:firstLine="720"/>
        <w:jc w:val="both"/>
        <w:rPr>
          <w:sz w:val="24"/>
          <w:szCs w:val="24"/>
        </w:rPr>
      </w:pPr>
      <w:r w:rsidRPr="004E77EF">
        <w:rPr>
          <w:sz w:val="24"/>
          <w:szCs w:val="24"/>
        </w:rPr>
        <w:t>IV.</w:t>
      </w:r>
      <w:r w:rsidR="00CB0F34" w:rsidRPr="004E77EF">
        <w:rPr>
          <w:sz w:val="24"/>
          <w:szCs w:val="24"/>
        </w:rPr>
        <w:tab/>
      </w:r>
      <w:r w:rsidR="00523D1C" w:rsidRPr="004E77EF">
        <w:rPr>
          <w:sz w:val="24"/>
          <w:szCs w:val="24"/>
        </w:rPr>
        <w:t xml:space="preserve">Pozivaju se </w:t>
      </w:r>
      <w:r w:rsidR="00523D1C" w:rsidRPr="0047584C">
        <w:rPr>
          <w:sz w:val="24"/>
          <w:szCs w:val="24"/>
        </w:rPr>
        <w:t>vjerovnici</w:t>
      </w:r>
      <w:r w:rsidR="002B76F2" w:rsidRPr="0047584C">
        <w:rPr>
          <w:sz w:val="24"/>
          <w:szCs w:val="24"/>
        </w:rPr>
        <w:t xml:space="preserve"> viših isplatnih redova</w:t>
      </w:r>
      <w:r w:rsidR="00523D1C" w:rsidRPr="004E77EF">
        <w:rPr>
          <w:sz w:val="24"/>
          <w:szCs w:val="24"/>
        </w:rPr>
        <w:t xml:space="preserve"> u roku od 60 dana od dana objave ovog rješenja na mrežnoj stranici e-oglasna ploča Trgovačkog suda u Zagrebu prijaviti svoje tražbine stečajnom upravitelju,</w:t>
      </w:r>
      <w:r w:rsidR="00523D1C">
        <w:rPr>
          <w:sz w:val="24"/>
          <w:szCs w:val="24"/>
        </w:rPr>
        <w:t xml:space="preserve"> na adresu stečajnog upravitelja </w:t>
      </w:r>
      <w:r w:rsidR="0047584C" w:rsidRPr="0047584C">
        <w:rPr>
          <w:sz w:val="24"/>
          <w:szCs w:val="24"/>
        </w:rPr>
        <w:t>Martin Lukin</w:t>
      </w:r>
      <w:r w:rsidR="00523D1C" w:rsidRPr="0047584C">
        <w:rPr>
          <w:sz w:val="24"/>
          <w:szCs w:val="24"/>
        </w:rPr>
        <w:t xml:space="preserve">, Zagreb, </w:t>
      </w:r>
      <w:r w:rsidR="0047584C" w:rsidRPr="0047584C">
        <w:rPr>
          <w:sz w:val="24"/>
          <w:szCs w:val="24"/>
        </w:rPr>
        <w:t>Gračanska cesta 145f</w:t>
      </w:r>
      <w:r w:rsidR="00523D1C" w:rsidRPr="0047584C">
        <w:rPr>
          <w:sz w:val="24"/>
          <w:szCs w:val="24"/>
        </w:rPr>
        <w:t>,</w:t>
      </w:r>
      <w:r w:rsidR="00523D1C" w:rsidRPr="004E77EF">
        <w:rPr>
          <w:sz w:val="24"/>
          <w:szCs w:val="24"/>
        </w:rPr>
        <w:t xml:space="preserve"> u skladu s pravilima Stečajnog zakona o prijavi tražbina, na propisanom obrascu, u 2 primjerka, s ispravama iz kojih tražbina proizlazi, odnosno </w:t>
      </w:r>
      <w:r w:rsidR="00523D1C" w:rsidRPr="00914B2C">
        <w:rPr>
          <w:sz w:val="24"/>
          <w:szCs w:val="24"/>
        </w:rPr>
        <w:t>kojima se dokazuje, te priložiti</w:t>
      </w:r>
      <w:r w:rsidR="00523D1C">
        <w:rPr>
          <w:sz w:val="24"/>
          <w:szCs w:val="24"/>
        </w:rPr>
        <w:t xml:space="preserve"> </w:t>
      </w:r>
      <w:r w:rsidR="00523D1C" w:rsidRPr="00914B2C">
        <w:rPr>
          <w:sz w:val="24"/>
          <w:szCs w:val="24"/>
        </w:rPr>
        <w:t>potvrdu</w:t>
      </w:r>
      <w:r w:rsidR="00523D1C">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w:t>
      </w:r>
      <w:r w:rsidR="0047584C" w:rsidRPr="0047584C">
        <w:rPr>
          <w:sz w:val="24"/>
          <w:szCs w:val="24"/>
        </w:rPr>
        <w:t>298116</w:t>
      </w:r>
      <w:r w:rsidR="00523D1C" w:rsidRPr="0047584C">
        <w:rPr>
          <w:sz w:val="24"/>
          <w:szCs w:val="24"/>
        </w:rPr>
        <w:t>, opis plaćanja: Pristojbe iz predmeta St-</w:t>
      </w:r>
      <w:r w:rsidR="0047584C" w:rsidRPr="0047584C">
        <w:rPr>
          <w:sz w:val="24"/>
          <w:szCs w:val="24"/>
        </w:rPr>
        <w:t>298116</w:t>
      </w:r>
      <w:r w:rsidR="00523D1C" w:rsidRPr="0047584C">
        <w:rPr>
          <w:sz w:val="24"/>
          <w:szCs w:val="24"/>
        </w:rPr>
        <w:t>.</w:t>
      </w:r>
    </w:p>
    <w:p w:rsidRDefault="00AB024A" w:rsidP="00523D1C" w:rsidR="006838BA" w:rsidRPr="004E77EF">
      <w:pPr>
        <w:ind w:firstLine="720"/>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A84621" w:rsidRPr="004E77EF">
        <w:rPr>
          <w:sz w:val="24"/>
          <w:szCs w:val="24"/>
        </w:rPr>
        <w:t xml:space="preserve">u roku od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523D1C" w:rsidR="006C7A5A" w:rsidRPr="004E77EF">
      <w:pPr>
        <w:ind w:firstLine="720"/>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523D1C" w:rsidR="006838BA" w:rsidRPr="002E27FE">
      <w:pPr>
        <w:ind w:firstLine="720"/>
        <w:jc w:val="both"/>
        <w:rPr>
          <w:b/>
          <w:sz w:val="24"/>
          <w:szCs w:val="24"/>
        </w:rPr>
      </w:pPr>
      <w:r w:rsidRPr="004E77EF">
        <w:rPr>
          <w:sz w:val="24"/>
          <w:szCs w:val="24"/>
        </w:rPr>
        <w:lastRenderedPageBreak/>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A84621" w:rsidRPr="002E27FE">
        <w:rPr>
          <w:sz w:val="24"/>
          <w:szCs w:val="24"/>
        </w:rPr>
        <w:t>dan</w:t>
      </w:r>
      <w:r w:rsidR="006838BA" w:rsidRPr="002E27FE">
        <w:rPr>
          <w:sz w:val="24"/>
          <w:szCs w:val="24"/>
        </w:rPr>
        <w:t xml:space="preserve"> </w:t>
      </w:r>
      <w:r w:rsidR="000916ED" w:rsidRPr="000916ED">
        <w:rPr>
          <w:sz w:val="24"/>
          <w:szCs w:val="24"/>
        </w:rPr>
        <w:t>14. ožujka</w:t>
      </w:r>
      <w:r w:rsidR="004E77EF" w:rsidRPr="000916ED">
        <w:rPr>
          <w:sz w:val="24"/>
          <w:szCs w:val="24"/>
        </w:rPr>
        <w:t xml:space="preserve"> 201</w:t>
      </w:r>
      <w:r w:rsidR="000916ED">
        <w:rPr>
          <w:sz w:val="24"/>
          <w:szCs w:val="24"/>
        </w:rPr>
        <w:t>7</w:t>
      </w:r>
      <w:r w:rsidR="004E77EF" w:rsidRPr="002E27FE">
        <w:rPr>
          <w:sz w:val="24"/>
          <w:szCs w:val="24"/>
        </w:rPr>
        <w:t xml:space="preserve">. u </w:t>
      </w:r>
      <w:r w:rsidR="00D2028A" w:rsidRPr="002E27FE">
        <w:rPr>
          <w:sz w:val="24"/>
          <w:szCs w:val="24"/>
        </w:rPr>
        <w:t>9:</w:t>
      </w:r>
      <w:r w:rsidR="001B70A3" w:rsidRPr="002E27FE">
        <w:rPr>
          <w:sz w:val="24"/>
          <w:szCs w:val="24"/>
        </w:rPr>
        <w:t>30</w:t>
      </w:r>
      <w:r w:rsidR="004E77EF" w:rsidRPr="002E27FE">
        <w:rPr>
          <w:b/>
          <w:sz w:val="24"/>
          <w:szCs w:val="24"/>
        </w:rPr>
        <w:t xml:space="preserve"> </w:t>
      </w:r>
      <w:r w:rsidR="006838BA" w:rsidRPr="002E27FE">
        <w:rPr>
          <w:sz w:val="24"/>
          <w:szCs w:val="24"/>
        </w:rPr>
        <w:t>sati koje će se održati u zgradi ovog suda, Za</w:t>
      </w:r>
      <w:r w:rsidR="00A84621" w:rsidRPr="002E27FE">
        <w:rPr>
          <w:sz w:val="24"/>
          <w:szCs w:val="24"/>
        </w:rPr>
        <w:t xml:space="preserve">greb, Petrinjska 8, soba </w:t>
      </w:r>
      <w:r w:rsidR="00FE2064" w:rsidRPr="002E27FE">
        <w:rPr>
          <w:sz w:val="24"/>
          <w:szCs w:val="24"/>
        </w:rPr>
        <w:t>9</w:t>
      </w:r>
      <w:r w:rsidR="001704D8">
        <w:rPr>
          <w:sz w:val="24"/>
          <w:szCs w:val="24"/>
        </w:rPr>
        <w:t>6</w:t>
      </w:r>
      <w:r w:rsidR="00A84621" w:rsidRPr="002E27FE">
        <w:rPr>
          <w:sz w:val="24"/>
          <w:szCs w:val="24"/>
        </w:rPr>
        <w:t xml:space="preserve"> (</w:t>
      </w:r>
      <w:r w:rsidR="00C362A9" w:rsidRPr="002E27FE">
        <w:rPr>
          <w:sz w:val="24"/>
          <w:szCs w:val="24"/>
        </w:rPr>
        <w:t xml:space="preserve">mala dvorana - </w:t>
      </w:r>
      <w:r w:rsidR="00A84621" w:rsidRPr="002E27FE">
        <w:rPr>
          <w:sz w:val="24"/>
          <w:szCs w:val="24"/>
        </w:rPr>
        <w:t>ulična</w:t>
      </w:r>
      <w:r w:rsidR="006838BA" w:rsidRPr="002E27FE">
        <w:rPr>
          <w:sz w:val="24"/>
          <w:szCs w:val="24"/>
        </w:rPr>
        <w:t xml:space="preserve"> zgrada). </w:t>
      </w:r>
    </w:p>
    <w:p w:rsidRDefault="00867C12" w:rsidP="00523D1C" w:rsidR="00326384">
      <w:pPr>
        <w:ind w:firstLine="720"/>
        <w:jc w:val="both"/>
        <w:rPr>
          <w:sz w:val="24"/>
          <w:szCs w:val="24"/>
        </w:rPr>
      </w:pPr>
      <w:r w:rsidRPr="002E27FE">
        <w:rPr>
          <w:sz w:val="24"/>
          <w:szCs w:val="24"/>
        </w:rPr>
        <w:t>VIII</w:t>
      </w:r>
      <w:r w:rsidR="00A84621" w:rsidRPr="002E27FE">
        <w:rPr>
          <w:sz w:val="24"/>
          <w:szCs w:val="24"/>
        </w:rPr>
        <w:t>.</w:t>
      </w:r>
      <w:r w:rsidR="00CB0F34" w:rsidRPr="002E27FE">
        <w:rPr>
          <w:sz w:val="24"/>
          <w:szCs w:val="24"/>
        </w:rPr>
        <w:tab/>
      </w:r>
      <w:r w:rsidR="002D18DF" w:rsidRPr="002E27FE">
        <w:rPr>
          <w:sz w:val="24"/>
          <w:szCs w:val="24"/>
        </w:rPr>
        <w:t>Ročište</w:t>
      </w:r>
      <w:r w:rsidR="006838BA" w:rsidRPr="002E27FE">
        <w:rPr>
          <w:sz w:val="24"/>
          <w:szCs w:val="24"/>
        </w:rPr>
        <w:t xml:space="preserve"> vjerovnika na kojem će 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mjestu u </w:t>
      </w:r>
      <w:r w:rsidR="001B70A3" w:rsidRPr="002E27FE">
        <w:rPr>
          <w:sz w:val="24"/>
          <w:szCs w:val="24"/>
        </w:rPr>
        <w:t>10</w:t>
      </w:r>
      <w:r w:rsidR="00D2028A" w:rsidRPr="002E27FE">
        <w:rPr>
          <w:sz w:val="24"/>
          <w:szCs w:val="24"/>
        </w:rPr>
        <w:t>:00</w:t>
      </w:r>
      <w:r w:rsidR="006838BA" w:rsidRPr="002E27FE">
        <w:rPr>
          <w:sz w:val="24"/>
          <w:szCs w:val="24"/>
        </w:rPr>
        <w:t xml:space="preserve"> sati.</w:t>
      </w:r>
    </w:p>
    <w:p w:rsidRDefault="00523D1C" w:rsidP="00523D1C" w:rsidR="00523D1C">
      <w:pPr>
        <w:ind w:firstLine="720"/>
        <w:jc w:val="both"/>
        <w:rPr>
          <w:sz w:val="24"/>
          <w:szCs w:val="24"/>
        </w:rPr>
      </w:pPr>
      <w:r>
        <w:rPr>
          <w:sz w:val="24"/>
          <w:szCs w:val="24"/>
        </w:rPr>
        <w:t>IX. Rješenje o otvaranju stečajnog postupka upisat će se u sudskom registru ovog suda i objaviti na mrežnoj stranici e-Oglasna ploča Trgovačkog suda u Zagrebu.</w:t>
      </w:r>
    </w:p>
    <w:p w:rsidRDefault="00326384" w:rsidP="00523D1C" w:rsidR="00705C04" w:rsidRPr="002B76F2">
      <w:pPr>
        <w:ind w:firstLine="720"/>
        <w:jc w:val="both"/>
        <w:rPr>
          <w:sz w:val="24"/>
          <w:szCs w:val="24"/>
        </w:rPr>
      </w:pPr>
      <w:r w:rsidRPr="002E27FE">
        <w:rPr>
          <w:sz w:val="24"/>
          <w:szCs w:val="24"/>
        </w:rPr>
        <w:t xml:space="preserve">X. </w:t>
      </w:r>
      <w:r w:rsidR="006838BA" w:rsidRPr="002E27FE">
        <w:rPr>
          <w:sz w:val="24"/>
          <w:szCs w:val="24"/>
        </w:rPr>
        <w:t xml:space="preserve"> </w:t>
      </w:r>
      <w:r w:rsidRPr="002E27FE">
        <w:rPr>
          <w:sz w:val="24"/>
          <w:szCs w:val="24"/>
        </w:rPr>
        <w:t xml:space="preserve">Određuje se upis ovog rješenja o otvaranju stečajnog postupka nad dužnikom </w:t>
      </w:r>
      <w:r w:rsidR="00062277" w:rsidRPr="00062277">
        <w:rPr>
          <w:sz w:val="24"/>
          <w:szCs w:val="24"/>
        </w:rPr>
        <w:t>DUBROVAČKE VILE d.o.o. Zagreb, Voćarska cesta 14, OIB 08480714145</w:t>
      </w:r>
      <w:r w:rsidRPr="002E27FE">
        <w:rPr>
          <w:sz w:val="24"/>
          <w:szCs w:val="24"/>
          <w:lang w:val="pt-BR"/>
        </w:rPr>
        <w:t>,</w:t>
      </w:r>
      <w:r w:rsidR="0040036D" w:rsidRPr="002E27FE">
        <w:rPr>
          <w:sz w:val="24"/>
          <w:szCs w:val="24"/>
        </w:rPr>
        <w:t xml:space="preserve"> u zemljišnim knjigama</w:t>
      </w:r>
      <w:r w:rsidRPr="002E27FE">
        <w:rPr>
          <w:sz w:val="24"/>
          <w:szCs w:val="24"/>
        </w:rPr>
        <w:t xml:space="preserve"> te se nalaže </w:t>
      </w:r>
      <w:r w:rsidR="00A27326" w:rsidRPr="002E27FE">
        <w:rPr>
          <w:sz w:val="24"/>
          <w:szCs w:val="24"/>
        </w:rPr>
        <w:t>Općinskom sudu u</w:t>
      </w:r>
      <w:r w:rsidR="00FE2064" w:rsidRPr="002E27FE">
        <w:rPr>
          <w:sz w:val="24"/>
          <w:szCs w:val="24"/>
        </w:rPr>
        <w:t xml:space="preserve"> </w:t>
      </w:r>
      <w:r w:rsidR="00062277">
        <w:rPr>
          <w:sz w:val="24"/>
          <w:szCs w:val="24"/>
        </w:rPr>
        <w:t>Dubrovniku</w:t>
      </w:r>
      <w:r w:rsidR="00A27326" w:rsidRPr="002E27FE">
        <w:rPr>
          <w:sz w:val="24"/>
          <w:szCs w:val="24"/>
        </w:rPr>
        <w:t>, Zemljišnoknjižni odjel</w:t>
      </w:r>
      <w:r w:rsidR="0040036D" w:rsidRPr="002E27FE">
        <w:rPr>
          <w:sz w:val="24"/>
          <w:szCs w:val="24"/>
        </w:rPr>
        <w:t>,</w:t>
      </w:r>
      <w:r w:rsidR="0095089E" w:rsidRPr="002E27FE">
        <w:rPr>
          <w:sz w:val="24"/>
          <w:szCs w:val="24"/>
        </w:rPr>
        <w:t xml:space="preserve"> </w:t>
      </w:r>
      <w:r w:rsidRPr="002E27FE">
        <w:rPr>
          <w:sz w:val="24"/>
          <w:szCs w:val="24"/>
        </w:rPr>
        <w:t xml:space="preserve">zabilježba rješenja o otvaranju stečajnog postupka nad dužnikom </w:t>
      </w:r>
      <w:r w:rsidR="00062277" w:rsidRPr="00062277">
        <w:rPr>
          <w:sz w:val="24"/>
          <w:szCs w:val="24"/>
        </w:rPr>
        <w:t>DUBROVAČKE VILE d.o.o. Zagreb, Voćarska cesta 14, OIB 08480714145</w:t>
      </w:r>
      <w:r w:rsidRPr="002E27FE">
        <w:rPr>
          <w:sz w:val="24"/>
          <w:szCs w:val="24"/>
        </w:rPr>
        <w:t xml:space="preserve"> od </w:t>
      </w:r>
      <w:r w:rsidR="00062277" w:rsidRPr="0047584C">
        <w:rPr>
          <w:sz w:val="24"/>
          <w:szCs w:val="24"/>
        </w:rPr>
        <w:t>1</w:t>
      </w:r>
      <w:r w:rsidR="0047584C" w:rsidRPr="0047584C">
        <w:rPr>
          <w:sz w:val="24"/>
          <w:szCs w:val="24"/>
        </w:rPr>
        <w:t>7</w:t>
      </w:r>
      <w:r w:rsidR="00062277" w:rsidRPr="0047584C">
        <w:rPr>
          <w:sz w:val="24"/>
          <w:szCs w:val="24"/>
        </w:rPr>
        <w:t>. studenog</w:t>
      </w:r>
      <w:r w:rsidR="00971C06" w:rsidRPr="002E27FE">
        <w:rPr>
          <w:sz w:val="24"/>
          <w:szCs w:val="24"/>
        </w:rPr>
        <w:t xml:space="preserve"> 2016</w:t>
      </w:r>
      <w:r w:rsidRPr="002E27FE">
        <w:rPr>
          <w:sz w:val="24"/>
          <w:szCs w:val="24"/>
        </w:rPr>
        <w:t>. i to u:</w:t>
      </w:r>
    </w:p>
    <w:p w:rsidRDefault="00E20FDF" w:rsidP="00CB0F34" w:rsidR="007E6C25" w:rsidRPr="002B76F2">
      <w:pPr>
        <w:pStyle w:val="Odlomakpopisa"/>
        <w:numPr>
          <w:ilvl w:val="0"/>
          <w:numId w:val="8"/>
        </w:numPr>
        <w:jc w:val="both"/>
        <w:rPr>
          <w:sz w:val="24"/>
          <w:szCs w:val="24"/>
        </w:rPr>
      </w:pPr>
      <w:r w:rsidRPr="002B76F2">
        <w:rPr>
          <w:sz w:val="24"/>
          <w:szCs w:val="24"/>
        </w:rPr>
        <w:t>zk. ul.</w:t>
      </w:r>
      <w:r w:rsidR="00326384" w:rsidRPr="002B76F2">
        <w:rPr>
          <w:sz w:val="24"/>
          <w:szCs w:val="24"/>
        </w:rPr>
        <w:t xml:space="preserve"> </w:t>
      </w:r>
      <w:r w:rsidR="00062277" w:rsidRPr="002B76F2">
        <w:rPr>
          <w:sz w:val="24"/>
          <w:szCs w:val="24"/>
        </w:rPr>
        <w:t>2557</w:t>
      </w:r>
      <w:r w:rsidR="00A27326" w:rsidRPr="002B76F2">
        <w:rPr>
          <w:sz w:val="24"/>
          <w:szCs w:val="24"/>
        </w:rPr>
        <w:t xml:space="preserve">, k.o. </w:t>
      </w:r>
      <w:r w:rsidR="00062277" w:rsidRPr="002B76F2">
        <w:rPr>
          <w:sz w:val="24"/>
          <w:szCs w:val="24"/>
        </w:rPr>
        <w:t>Dubrovnik</w:t>
      </w:r>
      <w:r w:rsidR="00A27326" w:rsidRPr="002B76F2">
        <w:rPr>
          <w:sz w:val="24"/>
          <w:szCs w:val="24"/>
        </w:rPr>
        <w:t xml:space="preserve"> –</w:t>
      </w:r>
      <w:r w:rsidR="00C362A9" w:rsidRPr="002B76F2">
        <w:rPr>
          <w:sz w:val="24"/>
          <w:szCs w:val="24"/>
        </w:rPr>
        <w:t xml:space="preserve"> </w:t>
      </w:r>
      <w:r w:rsidR="00062277" w:rsidRPr="002B76F2">
        <w:rPr>
          <w:sz w:val="24"/>
          <w:szCs w:val="24"/>
        </w:rPr>
        <w:t>zk.č.br. 1787, pašnjak i zk.č.br. 1789/2 pašnjak</w:t>
      </w:r>
    </w:p>
    <w:p w:rsidRDefault="00062277" w:rsidP="00CB0F34" w:rsidR="00062277" w:rsidRPr="002B76F2">
      <w:pPr>
        <w:pStyle w:val="Odlomakpopisa"/>
        <w:numPr>
          <w:ilvl w:val="0"/>
          <w:numId w:val="8"/>
        </w:numPr>
        <w:jc w:val="both"/>
        <w:rPr>
          <w:sz w:val="24"/>
          <w:szCs w:val="24"/>
        </w:rPr>
      </w:pPr>
      <w:r w:rsidRPr="002B76F2">
        <w:rPr>
          <w:sz w:val="24"/>
          <w:szCs w:val="24"/>
        </w:rPr>
        <w:t>zk. ul. br. 2558, k.o. Dubrovnik – zk.č.br. 1758/2, pašnjak i zk.č.br. 1759/6, pašnjak</w:t>
      </w:r>
    </w:p>
    <w:p w:rsidRDefault="00062277" w:rsidP="00CB0F34" w:rsidR="00062277" w:rsidRPr="002B76F2">
      <w:pPr>
        <w:pStyle w:val="Odlomakpopisa"/>
        <w:numPr>
          <w:ilvl w:val="0"/>
          <w:numId w:val="8"/>
        </w:numPr>
        <w:jc w:val="both"/>
        <w:rPr>
          <w:sz w:val="24"/>
          <w:szCs w:val="24"/>
        </w:rPr>
      </w:pPr>
      <w:r w:rsidRPr="002B76F2">
        <w:rPr>
          <w:sz w:val="24"/>
          <w:szCs w:val="24"/>
        </w:rPr>
        <w:t>zk. ul. br. 1233, k.o. Dubrovnik – zk.č.br. 1758/3, pašnjak i zk.č.br. 1759/5 šuma</w:t>
      </w:r>
    </w:p>
    <w:p w:rsidRDefault="00062277" w:rsidP="00062277" w:rsidR="00062277" w:rsidRPr="002B76F2">
      <w:pPr>
        <w:pStyle w:val="Odlomakpopisa"/>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7907FD" w:rsidP="007907FD" w:rsidR="007907FD" w:rsidRPr="007907FD">
      <w:pPr>
        <w:ind w:firstLine="708"/>
        <w:jc w:val="both"/>
        <w:rPr>
          <w:sz w:val="24"/>
          <w:szCs w:val="24"/>
        </w:rPr>
      </w:pPr>
      <w:r w:rsidRPr="007907FD">
        <w:rPr>
          <w:sz w:val="24"/>
          <w:szCs w:val="24"/>
        </w:rPr>
        <w:t xml:space="preserve">Financijska agencija podnijela je, na temelju odredbe čl. 444. st. 1. Stečajnog zakona (“Narodne novine” broj 71/15, dalje: SZ), zahtjev za provedbu skraćenog stečajnog postupka nad dužnikom </w:t>
      </w:r>
      <w:r w:rsidR="00062277" w:rsidRPr="00062277">
        <w:rPr>
          <w:sz w:val="24"/>
          <w:szCs w:val="24"/>
        </w:rPr>
        <w:t>DUBROVAČKE VILE d.o.o. Zagreb, Voćarska cesta 14, OIB 08480714145</w:t>
      </w:r>
      <w:r w:rsidRPr="007907FD">
        <w:rPr>
          <w:sz w:val="24"/>
          <w:szCs w:val="24"/>
        </w:rPr>
        <w:t>.</w:t>
      </w:r>
    </w:p>
    <w:p w:rsidRDefault="007907FD" w:rsidP="00511840" w:rsidR="00511840" w:rsidRPr="00511840">
      <w:pPr>
        <w:jc w:val="both"/>
        <w:rPr>
          <w:sz w:val="24"/>
          <w:szCs w:val="24"/>
        </w:rPr>
      </w:pPr>
      <w:r w:rsidRPr="007907FD">
        <w:rPr>
          <w:sz w:val="24"/>
          <w:szCs w:val="24"/>
        </w:rPr>
        <w:tab/>
      </w:r>
      <w:r w:rsidR="00511840" w:rsidRPr="00511840">
        <w:rPr>
          <w:sz w:val="24"/>
          <w:szCs w:val="24"/>
        </w:rPr>
        <w:t xml:space="preserve">Zastupnik po zakonu dužnika Elisabeth Rech je uz podnesak od 4. siječnja 2016. dostavila prokazni popis imovine dužnika, kojim je obavijestila sud kako je dužnik DUBROVAČKE VILE d.o.o., Zagreb, Voćarska cesta 14, OIB 08480714145, vlasnik imovine i to nekretnina: </w:t>
      </w:r>
    </w:p>
    <w:p w:rsidRDefault="00511840" w:rsidP="00511840" w:rsidR="00511840" w:rsidRPr="00511840">
      <w:pPr>
        <w:jc w:val="both"/>
        <w:rPr>
          <w:sz w:val="24"/>
          <w:szCs w:val="24"/>
        </w:rPr>
      </w:pPr>
      <w:r w:rsidRPr="00511840">
        <w:rPr>
          <w:sz w:val="24"/>
          <w:szCs w:val="24"/>
        </w:rPr>
        <w:t xml:space="preserve">- zk.č.br. 1787, pašnjak, i zk.č.br. 1789/2, pašnjak, obje čestice upisane u zk.ul.br. 2557, k.o. Dubrovnik, </w:t>
      </w:r>
    </w:p>
    <w:p w:rsidRDefault="00511840" w:rsidP="00511840" w:rsidR="00511840" w:rsidRPr="00511840">
      <w:pPr>
        <w:jc w:val="both"/>
        <w:rPr>
          <w:sz w:val="24"/>
          <w:szCs w:val="24"/>
        </w:rPr>
      </w:pPr>
      <w:r w:rsidRPr="00511840">
        <w:rPr>
          <w:sz w:val="24"/>
          <w:szCs w:val="24"/>
        </w:rPr>
        <w:t>- zk.č.br. 1758/2, pašnjak i zk.č.br. 1759/6, pašnjak, obje čestice upisane u zk.ul.br. 2558, k.o. Dubrovnik</w:t>
      </w:r>
    </w:p>
    <w:p w:rsidRDefault="00511840" w:rsidP="00511840" w:rsidR="00511840" w:rsidRPr="00511840">
      <w:pPr>
        <w:jc w:val="both"/>
        <w:rPr>
          <w:sz w:val="24"/>
          <w:szCs w:val="24"/>
        </w:rPr>
      </w:pPr>
      <w:r w:rsidRPr="00511840">
        <w:rPr>
          <w:sz w:val="24"/>
          <w:szCs w:val="24"/>
        </w:rPr>
        <w:t>- zk.č.br. 1758/3, pašnjak i zk.č.br. 1759/5, šuma, obje čestice upisane kao zk. tijelo IV u zk.ul.br. 1233, k.o. Dubrovnik,</w:t>
      </w:r>
    </w:p>
    <w:p w:rsidRDefault="00511840" w:rsidP="00511840" w:rsidR="00511840">
      <w:pPr>
        <w:jc w:val="both"/>
        <w:rPr>
          <w:sz w:val="24"/>
          <w:szCs w:val="24"/>
        </w:rPr>
      </w:pPr>
      <w:r w:rsidRPr="00511840">
        <w:rPr>
          <w:sz w:val="24"/>
          <w:szCs w:val="24"/>
        </w:rPr>
        <w:t>te da dužnik ima novčana potraživanja u iznosu od 40.731.635,47 kn, te da ima drugu imovinu odnosno da u poslovnim knjigama ima evidentiranu vrijednost projekta PN Ploče u iznosu od 1.205.435,04 kn.</w:t>
      </w:r>
    </w:p>
    <w:p w:rsidRDefault="00232697" w:rsidP="00232697" w:rsidR="00232697" w:rsidRPr="00232697">
      <w:pPr>
        <w:jc w:val="both"/>
        <w:rPr>
          <w:sz w:val="24"/>
          <w:szCs w:val="24"/>
        </w:rPr>
      </w:pPr>
      <w:r w:rsidRPr="00232697">
        <w:rPr>
          <w:sz w:val="24"/>
          <w:szCs w:val="24"/>
        </w:rPr>
        <w:tab/>
        <w:t xml:space="preserve">Obzirom da </w:t>
      </w:r>
      <w:r w:rsidR="00511840">
        <w:rPr>
          <w:sz w:val="24"/>
          <w:szCs w:val="24"/>
        </w:rPr>
        <w:t>je osoba ovlaštena za zastupanje dužnika podnijela sudu popis imovine i obveza te obavijestila</w:t>
      </w:r>
      <w:r w:rsidRPr="00232697">
        <w:rPr>
          <w:sz w:val="24"/>
          <w:szCs w:val="24"/>
        </w:rPr>
        <w:t xml:space="preserve"> sud kako dužnik ima navedenu imovinu, sud je na temelju odredbe čl. 433. SZ-a obustavio skraćeni stečajni postupak. </w:t>
      </w:r>
    </w:p>
    <w:p w:rsidRDefault="00232697" w:rsidP="00232697" w:rsidR="00232697" w:rsidRPr="00232697">
      <w:pPr>
        <w:jc w:val="both"/>
        <w:rPr>
          <w:sz w:val="24"/>
          <w:szCs w:val="24"/>
          <w:lang w:val="en-GB"/>
        </w:rPr>
      </w:pPr>
      <w:r w:rsidRPr="00232697">
        <w:rPr>
          <w:sz w:val="24"/>
          <w:szCs w:val="24"/>
        </w:rPr>
        <w:tab/>
        <w:t>Imajući u vidu činjenicu da je Financija agencija u zahtjevu za provedbu skraćenog stečajnog postupka, koji se vodio pod poslovnim brojem St-</w:t>
      </w:r>
      <w:r w:rsidR="008304A3">
        <w:rPr>
          <w:sz w:val="24"/>
          <w:szCs w:val="24"/>
        </w:rPr>
        <w:t>1420</w:t>
      </w:r>
      <w:r w:rsidRPr="00232697">
        <w:rPr>
          <w:sz w:val="24"/>
          <w:szCs w:val="24"/>
        </w:rPr>
        <w:t>/15, navela da je dužnik na dan 1</w:t>
      </w:r>
      <w:r w:rsidR="00511840">
        <w:rPr>
          <w:sz w:val="24"/>
          <w:szCs w:val="24"/>
        </w:rPr>
        <w:t>5</w:t>
      </w:r>
      <w:r w:rsidRPr="00232697">
        <w:rPr>
          <w:sz w:val="24"/>
          <w:szCs w:val="24"/>
        </w:rPr>
        <w:t xml:space="preserve">. rujna 2015. u Očevidniku redoslijeda osnova za plaćanje imao evidentirane neizvršene osnove za plaćanje u neprekinutom razdoblju od </w:t>
      </w:r>
      <w:r w:rsidR="008304A3">
        <w:rPr>
          <w:sz w:val="24"/>
          <w:szCs w:val="24"/>
        </w:rPr>
        <w:t>18</w:t>
      </w:r>
      <w:r w:rsidR="00511840">
        <w:rPr>
          <w:sz w:val="24"/>
          <w:szCs w:val="24"/>
        </w:rPr>
        <w:t>29</w:t>
      </w:r>
      <w:r w:rsidRPr="00232697">
        <w:rPr>
          <w:sz w:val="24"/>
          <w:szCs w:val="24"/>
        </w:rPr>
        <w:t xml:space="preserve"> dana te kako navedena agencija vodi Očevidnik redoslijeda osnova za plaćanje, </w:t>
      </w:r>
      <w:r w:rsidRPr="00232697">
        <w:rPr>
          <w:sz w:val="24"/>
          <w:szCs w:val="24"/>
          <w:lang w:val="en-GB"/>
        </w:rPr>
        <w:t xml:space="preserve">sud je prihvatio tvrdnje Financijske agencije o neprekinutom razdoblju evidentiranih neizvršenih osnova za plaćanje koji su zavedeni u Očevidniku  redoslijeda osnova za plaćanje. </w:t>
      </w:r>
    </w:p>
    <w:p w:rsidRDefault="00A27326" w:rsidP="000916ED" w:rsidR="00971C06">
      <w:pPr>
        <w:jc w:val="both"/>
        <w:rPr>
          <w:sz w:val="24"/>
          <w:szCs w:val="24"/>
        </w:rPr>
      </w:pPr>
      <w:r>
        <w:rPr>
          <w:sz w:val="24"/>
          <w:szCs w:val="24"/>
        </w:rPr>
        <w:tab/>
      </w:r>
      <w:r w:rsidR="0095089E" w:rsidRPr="0095089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sidR="0095089E">
        <w:rPr>
          <w:sz w:val="24"/>
          <w:szCs w:val="24"/>
        </w:rPr>
        <w:t>.</w:t>
      </w:r>
      <w:r w:rsidR="00B329EB">
        <w:rPr>
          <w:sz w:val="24"/>
          <w:szCs w:val="24"/>
        </w:rPr>
        <w:t xml:space="preserve"> Sli</w:t>
      </w:r>
      <w:r w:rsidR="00232697">
        <w:rPr>
          <w:sz w:val="24"/>
          <w:szCs w:val="24"/>
        </w:rPr>
        <w:t xml:space="preserve">jedom navedenog, rješenjem od </w:t>
      </w:r>
      <w:r w:rsidR="008304A3">
        <w:rPr>
          <w:sz w:val="24"/>
          <w:szCs w:val="24"/>
        </w:rPr>
        <w:t>4. listopada</w:t>
      </w:r>
      <w:r w:rsidR="00B329EB">
        <w:rPr>
          <w:sz w:val="24"/>
          <w:szCs w:val="24"/>
        </w:rPr>
        <w:t xml:space="preserve"> 2016. sud je pokrenuo prethodni postupak nad dužnikom.</w:t>
      </w:r>
    </w:p>
    <w:p w:rsidRDefault="007907FD" w:rsidP="00A27326" w:rsidR="007907FD">
      <w:pPr>
        <w:jc w:val="both"/>
        <w:rPr>
          <w:sz w:val="24"/>
          <w:szCs w:val="24"/>
        </w:rPr>
      </w:pPr>
    </w:p>
    <w:p w:rsidRDefault="0095089E" w:rsidP="002E27FE" w:rsidR="00A27326">
      <w:pPr>
        <w:ind w:firstLine="709"/>
        <w:jc w:val="both"/>
        <w:rPr>
          <w:sz w:val="24"/>
          <w:szCs w:val="24"/>
        </w:rPr>
      </w:pPr>
      <w:r>
        <w:rPr>
          <w:sz w:val="24"/>
          <w:szCs w:val="24"/>
        </w:rPr>
        <w:lastRenderedPageBreak/>
        <w:t xml:space="preserve">Nadalje, u ovom </w:t>
      </w:r>
      <w:r w:rsidR="00A27326">
        <w:rPr>
          <w:sz w:val="24"/>
          <w:szCs w:val="24"/>
        </w:rPr>
        <w:t>postupku od</w:t>
      </w:r>
      <w:r w:rsidR="00232697">
        <w:rPr>
          <w:sz w:val="24"/>
          <w:szCs w:val="24"/>
        </w:rPr>
        <w:t xml:space="preserve">ržano je ročište </w:t>
      </w:r>
      <w:r w:rsidR="008304A3">
        <w:rPr>
          <w:sz w:val="24"/>
          <w:szCs w:val="24"/>
        </w:rPr>
        <w:t>15. studenog</w:t>
      </w:r>
      <w:r>
        <w:rPr>
          <w:sz w:val="24"/>
          <w:szCs w:val="24"/>
        </w:rPr>
        <w:t xml:space="preserve"> 2016. na koje</w:t>
      </w:r>
      <w:r w:rsidR="00232697">
        <w:rPr>
          <w:sz w:val="24"/>
          <w:szCs w:val="24"/>
        </w:rPr>
        <w:t xml:space="preserve"> </w:t>
      </w:r>
      <w:r w:rsidR="00511840">
        <w:rPr>
          <w:sz w:val="24"/>
          <w:szCs w:val="24"/>
        </w:rPr>
        <w:t xml:space="preserve">je pristupila </w:t>
      </w:r>
      <w:r w:rsidR="00511840" w:rsidRPr="00684471">
        <w:rPr>
          <w:sz w:val="24"/>
          <w:szCs w:val="24"/>
        </w:rPr>
        <w:t>punomoćnica zastup</w:t>
      </w:r>
      <w:r w:rsidR="00A96B4D" w:rsidRPr="00684471">
        <w:rPr>
          <w:sz w:val="24"/>
          <w:szCs w:val="24"/>
        </w:rPr>
        <w:t>nice</w:t>
      </w:r>
      <w:r w:rsidR="00511840" w:rsidRPr="00684471">
        <w:rPr>
          <w:sz w:val="24"/>
          <w:szCs w:val="24"/>
        </w:rPr>
        <w:t xml:space="preserve"> po zakonu dužnika koja</w:t>
      </w:r>
      <w:r w:rsidR="00511840">
        <w:rPr>
          <w:sz w:val="24"/>
          <w:szCs w:val="24"/>
        </w:rPr>
        <w:t xml:space="preserve"> je navela</w:t>
      </w:r>
      <w:r w:rsidR="00232697">
        <w:rPr>
          <w:sz w:val="24"/>
          <w:szCs w:val="24"/>
        </w:rPr>
        <w:t xml:space="preserve"> da se ne protivi prijedlogu da se nad dužnikom otvori stečaj te da</w:t>
      </w:r>
      <w:r w:rsidR="002E27FE">
        <w:rPr>
          <w:sz w:val="24"/>
          <w:szCs w:val="24"/>
        </w:rPr>
        <w:t xml:space="preserve"> je</w:t>
      </w:r>
      <w:r w:rsidR="00232697">
        <w:rPr>
          <w:sz w:val="24"/>
          <w:szCs w:val="24"/>
        </w:rPr>
        <w:t xml:space="preserve"> dužnik </w:t>
      </w:r>
      <w:r w:rsidR="002E27FE">
        <w:rPr>
          <w:sz w:val="24"/>
          <w:szCs w:val="24"/>
        </w:rPr>
        <w:t xml:space="preserve">vlasnik </w:t>
      </w:r>
      <w:r w:rsidR="00511840">
        <w:rPr>
          <w:sz w:val="24"/>
          <w:szCs w:val="24"/>
        </w:rPr>
        <w:t>nekretnina opisanih u prokaznom popisu</w:t>
      </w:r>
      <w:r w:rsidR="00684471">
        <w:rPr>
          <w:sz w:val="24"/>
          <w:szCs w:val="24"/>
        </w:rPr>
        <w:t xml:space="preserve"> imovine</w:t>
      </w:r>
      <w:r w:rsidR="00511840">
        <w:rPr>
          <w:sz w:val="24"/>
          <w:szCs w:val="24"/>
        </w:rPr>
        <w:t xml:space="preserve"> od 4. siječnja 2016.</w:t>
      </w:r>
    </w:p>
    <w:p w:rsidRDefault="00C362A9" w:rsidP="0095089E" w:rsidR="00971C06" w:rsidRPr="00971C06">
      <w:pPr>
        <w:ind w:firstLine="709"/>
        <w:jc w:val="both"/>
        <w:rPr>
          <w:sz w:val="24"/>
          <w:szCs w:val="24"/>
        </w:rPr>
      </w:pPr>
      <w:r>
        <w:rPr>
          <w:sz w:val="24"/>
          <w:szCs w:val="24"/>
        </w:rPr>
        <w:t>Uvidom u potvrdu FINE o</w:t>
      </w:r>
      <w:r w:rsidR="002E27FE">
        <w:rPr>
          <w:sz w:val="24"/>
          <w:szCs w:val="24"/>
        </w:rPr>
        <w:t xml:space="preserve">d </w:t>
      </w:r>
      <w:r w:rsidR="008304A3">
        <w:rPr>
          <w:sz w:val="24"/>
          <w:szCs w:val="24"/>
        </w:rPr>
        <w:t>25. listopada</w:t>
      </w:r>
      <w:r w:rsidR="002E27FE">
        <w:rPr>
          <w:sz w:val="24"/>
          <w:szCs w:val="24"/>
        </w:rPr>
        <w:t xml:space="preserve"> 2016. (list </w:t>
      </w:r>
      <w:r w:rsidR="008304A3">
        <w:rPr>
          <w:sz w:val="24"/>
          <w:szCs w:val="24"/>
        </w:rPr>
        <w:t>28</w:t>
      </w:r>
      <w:r>
        <w:rPr>
          <w:sz w:val="24"/>
          <w:szCs w:val="24"/>
        </w:rPr>
        <w:t xml:space="preserve"> spisa), sud je utvrdio da je dužnikov račun blokiran neprekidno </w:t>
      </w:r>
      <w:r w:rsidR="008304A3">
        <w:rPr>
          <w:sz w:val="24"/>
          <w:szCs w:val="24"/>
        </w:rPr>
        <w:t>2234</w:t>
      </w:r>
      <w:r>
        <w:rPr>
          <w:sz w:val="24"/>
          <w:szCs w:val="24"/>
        </w:rPr>
        <w:t xml:space="preserve"> dan</w:t>
      </w:r>
      <w:r w:rsidR="002E27FE">
        <w:rPr>
          <w:sz w:val="24"/>
          <w:szCs w:val="24"/>
        </w:rPr>
        <w:t>a</w:t>
      </w:r>
      <w:r>
        <w:rPr>
          <w:sz w:val="24"/>
          <w:szCs w:val="24"/>
        </w:rPr>
        <w:t xml:space="preserve"> u iznosu od </w:t>
      </w:r>
      <w:r w:rsidR="008304A3">
        <w:rPr>
          <w:sz w:val="24"/>
          <w:szCs w:val="24"/>
        </w:rPr>
        <w:t>170.129.316,40</w:t>
      </w:r>
      <w:r>
        <w:rPr>
          <w:sz w:val="24"/>
          <w:szCs w:val="24"/>
        </w:rPr>
        <w:t xml:space="preserve"> kn.</w:t>
      </w:r>
    </w:p>
    <w:p w:rsidRDefault="00B329EB" w:rsidP="00971C06" w:rsidR="00971C06" w:rsidRPr="00971C06">
      <w:pPr>
        <w:ind w:firstLine="709"/>
        <w:jc w:val="both"/>
        <w:rPr>
          <w:sz w:val="24"/>
          <w:szCs w:val="24"/>
        </w:rPr>
      </w:pPr>
      <w:r>
        <w:rPr>
          <w:sz w:val="24"/>
          <w:szCs w:val="24"/>
        </w:rPr>
        <w:t xml:space="preserve">Slijedom navedenog, </w:t>
      </w:r>
      <w:r w:rsidR="00971C06">
        <w:rPr>
          <w:sz w:val="24"/>
          <w:szCs w:val="24"/>
        </w:rPr>
        <w:t>izveden je</w:t>
      </w:r>
      <w:r w:rsidR="00971C06" w:rsidRPr="00971C06">
        <w:rPr>
          <w:sz w:val="24"/>
          <w:szCs w:val="24"/>
        </w:rPr>
        <w:t xml:space="preserve"> zaključak kako dužnik u smislu čl. 6. st. 1. SZ-a ne može trajnije ispunjavati svoje dospjele obveze</w:t>
      </w:r>
      <w:r w:rsidR="00BF3F51">
        <w:rPr>
          <w:sz w:val="24"/>
          <w:szCs w:val="24"/>
        </w:rPr>
        <w:t>.</w:t>
      </w:r>
    </w:p>
    <w:p w:rsidRDefault="00971C06" w:rsidP="00971C06" w:rsidR="00971C06" w:rsidRPr="00971C06">
      <w:pPr>
        <w:ind w:firstLine="709"/>
        <w:jc w:val="both"/>
        <w:rPr>
          <w:sz w:val="24"/>
          <w:szCs w:val="24"/>
        </w:rPr>
      </w:pPr>
      <w:r w:rsidRPr="00971C06">
        <w:rPr>
          <w:sz w:val="24"/>
          <w:szCs w:val="24"/>
        </w:rPr>
        <w:tab/>
        <w:t>S obzirom na to da dužnik nije osporio činjenicu da mu je račun</w:t>
      </w:r>
      <w:r w:rsidR="001D6684">
        <w:rPr>
          <w:sz w:val="24"/>
          <w:szCs w:val="24"/>
        </w:rPr>
        <w:t xml:space="preserve"> </w:t>
      </w:r>
      <w:r w:rsidRPr="00971C06">
        <w:rPr>
          <w:sz w:val="24"/>
          <w:szCs w:val="24"/>
        </w:rPr>
        <w:t>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Pr>
          <w:sz w:val="24"/>
          <w:szCs w:val="24"/>
        </w:rPr>
        <w:t>jn</w:t>
      </w:r>
      <w:r w:rsidRPr="00971C06">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Pr>
          <w:sz w:val="24"/>
          <w:szCs w:val="24"/>
        </w:rPr>
        <w:t>o ispitno ročište i izvještajno</w:t>
      </w:r>
      <w:r w:rsidRPr="00971C06">
        <w:rPr>
          <w:sz w:val="24"/>
          <w:szCs w:val="24"/>
        </w:rPr>
        <w:t xml:space="preserve"> ročište. S obzirom na to</w:t>
      </w:r>
      <w:r w:rsidR="00BF3F51">
        <w:rPr>
          <w:sz w:val="24"/>
          <w:szCs w:val="24"/>
        </w:rPr>
        <w:t xml:space="preserve"> da je dužnik vlasnik nekretnina</w:t>
      </w:r>
      <w:r w:rsidRPr="00971C06">
        <w:rPr>
          <w:sz w:val="24"/>
          <w:szCs w:val="24"/>
        </w:rPr>
        <w:t>, sud je po osnovi odredbe čl. 131. st. 2. SZ-a riješio kao u izreci.</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A96B4D">
        <w:rPr>
          <w:sz w:val="24"/>
          <w:szCs w:val="24"/>
        </w:rPr>
        <w:t>17</w:t>
      </w:r>
      <w:r w:rsidR="008304A3">
        <w:rPr>
          <w:sz w:val="24"/>
          <w:szCs w:val="24"/>
        </w:rPr>
        <w:t>. studenog</w:t>
      </w:r>
      <w:r w:rsidR="00F626D7">
        <w:rPr>
          <w:sz w:val="24"/>
          <w:szCs w:val="24"/>
        </w:rPr>
        <w:t xml:space="preserve"> 2016</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7A665C">
        <w:rPr>
          <w:sz w:val="24"/>
          <w:szCs w:val="24"/>
        </w:rPr>
        <w:t>,v.r.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7A665C" w:rsidP="002B3342" w:rsidR="007A665C" w:rsidRPr="00694D64">
      <w:pPr>
        <w:rPr>
          <w:sz w:val="24"/>
          <w:szCs w:val="24"/>
        </w:rPr>
      </w:pPr>
      <w:r w:rsidRPr="00694D64">
        <w:rPr>
          <w:sz w:val="24"/>
          <w:szCs w:val="24"/>
        </w:rPr>
        <w:t>Za točnost otpravka-ovlašteni službenik:</w:t>
      </w:r>
    </w:p>
    <w:p w:rsidRDefault="007A665C" w:rsidP="002B3342" w:rsidR="007A665C" w:rsidRPr="00694D64">
      <w:pPr>
        <w:rPr>
          <w:sz w:val="24"/>
          <w:szCs w:val="24"/>
        </w:rPr>
      </w:pPr>
      <w:r w:rsidRPr="00694D64">
        <w:rPr>
          <w:sz w:val="24"/>
          <w:szCs w:val="24"/>
        </w:rPr>
        <w:t>Karmela Dolenc</w:t>
      </w:r>
    </w:p>
    <w:p w:rsidRDefault="007A665C" w:rsidP="002B3342" w:rsidR="007A665C">
      <w:pPr>
        <w:pStyle w:val="Bezproreda"/>
      </w:pPr>
    </w:p>
    <w:p w:rsidRDefault="002E27FE" w:rsidP="009A3E7E" w:rsidR="002E27FE">
      <w:pPr>
        <w:rPr>
          <w:sz w:val="24"/>
          <w:szCs w:val="24"/>
          <w:lang w:val="pl-PL"/>
        </w:rPr>
      </w:pPr>
    </w:p>
    <w:p w:rsidRDefault="0095089E" w:rsidP="008304A3" w:rsidR="0095089E" w:rsidRPr="008304A3">
      <w:pPr>
        <w:ind w:left="360"/>
        <w:jc w:val="both"/>
        <w:rPr>
          <w:sz w:val="24"/>
          <w:szCs w:val="24"/>
        </w:rPr>
      </w:pP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775128" w:rsidR="009A3E7E" w:rsidRPr="004E77EF">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EB7B97">
      <w:rPr>
        <w:rStyle w:val="Brojstranice"/>
        <w:noProof/>
      </w:rPr>
      <w:t>3</w:t>
    </w:r>
    <w:r>
      <w:rPr>
        <w:rStyle w:val="Brojstranice"/>
      </w:rPr>
      <w:fldChar w:fldCharType="end"/>
    </w:r>
  </w:p>
  <w:p w:rsidRDefault="001E24BE"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131596">
      <w:rPr>
        <w:sz w:val="24"/>
        <w:szCs w:val="24"/>
      </w:rPr>
      <w:t>2981</w:t>
    </w:r>
    <w:r w:rsidR="0040036D">
      <w:rPr>
        <w:sz w:val="24"/>
        <w:szCs w:val="24"/>
      </w:rPr>
      <w:t>/16</w:t>
    </w:r>
    <w:r w:rsidR="0047584C">
      <w:rPr>
        <w:sz w:val="24"/>
        <w:szCs w:val="24"/>
      </w:rPr>
      <w:t>-15</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62277"/>
    <w:rsid w:val="00077E5C"/>
    <w:rsid w:val="00083B35"/>
    <w:rsid w:val="000916ED"/>
    <w:rsid w:val="00097BEA"/>
    <w:rsid w:val="000B78D5"/>
    <w:rsid w:val="000C4886"/>
    <w:rsid w:val="000D129A"/>
    <w:rsid w:val="000D1BF8"/>
    <w:rsid w:val="000F5EA1"/>
    <w:rsid w:val="000F6345"/>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5086"/>
    <w:rsid w:val="001A45BF"/>
    <w:rsid w:val="001B70A3"/>
    <w:rsid w:val="001D411A"/>
    <w:rsid w:val="001D5467"/>
    <w:rsid w:val="001D6684"/>
    <w:rsid w:val="001E1892"/>
    <w:rsid w:val="001E24BE"/>
    <w:rsid w:val="001E44D0"/>
    <w:rsid w:val="00206C81"/>
    <w:rsid w:val="00210410"/>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3155DD"/>
    <w:rsid w:val="00326384"/>
    <w:rsid w:val="00341148"/>
    <w:rsid w:val="00341785"/>
    <w:rsid w:val="00341C5D"/>
    <w:rsid w:val="00350C04"/>
    <w:rsid w:val="00377237"/>
    <w:rsid w:val="003853A9"/>
    <w:rsid w:val="003A290E"/>
    <w:rsid w:val="003A3483"/>
    <w:rsid w:val="003A4171"/>
    <w:rsid w:val="003A6019"/>
    <w:rsid w:val="003C78A1"/>
    <w:rsid w:val="003D2947"/>
    <w:rsid w:val="003E4E05"/>
    <w:rsid w:val="003F342C"/>
    <w:rsid w:val="0040036D"/>
    <w:rsid w:val="004004CC"/>
    <w:rsid w:val="00401191"/>
    <w:rsid w:val="00414221"/>
    <w:rsid w:val="00427008"/>
    <w:rsid w:val="00447E26"/>
    <w:rsid w:val="004534E2"/>
    <w:rsid w:val="00454B52"/>
    <w:rsid w:val="00455127"/>
    <w:rsid w:val="00473B11"/>
    <w:rsid w:val="00474DAD"/>
    <w:rsid w:val="0047584C"/>
    <w:rsid w:val="004C328C"/>
    <w:rsid w:val="004E77EF"/>
    <w:rsid w:val="0051132F"/>
    <w:rsid w:val="00511840"/>
    <w:rsid w:val="0052345E"/>
    <w:rsid w:val="00523D1C"/>
    <w:rsid w:val="00525D6E"/>
    <w:rsid w:val="00540145"/>
    <w:rsid w:val="00547715"/>
    <w:rsid w:val="0056018D"/>
    <w:rsid w:val="00560ED7"/>
    <w:rsid w:val="005B3BA8"/>
    <w:rsid w:val="005B7415"/>
    <w:rsid w:val="005D78EA"/>
    <w:rsid w:val="005F0D92"/>
    <w:rsid w:val="006018F8"/>
    <w:rsid w:val="00603157"/>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6617"/>
    <w:rsid w:val="007624A6"/>
    <w:rsid w:val="00767D35"/>
    <w:rsid w:val="0077476F"/>
    <w:rsid w:val="0077495A"/>
    <w:rsid w:val="00775128"/>
    <w:rsid w:val="00777A50"/>
    <w:rsid w:val="0078609A"/>
    <w:rsid w:val="007907FD"/>
    <w:rsid w:val="007A665C"/>
    <w:rsid w:val="007A7ECC"/>
    <w:rsid w:val="007B349C"/>
    <w:rsid w:val="007C09A9"/>
    <w:rsid w:val="007C0A7F"/>
    <w:rsid w:val="007C1BCF"/>
    <w:rsid w:val="007E13A8"/>
    <w:rsid w:val="007E6C25"/>
    <w:rsid w:val="007F0340"/>
    <w:rsid w:val="007F550D"/>
    <w:rsid w:val="0081167C"/>
    <w:rsid w:val="008233D2"/>
    <w:rsid w:val="008304A3"/>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089E"/>
    <w:rsid w:val="009557CC"/>
    <w:rsid w:val="0096090C"/>
    <w:rsid w:val="0096251B"/>
    <w:rsid w:val="0096793C"/>
    <w:rsid w:val="00971C06"/>
    <w:rsid w:val="00984F17"/>
    <w:rsid w:val="00987AA8"/>
    <w:rsid w:val="00987EB9"/>
    <w:rsid w:val="009A3E7E"/>
    <w:rsid w:val="009B130A"/>
    <w:rsid w:val="009B2331"/>
    <w:rsid w:val="009E0FC4"/>
    <w:rsid w:val="00A10F37"/>
    <w:rsid w:val="00A219BB"/>
    <w:rsid w:val="00A27326"/>
    <w:rsid w:val="00A56D2A"/>
    <w:rsid w:val="00A622BE"/>
    <w:rsid w:val="00A7050F"/>
    <w:rsid w:val="00A70CB0"/>
    <w:rsid w:val="00A80202"/>
    <w:rsid w:val="00A84621"/>
    <w:rsid w:val="00A96B4D"/>
    <w:rsid w:val="00A96E38"/>
    <w:rsid w:val="00AA178B"/>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D7E32"/>
    <w:rsid w:val="00BF3F51"/>
    <w:rsid w:val="00C22011"/>
    <w:rsid w:val="00C24C72"/>
    <w:rsid w:val="00C25A83"/>
    <w:rsid w:val="00C31A45"/>
    <w:rsid w:val="00C3388F"/>
    <w:rsid w:val="00C362A9"/>
    <w:rsid w:val="00C37E34"/>
    <w:rsid w:val="00C43691"/>
    <w:rsid w:val="00C5207A"/>
    <w:rsid w:val="00C6207F"/>
    <w:rsid w:val="00C62E9F"/>
    <w:rsid w:val="00C6362C"/>
    <w:rsid w:val="00CA2F28"/>
    <w:rsid w:val="00CB0F34"/>
    <w:rsid w:val="00CB229D"/>
    <w:rsid w:val="00CB7437"/>
    <w:rsid w:val="00CE6CB5"/>
    <w:rsid w:val="00CE7270"/>
    <w:rsid w:val="00D03C27"/>
    <w:rsid w:val="00D16263"/>
    <w:rsid w:val="00D174D3"/>
    <w:rsid w:val="00D2028A"/>
    <w:rsid w:val="00DB4851"/>
    <w:rsid w:val="00DC07C5"/>
    <w:rsid w:val="00DC19E9"/>
    <w:rsid w:val="00DE3017"/>
    <w:rsid w:val="00DF4708"/>
    <w:rsid w:val="00E11FBD"/>
    <w:rsid w:val="00E1254B"/>
    <w:rsid w:val="00E20FDF"/>
    <w:rsid w:val="00E2142D"/>
    <w:rsid w:val="00E23AA6"/>
    <w:rsid w:val="00E63A39"/>
    <w:rsid w:val="00E67C95"/>
    <w:rsid w:val="00E836A6"/>
    <w:rsid w:val="00E87B62"/>
    <w:rsid w:val="00EA2331"/>
    <w:rsid w:val="00EA4400"/>
    <w:rsid w:val="00EA6323"/>
    <w:rsid w:val="00EB36BA"/>
    <w:rsid w:val="00EB641C"/>
    <w:rsid w:val="00EB7B97"/>
    <w:rsid w:val="00EC65DF"/>
    <w:rsid w:val="00EE08DB"/>
    <w:rsid w:val="00EE193F"/>
    <w:rsid w:val="00EE4B19"/>
    <w:rsid w:val="00F1773D"/>
    <w:rsid w:val="00F20384"/>
    <w:rsid w:val="00F626D7"/>
    <w:rsid w:val="00F77E08"/>
    <w:rsid w:val="00F90B1E"/>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7A665C"/>
    <w:rPr>
      <w:color w:val="808080"/>
      <w:bdr w:space="0" w:sz="0" w:color="auto" w:val="none"/>
      <w:shd w:fill="auto" w:color="auto" w:val="clear"/>
    </w:rPr>
  </w:style>
  <w:style w:customStyle="true" w:styleId="eSPISCCParagraphDefaultFont" w:type="character">
    <w:name w:val="eSPIS_CC_Paragraph Default Font"/>
    <w:basedOn w:val="Zadanifontodlomka"/>
    <w:rsid w:val="007A665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A665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665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665C"/>
    <w:rPr>
      <w:rFonts w:cs="Times New Roman" w:hAnsi="Times New Roman" w:ascii="Times New Roman"/>
      <w:b w:val="false"/>
      <w:sz w:val="24"/>
      <w:szCs w:val="24"/>
      <w:bdr w:space="0" w:sz="0" w:color="auto" w:val="none"/>
      <w:shd w:fill="CCFFCC" w:color="auto" w:val="clear"/>
      <w:lang w:val="hr-HR"/>
    </w:rPr>
  </w:style>
  <w:style w:styleId="Bezproreda" w:type="paragraph">
    <w:name w:val="No Spacing"/>
    <w:uiPriority w:val="1"/>
    <w:qFormat/>
    <w:rsid w:val="007A665C"/>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2981</izvorni_sadrzaj>
    <derivirana_varijabla naziv="DomainObject.Predmet.Broj_1">2981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St-2981/2016</izvorni_sadrzaj>
    <derivirana_varijabla naziv="DomainObject.Predmet.OznakaBroj_1">St-2981/2016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DUBROVAČKE VILE d.o.o. zastupanog po punomoćniku ODVJETNIČKO DRUŠTVO HANŽEKOVIĆ &amp; PARTNERI d.o.o.; ELISABETH RECH</izvorni_sadrzaj>
    <derivirana_varijabla naziv="DomainObject.Predmet.ProtustrankaFormated_1">  DUBROVAČKE VILE d.o.o. zastupanog po punomoćniku ODVJETNIČKO DRUŠTVO HANŽEKOVIĆ &amp; PARTNERI d.o.o.; ELISABETH RECH</derivirana_varijabla>
  </DomainObject.Predmet.ProtustrankaFormated>
  <DomainObject.Predmet.ProtustrankaFormatedOIB>
    <izvorni_sadrzaj>  DUBROVAČKE VILE d.o.o., OIB 08480714145 zastupanog po punomoćniku ODVJETNIČKO DRUŠTVO HANŽEKOVIĆ &amp; PARTNERI d.o.o.; ELISABETH RECH</izvorni_sadrzaj>
    <derivirana_varijabla naziv="DomainObject.Predmet.ProtustrankaFormatedOIB_1">  DUBROVAČKE VILE d.o.o., OIB 08480714145 zastupanog po punomoćniku ODVJETNIČKO DRUŠTVO HANŽEKOVIĆ &amp; PARTNERI d.o.o.; ELISABETH RECH</derivirana_varijabla>
  </DomainObject.Predmet.ProtustrankaFormatedOIB>
  <DomainObject.Predmet.ProtustrankaFormatedWithAdress>
    <izvorni_sadrzaj> DUBROVAČKE VILE d.o.o., Voćarska cesta 14, 10000 Zagreb zastupanog po punomoćniku ODVJETNIČKO DRUŠTVO HANŽEKOVIĆ &amp; PARTNERI d.o.o.; ELISABETH RECH</izvorni_sadrzaj>
    <derivirana_varijabla naziv="DomainObject.Predmet.ProtustrankaFormatedWithAdress_1"> DUBROVAČKE VILE d.o.o., Voćarska cesta 14, 10000 Zagreb zastupanog po punomoćniku ODVJETNIČKO DRUŠTVO HANŽEKOVIĆ &amp; PARTNERI d.o.o.; ELISABETH RECH</derivirana_varijabla>
  </DomainObject.Predmet.ProtustrankaFormatedWithAdress>
  <DomainObject.Predmet.ProtustrankaFormatedWithAdressOIB>
    <izvorni_sadrzaj> DUBROVAČKE VILE d.o.o., OIB 08480714145, Voćarska cesta 14, 10000 Zagreb zastupanog po punomoćniku ODVJETNIČKO DRUŠTVO HANŽEKOVIĆ &amp; PARTNERI d.o.o.; ELISABETH RECH</izvorni_sadrzaj>
    <derivirana_varijabla naziv="DomainObject.Predmet.ProtustrankaFormatedWithAdressOIB_1"> DUBROVAČKE VILE d.o.o., OIB 08480714145, Voćarska cesta 14, 10000 Zagreb zastupanog po punomoćniku ODVJETNIČKO DRUŠTVO HANŽEKOVIĆ &amp; PARTNERI d.o.o.; ELISABETH RECH</derivirana_varijabla>
  </DomainObject.Predmet.ProtustrankaFormatedWithAdressOIB>
  <DomainObject.Predmet.ProtustrankaWithAdress>
    <izvorni_sadrzaj>DUBROVAČKE VILE d.o.o. Voćarska cesta 14, 10000 Zagreb</izvorni_sadrzaj>
    <derivirana_varijabla naziv="DomainObject.Predmet.ProtustrankaWithAdress_1">DUBROVAČKE VILE d.o.o. Voćarska cesta 14, 10000 Zagreb</derivirana_varijabla>
  </DomainObject.Predmet.ProtustrankaWithAdress>
  <DomainObject.Predmet.ProtustrankaWithAdressOIB>
    <izvorni_sadrzaj>DUBROVAČKE VILE d.o.o., OIB 08480714145, Voćarska cesta 14, 10000 Zagreb</izvorni_sadrzaj>
    <derivirana_varijabla naziv="DomainObject.Predmet.ProtustrankaWithAdressOIB_1">DUBROVAČKE VILE d.o.o., OIB 08480714145, Voćarska cesta 14, 10000 Zagreb</derivirana_varijabla>
  </DomainObject.Predmet.ProtustrankaWithAdressOIB>
  <DomainObject.Predmet.ProtustrankaNazivFormated>
    <izvorni_sadrzaj>DUBROVAČKE VILE d.o.o.</izvorni_sadrzaj>
    <derivirana_varijabla naziv="DomainObject.Predmet.ProtustrankaNazivFormated_1">DUBROVAČKE VILE d.o.o.</derivirana_varijabla>
  </DomainObject.Predmet.ProtustrankaNazivFormated>
  <DomainObject.Predmet.ProtustrankaNazivFormatedOIB>
    <izvorni_sadrzaj>DUBROVAČKE VILE d.o.o., OIB 08480714145</izvorni_sadrzaj>
    <derivirana_varijabla naziv="DomainObject.Predmet.ProtustrankaNazivFormatedOIB_1">DUBROVAČKE VILE d.o.o., OIB 08480714145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DUBROVAČKE VILE d.o.o. zastupanog po punomoćniku ODVJETNIČKO DRUŠTVO HANŽEKOVIĆ &amp; PARTNERI d.o.o.; ELISABETH RECH</item>
    </izvorni_sadrzaj>
    <derivirana_varijabla naziv="DomainObject.Predmet.ProtuStrankaListFormated_1">
      <item>DUBROVAČKE VILE d.o.o. zastupanog po punomoćniku ODVJETNIČKO DRUŠTVO HANŽEKOVIĆ &amp; PARTNERI d.o.o.; ELISABETH RECH</item>
    </derivirana_varijabla>
  </DomainObject.Predmet.ProtuStrankaListFormated>
  <DomainObject.Predmet.ProtuStrankaListFormatedOIB>
    <izvorni_sadrzaj>
      <item>DUBROVAČKE VILE d.o.o., OIB 08480714145 zastupanog po punomoćniku ODVJETNIČKO DRUŠTVO HANŽEKOVIĆ &amp; PARTNERI d.o.o.; ELISABETH RECH</item>
    </izvorni_sadrzaj>
    <derivirana_varijabla naziv="DomainObject.Predmet.ProtuStrankaListFormatedOIB_1">
      <item>DUBROVAČKE VILE d.o.o., OIB 08480714145 zastupanog po punomoćniku ODVJETNIČKO DRUŠTVO HANŽEKOVIĆ &amp; PARTNERI d.o.o.; ELISABETH RECH</item>
    </derivirana_varijabla>
  </DomainObject.Predmet.ProtuStrankaListFormatedOIB>
  <DomainObject.Predmet.ProtuStrankaListFormatedWithAdress>
    <izvorni_sadrzaj>
      <item>DUBROVAČKE VILE d.o.o., Voćarska cesta 14, 10000 Zagreb zastupanog po punomoćniku ODVJETNIČKO DRUŠTVO HANŽEKOVIĆ &amp; PARTNERI d.o.o.; ELISABETH RECH</item>
    </izvorni_sadrzaj>
    <derivirana_varijabla naziv="DomainObject.Predmet.ProtuStrankaListFormatedWithAdress_1">
      <item>DUBROVAČKE VILE d.o.o., Voćarska cesta 14, 10000 Zagreb zastupanog po punomoćniku ODVJETNIČKO DRUŠTVO HANŽEKOVIĆ &amp; PARTNERI d.o.o.; ELISABETH RECH</item>
    </derivirana_varijabla>
  </DomainObject.Predmet.ProtuStrankaListFormatedWithAdress>
  <DomainObject.Predmet.ProtuStrankaListFormatedWithAdressOIB>
    <izvorni_sadrzaj>
      <item>DUBROVAČKE VILE d.o.o., OIB 08480714145, Voćarska cesta 14, 10000 Zagreb zastupanog po punomoćniku ODVJETNIČKO DRUŠTVO HANŽEKOVIĆ &amp; PARTNERI d.o.o.; ELISABETH RECH</item>
    </izvorni_sadrzaj>
    <derivirana_varijabla naziv="DomainObject.Predmet.ProtuStrankaListFormatedWithAdressOIB_1">
      <item>DUBROVAČKE VILE d.o.o., OIB 08480714145, Voćarska cesta 14, 10000 Zagreb zastupanog po punomoćniku ODVJETNIČKO DRUŠTVO HANŽEKOVIĆ &amp; PARTNERI d.o.o.; ELISABETH RECH</item>
    </derivirana_varijabla>
  </DomainObject.Predmet.ProtuStrankaListFormatedWithAdressOIB>
  <DomainObject.Predmet.ProtuStrankaListNazivFormated>
    <izvorni_sadrzaj>
      <item>DUBROVAČKE VILE d.o.o.</item>
    </izvorni_sadrzaj>
    <derivirana_varijabla naziv="DomainObject.Predmet.ProtuStrankaListNazivFormated_1">
      <item>DUBROVAČKE VILE d.o.o.</item>
    </derivirana_varijabla>
  </DomainObject.Predmet.ProtuStrankaListNazivFormated>
  <DomainObject.Predmet.ProtuStrankaListNazivFormatedOIB>
    <izvorni_sadrzaj>
      <item>DUBROVAČKE VILE d.o.o., OIB 08480714145</item>
    </izvorni_sadrzaj>
    <derivirana_varijabla naziv="DomainObject.Predmet.ProtuStrankaListNazivFormatedOIB_1">
      <item>DUBROVAČKE VILE d.o.o., OIB 08480714145</item>
    </derivirana_varijabla>
  </DomainObject.Predmet.ProtuStrankaListNazivFormatedOIB>
  <DomainObject.Predmet.OstaliListFormated>
    <izvorni_sadrzaj>
      <item>ODVJETNIČKO DRUŠTVO HANŽEKOVIĆ &amp; PARTNERI d.o.o. punomoćnik sudionika u postupku DUBROVAČKE VILE d.o.o.</item>
      <item>ELISABETH RECH punomoćnik sudionika u postupku DUBROVAČKE VILE d.o.o.</item>
    </izvorni_sadrzaj>
    <derivirana_varijabla naziv="DomainObject.Predmet.OstaliListFormated_1">
      <item>ODVJETNIČKO DRUŠTVO HANŽEKOVIĆ &amp; PARTNERI d.o.o. punomoćnik sudionika u postupku DUBROVAČKE VILE d.o.o.</item>
      <item>ELISABETH RECH punomoćnik sudionika u postupku DUBROVAČKE VILE d.o.o.</item>
    </derivirana_varijabla>
  </DomainObject.Predmet.OstaliListFormated>
  <DomainObject.Predmet.OstaliListFormatedOIB>
    <izvorni_sadrzaj>
      <item>ODVJETNIČKO DRUŠTVO HANŽEKOVIĆ &amp; PARTNERI d.o.o. punomoćnik sudionika u postupku DUBROVAČKE VILE d.o.o.</item>
      <item>ELISABETH RECH, OIB 29687669271 punomoćnik sudionika u postupku DUBROVAČKE VILE d.o.o.</item>
    </izvorni_sadrzaj>
    <derivirana_varijabla naziv="DomainObject.Predmet.OstaliListFormatedOIB_1">
      <item>ODVJETNIČKO DRUŠTVO HANŽEKOVIĆ &amp; PARTNERI d.o.o. punomoćnik sudionika u postupku DUBROVAČKE VILE d.o.o.</item>
      <item>ELISABETH RECH, OIB 29687669271 punomoćnik sudionika u postupku DUBROVAČKE VILE d.o.o.</item>
    </derivirana_varijabla>
  </DomainObject.Predmet.OstaliListFormatedOIB>
  <DomainObject.Predmet.OstaliListFormatedWithAdress>
    <izvorni_sadrzaj>
      <item>ODVJETNIČKO DRUŠTVO HANŽEKOVIĆ &amp; PARTNERI d.o.o., Radnička cesta 22, 10000 Zagreb punomoćnik sudionika u postupku DUBROVAČKE VILE d.o.o.</item>
      <item>ELISABETH RECH, Karntner Ring 4/5, 1010 Wien Beč punomoćnik sudionika u postupku DUBROVAČKE VILE d.o.o.</item>
    </izvorni_sadrzaj>
    <derivirana_varijabla naziv="DomainObject.Predmet.OstaliListFormatedWithAdress_1">
      <item>ODVJETNIČKO DRUŠTVO HANŽEKOVIĆ &amp; PARTNERI d.o.o., Radnička cesta 22, 10000 Zagreb punomoćnik sudionika u postupku DUBROVAČKE VILE d.o.o.</item>
      <item>ELISABETH RECH, Karntner Ring 4/5, 1010 Wien Beč punomoćnik sudionika u postupku DUBROVAČKE VILE d.o.o.</item>
    </derivirana_varijabla>
  </DomainObject.Predmet.OstaliListFormatedWithAdress>
  <DomainObject.Predmet.OstaliListFormatedWithAdressOIB>
    <izvorni_sadrzaj>
      <item>ODVJETNIČKO DRUŠTVO HANŽEKOVIĆ &amp; PARTNERI d.o.o., Radnička cesta 22, 10000 Zagreb punomoćnik sudionika u postupku DUBROVAČKE VILE d.o.o.</item>
      <item>ELISABETH RECH, OIB 29687669271, Karntner Ring 4/5, 1010 Wien Beč punomoćnik sudionika u postupku DUBROVAČKE VILE d.o.o.</item>
    </izvorni_sadrzaj>
    <derivirana_varijabla naziv="DomainObject.Predmet.OstaliListFormatedWithAdressOIB_1">
      <item>ODVJETNIČKO DRUŠTVO HANŽEKOVIĆ &amp; PARTNERI d.o.o., Radnička cesta 22, 10000 Zagreb punomoćnik sudionika u postupku DUBROVAČKE VILE d.o.o.</item>
      <item>ELISABETH RECH, OIB 29687669271, Karntner Ring 4/5, 1010 Wien Beč punomoćnik sudionika u postupku DUBROVAČKE VILE d.o.o.</item>
    </derivirana_varijabla>
  </DomainObject.Predmet.OstaliListFormatedWithAdressOIB>
  <DomainObject.Predmet.OstaliListNazivFormated>
    <izvorni_sadrzaj>
      <item>ODVJETNIČKO DRUŠTVO HANŽEKOVIĆ &amp; PARTNERI d.o.o.</item>
      <item>ELISABETH RECH</item>
    </izvorni_sadrzaj>
    <derivirana_varijabla naziv="DomainObject.Predmet.OstaliListNazivFormated_1">
      <item>ODVJETNIČKO DRUŠTVO HANŽEKOVIĆ &amp; PARTNERI d.o.o.</item>
      <item>ELISABETH RECH</item>
    </derivirana_varijabla>
  </DomainObject.Predmet.OstaliListNazivFormated>
  <DomainObject.Predmet.OstaliListNazivFormatedOIB>
    <izvorni_sadrzaj>
      <item>ODVJETNIČKO DRUŠTVO HANŽEKOVIĆ &amp; PARTNERI d.o.o.</item>
      <item>ELISABETH RECH, OIB 29687669271</item>
    </izvorni_sadrzaj>
    <derivirana_varijabla naziv="DomainObject.Predmet.OstaliListNazivFormatedOIB_1">
      <item>ODVJETNIČKO DRUŠTVO HANŽEKOVIĆ &amp; PARTNERI d.o.o.</item>
      <item>ELISABETH RECH, OIB 29687669271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DUBROVAČKE VILE d.o.o.</izvorni_sadrzaj>
    <derivirana_varijabla naziv="DomainObject.Predmet.ProtustrankaIDrugi_1">DUBROVAČKE VILE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DUBROVAČKE VILE d.o.o., OIB 08480714145, Voćarska cesta 14, 10000 Zagreb</izvorni_sadrzaj>
    <derivirana_varijabla naziv="DomainObject.Predmet.ProtustrankaIDrugiAdressOIB_1">DUBROVAČKE VILE d.o.o., OIB 08480714145, Voćarska cesta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DUBROVAČKE VILE d.o.o.</item>
      <item>ODVJETNIČKO DRUŠTVO HANŽEKOVIĆ &amp; PARTNERI d.o.o.</item>
      <item>ELISABETH RECH</item>
    </izvorni_sadrzaj>
    <derivirana_varijabla naziv="DomainObject.Predmet.SudioniciListNaziv_1">
      <item>FINA Regionalni centar Zagreb</item>
      <item>DUBROVAČKE VILE d.o.o.</item>
      <item>ODVJETNIČKO DRUŠTVO HANŽEKOVIĆ &amp; PARTNERI d.o.o.</item>
      <item>ELISABETH RECH</item>
    </derivirana_varijabla>
  </DomainObject.Predmet.SudioniciListNaziv>
  <DomainObject.Predmet.SudioniciListAdressOIB>
    <izvorni_sadrzaj>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izvorni_sadrzaj>
    <derivirana_varijabla naziv="DomainObject.Predmet.SudioniciListAdressOIB_1">
      <item>FINA Regionalni centar Zagreb, OIB 85821130368, Trg svibanjskih žrtava 1995. 1,10000 Zagreb</item>
      <item>DUBROVAČKE VILE d.o.o., OIB 08480714145, Voćarska cesta 14,10000 Zagreb</item>
      <item>ODVJETNIČKO DRUŠTVO HANŽEKOVIĆ &amp; PARTNERI d.o.o., Radnička cesta 22,10000 Zagreb</item>
      <item>ELISABETH RECH, OIB 29687669271, Karntner Ring 4/5,1010 Wien 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08480714145</item>
      <item>, OIB null</item>
      <item>, OIB 29687669271</item>
    </izvorni_sadrzaj>
    <derivirana_varijabla naziv="DomainObject.Predmet.SudioniciListNazivOIB_1">
      <item>, OIB 85821130368</item>
      <item>, OIB 08480714145</item>
      <item>, OIB null</item>
      <item>, OIB 29687669271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AB011D-BB9F-4AC4-8AF6-189189E2B6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1207</properties:Words>
  <properties:Characters>6639</properties:Characters>
  <properties:Lines>133</properties:Lines>
  <properties:Paragraphs>43</properties:Paragraphs>
  <properties:TotalTime>357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Karmela Dolenc</cp:lastModifiedBy>
  <cp:lastPrinted>2016-11-17T09:38:00Z</cp:lastPrinted>
  <dcterms:modified xmlns:xsi="http://www.w3.org/2001/XMLSchema-instance" xsi:type="dcterms:W3CDTF">2016-11-17T09:38:00Z</dcterms:modified>
  <cp:revision>23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