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93ac" w14:paraId="12e93ac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F2576">
        <w:t>3347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0F2576">
        <w:t>Financijske agencije, Zagreb, Ulica grada Vukovara 70</w:t>
      </w:r>
      <w:r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0F2576">
        <w:t>EURO-PAK d.o.o.</w:t>
      </w:r>
      <w:r w:rsidR="00665D4C">
        <w:t>,</w:t>
      </w:r>
      <w:r w:rsidR="000F2576">
        <w:t xml:space="preserve"> Zagreb, Avenija V. Holjevca 18, OIB 54852081060</w:t>
      </w:r>
      <w:r w:rsidR="009459C3">
        <w:t xml:space="preserve">, dana </w:t>
      </w:r>
      <w:r w:rsidR="008B54BA">
        <w:t>19. rujna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1F2FBF" w:rsidP="001F2FBF" w:rsidR="00FE69D1" w:rsidRPr="000F257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B6BB2">
        <w:rPr>
          <w:rFonts w:hAnsi="Times New Roman" w:ascii="Times New Roman"/>
          <w:szCs w:val="24"/>
        </w:rPr>
        <w:t>I</w:t>
      </w:r>
      <w:r w:rsidR="00FE69D1" w:rsidRPr="00BB6BB2">
        <w:rPr>
          <w:rFonts w:hAnsi="Times New Roman" w:ascii="Times New Roman"/>
          <w:szCs w:val="24"/>
        </w:rPr>
        <w:t>.</w:t>
      </w:r>
      <w:r w:rsidRPr="00BB6BB2">
        <w:rPr>
          <w:rFonts w:hAnsi="Times New Roman" w:ascii="Times New Roman"/>
          <w:szCs w:val="24"/>
        </w:rPr>
        <w:t xml:space="preserve"> </w:t>
      </w:r>
      <w:r w:rsidR="00FE69D1" w:rsidRPr="00BB6BB2">
        <w:rPr>
          <w:rFonts w:hAnsi="Times New Roman" w:ascii="Times New Roman"/>
          <w:szCs w:val="24"/>
        </w:rPr>
        <w:t xml:space="preserve">Pokreće se </w:t>
      </w:r>
      <w:r w:rsidR="00FE69D1" w:rsidRPr="000F2576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0F2576">
        <w:rPr>
          <w:rFonts w:hAnsi="Times New Roman" w:ascii="Times New Roman"/>
          <w:szCs w:val="24"/>
        </w:rPr>
        <w:t>a</w:t>
      </w:r>
      <w:r w:rsidR="00FE69D1" w:rsidRPr="000F2576">
        <w:rPr>
          <w:rFonts w:hAnsi="Times New Roman" w:ascii="Times New Roman"/>
          <w:szCs w:val="24"/>
        </w:rPr>
        <w:t xml:space="preserve"> postupka nad dužnikom</w:t>
      </w:r>
      <w:r w:rsidRPr="000F2576">
        <w:rPr>
          <w:rFonts w:hAnsi="Times New Roman" w:ascii="Times New Roman"/>
          <w:szCs w:val="24"/>
        </w:rPr>
        <w:t xml:space="preserve"> </w:t>
      </w:r>
      <w:r w:rsidR="000F2576" w:rsidRPr="000F2576">
        <w:rPr>
          <w:rFonts w:hAnsi="Times New Roman" w:ascii="Times New Roman"/>
        </w:rPr>
        <w:t>EURO-PAK d.o.o.</w:t>
      </w:r>
      <w:r w:rsidR="00665D4C">
        <w:rPr>
          <w:rFonts w:hAnsi="Times New Roman" w:ascii="Times New Roman"/>
        </w:rPr>
        <w:t>,</w:t>
      </w:r>
      <w:r w:rsidR="000F2576" w:rsidRPr="000F2576">
        <w:rPr>
          <w:rFonts w:hAnsi="Times New Roman" w:ascii="Times New Roman"/>
        </w:rPr>
        <w:t xml:space="preserve"> Zagreb, Avenija V. Holjevca 18, OIB 54852081060</w:t>
      </w:r>
      <w:r w:rsidR="00FE69D1" w:rsidRPr="000F2576">
        <w:rPr>
          <w:rFonts w:hAnsi="Times New Roman" w:ascii="Times New Roman"/>
          <w:szCs w:val="24"/>
        </w:rPr>
        <w:t>.</w:t>
      </w:r>
    </w:p>
    <w:p w:rsidRDefault="00FE69D1" w:rsidP="00FE69D1" w:rsidR="00FE69D1" w:rsidRPr="000F2576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665D4C" w:rsidRPr="00665D4C">
        <w:rPr>
          <w:b/>
        </w:rPr>
        <w:t>10</w:t>
      </w:r>
      <w:r w:rsidR="00BB6BB2" w:rsidRPr="00665D4C">
        <w:rPr>
          <w:b/>
        </w:rPr>
        <w:t>.</w:t>
      </w:r>
      <w:r w:rsidR="00BB6BB2">
        <w:rPr>
          <w:b/>
        </w:rPr>
        <w:t xml:space="preserve"> studenog</w:t>
      </w:r>
      <w:r w:rsidR="00FE69D1" w:rsidRPr="009C4185">
        <w:rPr>
          <w:b/>
        </w:rPr>
        <w:t xml:space="preserve"> 2016. u </w:t>
      </w:r>
      <w:r w:rsidR="00665D4C">
        <w:rPr>
          <w:b/>
        </w:rPr>
        <w:t>12,30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665D4C">
        <w:rPr>
          <w:rFonts w:hAnsi="Times New Roman" w:ascii="Times New Roman"/>
          <w:szCs w:val="24"/>
        </w:rPr>
        <w:t xml:space="preserve"> FINA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</w:t>
      </w:r>
      <w:r w:rsidR="00665D4C">
        <w:t>ci</w:t>
      </w:r>
      <w:r w:rsidR="00A4575E">
        <w:t xml:space="preserve"> </w:t>
      </w:r>
      <w:r w:rsidRPr="009B556F">
        <w:t>dužnika</w:t>
      </w:r>
      <w:r w:rsidR="00665D4C">
        <w:t>.</w:t>
      </w:r>
      <w:r w:rsidR="001F2FBF">
        <w:t xml:space="preserve"> 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665D4C">
        <w:t>4701</w:t>
      </w:r>
      <w:r w:rsidR="00A4575E">
        <w:t>/15</w:t>
      </w:r>
      <w:r>
        <w:t xml:space="preserve"> od </w:t>
      </w:r>
      <w:r w:rsidR="00665D4C">
        <w:t>23. veljače</w:t>
      </w:r>
      <w:r>
        <w:t xml:space="preserve"> 2016. godine obustavljen je skraćeni stečajni postupak nad dužnikom </w:t>
      </w:r>
      <w:r w:rsidR="00665D4C" w:rsidRPr="000F2576">
        <w:t>EURO-PAK d.o.o.</w:t>
      </w:r>
      <w:r w:rsidR="00665D4C">
        <w:t>,</w:t>
      </w:r>
      <w:r w:rsidR="00665D4C" w:rsidRPr="000F2576">
        <w:t xml:space="preserve"> Zagreb, Avenija V. Holjevca 18, OIB 54852081060</w:t>
      </w:r>
      <w:r>
        <w:t xml:space="preserve">. Naime, </w:t>
      </w:r>
      <w:r w:rsidR="00665D4C">
        <w:t>odgovorna osoba dužnika je 7. siječnja 2016. dostavila javnobilježnički ovjerovljeni popis imovine i obveze, u formi prokaznog popisa imovine, uvidom u koji je utvrđeno da je dužnik vlasnik pokretnina, i to trgovačke robe prema skladišnoj listi, koje pokretnine se nalaze na adresi Velika Mlaka, Napredak 1, u vrijednosti od ukupno 173.701,53 kn, te udjela u društvu Pevec d.d. (list 12 do 18 spisa), kao i da dužnik ima potraživanja od svojih kupaca u iznosu od 466.828,01 kn (list 20 do 29 spisa), dakle, iz dostavljene dokumentacije proizlazi da dužnik ima imovinu koja bi činila stečajnu masu.</w:t>
      </w:r>
      <w:r w:rsidR="000506D8">
        <w:t xml:space="preserve"> </w:t>
      </w:r>
      <w:r w:rsidR="002F792C">
        <w:t xml:space="preserve">Slijedom navedenog, sukladno odredbi čl. 433. Stečajnog zakona (Narodne novine broj 71/15, dalje u tekstu: SZ-a) doneseno je ranije navedeno rješenje o obustavi skraćenog stečajnog </w:t>
      </w:r>
      <w:r w:rsidR="002F792C">
        <w:lastRenderedPageBreak/>
        <w:t xml:space="preserve">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</w:t>
      </w:r>
      <w:r w:rsidR="00665D4C">
        <w:t>- FINA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0506D8">
        <w:t>19. rujna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4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65D4C">
      <w:t>3347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0F2576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65D4C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3479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3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3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St-3347/2016</izvorni_sadrzaj>
    <derivirana_varijabla naziv="DomainObject.Predmet.OznakaBroj_1">St-3347/2016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EURO-PAK d.o.o.</izvorni_sadrzaj>
    <derivirana_varijabla naziv="DomainObject.Predmet.ProtustrankaFormated_1">  EURO-PAK d.o.o.</derivirana_varijabla>
  </DomainObject.Predmet.ProtustrankaFormated>
  <DomainObject.Predmet.ProtustrankaFormatedOIB>
    <izvorni_sadrzaj>  EURO-PAK d.o.o., OIB 54852081060</izvorni_sadrzaj>
    <derivirana_varijabla naziv="DomainObject.Predmet.ProtustrankaFormatedOIB_1">  EURO-PAK d.o.o., OIB 54852081060</derivirana_varijabla>
  </DomainObject.Predmet.ProtustrankaFormatedOIB>
  <DomainObject.Predmet.ProtustrankaFormatedWithAdress>
    <izvorni_sadrzaj> EURO-PAK d.o.o., Avenija V. Holjevca 18, 10000 Zagreb</izvorni_sadrzaj>
    <derivirana_varijabla naziv="DomainObject.Predmet.ProtustrankaFormatedWithAdress_1"> EURO-PAK d.o.o., Avenija V. Holjevca 18, 10000 Zagreb</derivirana_varijabla>
  </DomainObject.Predmet.ProtustrankaFormatedWithAdress>
  <DomainObject.Predmet.ProtustrankaFormatedWithAdressOIB>
    <izvorni_sadrzaj> EURO-PAK d.o.o., OIB 54852081060, Avenija V. Holjevca 18, 10000 Zagreb</izvorni_sadrzaj>
    <derivirana_varijabla naziv="DomainObject.Predmet.ProtustrankaFormatedWithAdressOIB_1"> EURO-PAK d.o.o., OIB 54852081060, Avenija V. Holjevca 18, 10000 Zagreb</derivirana_varijabla>
  </DomainObject.Predmet.ProtustrankaFormatedWithAdressOIB>
  <DomainObject.Predmet.ProtustrankaWithAdress>
    <izvorni_sadrzaj>EURO-PAK d.o.o. Avenija V. Holjevca 18, 10000 Zagreb</izvorni_sadrzaj>
    <derivirana_varijabla naziv="DomainObject.Predmet.ProtustrankaWithAdress_1">EURO-PAK d.o.o. Avenija V. Holjevca 18, 10000 Zagreb</derivirana_varijabla>
  </DomainObject.Predmet.ProtustrankaWithAdress>
  <DomainObject.Predmet.ProtustrankaWithAdressOIB>
    <izvorni_sadrzaj>EURO-PAK d.o.o., OIB 54852081060, Avenija V. Holjevca 18, 10000 Zagreb</izvorni_sadrzaj>
    <derivirana_varijabla naziv="DomainObject.Predmet.ProtustrankaWithAdressOIB_1">EURO-PAK d.o.o., OIB 54852081060, Avenija V. Holjevca 18, 10000 Zagreb</derivirana_varijabla>
  </DomainObject.Predmet.ProtustrankaWithAdressOIB>
  <DomainObject.Predmet.ProtustrankaNazivFormated>
    <izvorni_sadrzaj>EURO-PAK d.o.o.</izvorni_sadrzaj>
    <derivirana_varijabla naziv="DomainObject.Predmet.ProtustrankaNazivFormated_1">EURO-PAK d.o.o.</derivirana_varijabla>
  </DomainObject.Predmet.ProtustrankaNazivFormated>
  <DomainObject.Predmet.ProtustrankaNazivFormatedOIB>
    <izvorni_sadrzaj>EURO-PAK d.o.o., OIB 54852081060</izvorni_sadrzaj>
    <derivirana_varijabla naziv="DomainObject.Predmet.ProtustrankaNazivFormatedOIB_1">EURO-PAK d.o.o., OIB 54852081060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EURO-PAK d.o.o.</item>
    </izvorni_sadrzaj>
    <derivirana_varijabla naziv="DomainObject.Predmet.ProtuStrankaListFormated_1">
      <item>EURO-PAK d.o.o.</item>
    </derivirana_varijabla>
  </DomainObject.Predmet.ProtuStrankaListFormated>
  <DomainObject.Predmet.ProtuStrankaListFormatedOIB>
    <izvorni_sadrzaj>
      <item>EURO-PAK d.o.o., OIB 54852081060</item>
    </izvorni_sadrzaj>
    <derivirana_varijabla naziv="DomainObject.Predmet.ProtuStrankaListFormatedOIB_1">
      <item>EURO-PAK d.o.o., OIB 54852081060</item>
    </derivirana_varijabla>
  </DomainObject.Predmet.ProtuStrankaListFormatedOIB>
  <DomainObject.Predmet.ProtuStrankaListFormatedWithAdress>
    <izvorni_sadrzaj>
      <item>EURO-PAK d.o.o., Avenija V. Holjevca 18, 10000 Zagreb</item>
    </izvorni_sadrzaj>
    <derivirana_varijabla naziv="DomainObject.Predmet.ProtuStrankaListFormatedWithAdress_1">
      <item>EURO-PAK d.o.o., Avenija V. Holjevca 18, 10000 Zagreb</item>
    </derivirana_varijabla>
  </DomainObject.Predmet.ProtuStrankaListFormatedWithAdress>
  <DomainObject.Predmet.ProtuStrankaListFormatedWithAdressOIB>
    <izvorni_sadrzaj>
      <item>EURO-PAK d.o.o., OIB 54852081060, Avenija V. Holjevca 18, 10000 Zagreb</item>
    </izvorni_sadrzaj>
    <derivirana_varijabla naziv="DomainObject.Predmet.ProtuStrankaListFormatedWithAdressOIB_1">
      <item>EURO-PAK d.o.o., OIB 54852081060, Avenija V. Holjevca 18, 10000 Zagreb</item>
    </derivirana_varijabla>
  </DomainObject.Predmet.ProtuStrankaListFormatedWithAdressOIB>
  <DomainObject.Predmet.ProtuStrankaListNazivFormated>
    <izvorni_sadrzaj>
      <item>EURO-PAK d.o.o.</item>
    </izvorni_sadrzaj>
    <derivirana_varijabla naziv="DomainObject.Predmet.ProtuStrankaListNazivFormated_1">
      <item>EURO-PAK d.o.o.</item>
    </derivirana_varijabla>
  </DomainObject.Predmet.ProtuStrankaListNazivFormated>
  <DomainObject.Predmet.ProtuStrankaListNazivFormatedOIB>
    <izvorni_sadrzaj>
      <item>EURO-PAK d.o.o., OIB 54852081060</item>
    </izvorni_sadrzaj>
    <derivirana_varijabla naziv="DomainObject.Predmet.ProtuStrankaListNazivFormatedOIB_1">
      <item>EURO-PAK d.o.o., OIB 54852081060</item>
    </derivirana_varijabla>
  </DomainObject.Predmet.ProtuStrankaListNazivFormatedOIB>
  <DomainObject.Predmet.OstaliListFormated>
    <izvorni_sadrzaj>
      <item>Mirko Marinković</item>
      <item>Sonja Morović</item>
    </izvorni_sadrzaj>
    <derivirana_varijabla naziv="DomainObject.Predmet.OstaliListFormated_1">
      <item>Mirko Marinković</item>
      <item>Sonja Morović</item>
    </derivirana_varijabla>
  </DomainObject.Predmet.OstaliListFormated>
  <DomainObject.Predmet.OstaliListFormatedOIB>
    <izvorni_sadrzaj>
      <item>Mirko Marinković, OIB 05577075725</item>
      <item>Sonja Morović, OIB 41611840362</item>
    </izvorni_sadrzaj>
    <derivirana_varijabla naziv="DomainObject.Predmet.OstaliListFormatedOIB_1">
      <item>Mirko Marinković, OIB 05577075725</item>
      <item>Sonja Morović, OIB 41611840362</item>
    </derivirana_varijabla>
  </DomainObject.Predmet.OstaliListFormatedOIB>
  <DomainObject.Predmet.OstaliListFormatedWithAdress>
    <izvorni_sadrzaj>
      <item>Mirko Marinković, Avenija Većeslava Holjevca 18, 10000 Zagreb</item>
      <item>Sonja Morović, Kušlanova 50b, 10000 Zagreb</item>
    </izvorni_sadrzaj>
    <derivirana_varijabla naziv="DomainObject.Predmet.OstaliListFormatedWithAdress_1">
      <item>Mirko Marinković, Avenija Većeslava Holjevca 18, 10000 Zagreb</item>
      <item>Sonja Morović, Kušlanova 50b, 10000 Zagreb</item>
    </derivirana_varijabla>
  </DomainObject.Predmet.OstaliListFormatedWithAdress>
  <DomainObject.Predmet.OstaliListFormatedWithAdressOIB>
    <izvorni_sadrzaj>
      <item>Mirko Marinković, OIB 05577075725, Avenija Većeslava Holjevca 18, 10000 Zagreb</item>
      <item>Sonja Morović, OIB 41611840362, Kušlanova 50b, 10000 Zagreb</item>
    </izvorni_sadrzaj>
    <derivirana_varijabla naziv="DomainObject.Predmet.OstaliListFormatedWithAdressOIB_1">
      <item>Mirko Marinković, OIB 05577075725, Avenija Većeslava Holjevca 18, 10000 Zagreb</item>
      <item>Sonja Morović, OIB 41611840362, Kušlanova 50b, 10000 Zagreb</item>
    </derivirana_varijabla>
  </DomainObject.Predmet.OstaliListFormatedWithAdressOIB>
  <DomainObject.Predmet.OstaliListNazivFormated>
    <izvorni_sadrzaj>
      <item>Mirko Marinković</item>
      <item>Sonja Morović</item>
    </izvorni_sadrzaj>
    <derivirana_varijabla naziv="DomainObject.Predmet.OstaliListNazivFormated_1">
      <item>Mirko Marinković</item>
      <item>Sonja Morović</item>
    </derivirana_varijabla>
  </DomainObject.Predmet.OstaliListNazivFormated>
  <DomainObject.Predmet.OstaliListNazivFormatedOIB>
    <izvorni_sadrzaj>
      <item>Mirko Marinković, OIB 05577075725</item>
      <item>Sonja Morović, OIB 41611840362</item>
    </izvorni_sadrzaj>
    <derivirana_varijabla naziv="DomainObject.Predmet.OstaliListNazivFormatedOIB_1">
      <item>Mirko Marinković, OIB 05577075725</item>
      <item>Sonja Morović, OIB 41611840362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EURO-PAK d.o.o.</izvorni_sadrzaj>
    <derivirana_varijabla naziv="DomainObject.Predmet.ProtustrankaIDrugi_1">EURO-PAK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EURO-PAK d.o.o., OIB 54852081060, Avenija V. Holjevca 18, 10000 Zagreb</izvorni_sadrzaj>
    <derivirana_varijabla naziv="DomainObject.Predmet.ProtustrankaIDrugiAdressOIB_1">EURO-PAK d.o.o., OIB 54852081060, Avenija V.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EURO-PAK d.o.o.</item>
      <item>FINA Regionalni centar Zagreb</item>
      <item>Mirko Marinković</item>
      <item>Sonja Morović</item>
    </izvorni_sadrzaj>
    <derivirana_varijabla naziv="DomainObject.Predmet.SudioniciListNaziv_1">
      <item>EURO-PAK d.o.o.</item>
      <item>FINA Regionalni centar Zagreb</item>
      <item>Mirko Marinković</item>
      <item>Sonja Morović</item>
    </derivirana_varijabla>
  </DomainObject.Predmet.SudioniciListNaziv>
  <DomainObject.Predmet.SudioniciListAdressOIB>
    <izvorni_sadrzaj>
      <item>EURO-PAK d.o.o.,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</izvorni_sadrzaj>
    <derivirana_varijabla naziv="DomainObject.Predmet.SudioniciListAdressOIB_1">
      <item>EURO-PAK d.o.o., OIB 54852081060, Avenija V. Holjevca 18,10000 Zagreb</item>
      <item>FINA Regionalni centar Zagreb, OIB 85821130368, Trg svibanjskih žrtava 1995. 1,10000 Zagreb</item>
      <item>Mirko Marinković, OIB 05577075725, Avenija Većeslava Holjevca 18,10000 Zagreb</item>
      <item>Sonja Morović, OIB 41611840362, Kušlanova 50b,10000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54852081060</item>
      <item>, OIB 85821130368</item>
      <item>, OIB 05577075725</item>
      <item>, OIB 41611840362</item>
    </izvorni_sadrzaj>
    <derivirana_varijabla naziv="DomainObject.Predmet.SudioniciListNazivOIB_1">
      <item>, OIB 54852081060</item>
      <item>, OIB 85821130368</item>
      <item>, OIB 05577075725</item>
      <item>, OIB 41611840362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475</properties:Words>
  <properties:Characters>2566</properties:Characters>
  <properties:Lines>72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2016-09-19T10:04:00Z</dcterms:created>
  <dc:creator>Korisnik</dc:creator>
  <cp:lastModifiedBy>Goranka Boljkovac</cp:lastModifiedBy>
  <cp:lastPrinted>2016-09-19T10:12:00Z</cp:lastPrinted>
  <dcterms:modified xmlns:xsi="http://www.w3.org/2001/XMLSchema-instance" xsi:type="dcterms:W3CDTF">2016-09-19T10:14:00Z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