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d76e" w14:paraId="e19d76e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  <w:r w:rsidR="0038778C">
        <w:rPr>
          <w:rStyle w:val="Naglaeno"/>
          <w:b w:val="false"/>
        </w:rPr>
        <w:t xml:space="preserve">                                                                        3 St-5</w:t>
      </w:r>
      <w:r w:rsidR="004B3352">
        <w:rPr>
          <w:rStyle w:val="Naglaeno"/>
          <w:b w:val="false"/>
        </w:rPr>
        <w:t>72</w:t>
      </w:r>
      <w:r w:rsidR="0038778C">
        <w:rPr>
          <w:rStyle w:val="Naglaeno"/>
          <w:b w:val="false"/>
        </w:rPr>
        <w:t>/18-</w:t>
      </w:r>
      <w:r w:rsidR="00D44E45">
        <w:rPr>
          <w:rStyle w:val="Naglaeno"/>
          <w:b w:val="false"/>
        </w:rPr>
        <w:t>9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8906B2" w:rsidP="0085221D" w:rsidR="008906B2" w:rsidRPr="00B37760">
      <w:pPr>
        <w:jc w:val="both"/>
        <w:rPr>
          <w:rStyle w:val="Naglaeno"/>
          <w:b w:val="false"/>
        </w:rPr>
      </w:pPr>
    </w:p>
    <w:p w:rsidRDefault="00EC4447" w:rsidP="0085221D" w:rsidR="0085221D">
      <w:pPr>
        <w:jc w:val="center"/>
        <w:rPr>
          <w:color w:val="000000"/>
        </w:rPr>
      </w:pPr>
      <w:r>
        <w:rPr>
          <w:color w:val="000000"/>
        </w:rPr>
        <w:t xml:space="preserve">                     U  I M </w:t>
      </w:r>
      <w:r w:rsidR="008906B2">
        <w:rPr>
          <w:color w:val="000000"/>
        </w:rPr>
        <w:t xml:space="preserve">E  R E P U B L I K E  H R V A T S K E </w:t>
      </w:r>
    </w:p>
    <w:p w:rsidRDefault="008906B2" w:rsidP="0085221D" w:rsidR="008906B2" w:rsidRPr="00B37760">
      <w:pPr>
        <w:jc w:val="center"/>
      </w:pPr>
      <w:r>
        <w:rPr>
          <w:color w:val="000000"/>
        </w:rPr>
        <w:t xml:space="preserve">               R J E Š E N J E 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159E9">
      <w:pPr>
        <w:ind w:firstLine="708"/>
        <w:jc w:val="both"/>
      </w:pPr>
      <w:r w:rsidRPr="00B159E9">
        <w:rPr>
          <w:color w:val="000000"/>
        </w:rPr>
        <w:t>T</w:t>
      </w:r>
      <w:r w:rsidR="00CF54CC" w:rsidRPr="00B159E9">
        <w:rPr>
          <w:color w:val="000000"/>
        </w:rPr>
        <w:t>RGOVAČKI SUD U OSIJEKU</w:t>
      </w:r>
      <w:r w:rsidRPr="00B159E9">
        <w:rPr>
          <w:color w:val="000000"/>
        </w:rPr>
        <w:t>,</w:t>
      </w:r>
      <w:r w:rsidR="008C3490" w:rsidRPr="00B159E9">
        <w:rPr>
          <w:color w:val="000000"/>
        </w:rPr>
        <w:t xml:space="preserve"> </w:t>
      </w:r>
      <w:r w:rsidR="008C3490" w:rsidRPr="00B159E9">
        <w:t xml:space="preserve">po sucu Gordani Njari, u stečajnom predmetu povodom </w:t>
      </w:r>
      <w:r w:rsidRPr="00B159E9">
        <w:rPr>
          <w:color w:val="000000"/>
        </w:rPr>
        <w:t xml:space="preserve">prijedloga </w:t>
      </w:r>
      <w:r w:rsidR="008C3490" w:rsidRPr="00B159E9">
        <w:rPr>
          <w:color w:val="000000"/>
        </w:rPr>
        <w:t>FINANCIJSKE AGENCIJE</w:t>
      </w:r>
      <w:r w:rsidR="0038778C" w:rsidRPr="00B159E9">
        <w:t>, OIB 85821130368,</w:t>
      </w:r>
      <w:r w:rsidR="008B10D2" w:rsidRPr="00B159E9">
        <w:t xml:space="preserve"> Regionalni centar Zagreb, Trg svibanjskih žrtava 1995. 1, Zagreb </w:t>
      </w:r>
      <w:r w:rsidR="009745DD" w:rsidRPr="00B159E9">
        <w:t xml:space="preserve">za otvaranje stečajnog postupka nad dužnikom </w:t>
      </w:r>
      <w:r w:rsidR="00F97B73" w:rsidRPr="00B159E9">
        <w:t>BUDO SPORT d.o.o. Zagreb, Keseri 4f,  OIB 06634532038, MBS 080506137</w:t>
      </w:r>
      <w:r w:rsidRPr="00B159E9">
        <w:rPr>
          <w:color w:val="000000"/>
        </w:rPr>
        <w:t xml:space="preserve">, dana </w:t>
      </w:r>
      <w:r w:rsidR="00C37FE1" w:rsidRPr="00B159E9">
        <w:rPr>
          <w:color w:val="000000"/>
        </w:rPr>
        <w:t>20</w:t>
      </w:r>
      <w:r w:rsidR="0087108B" w:rsidRPr="00B159E9">
        <w:rPr>
          <w:color w:val="000000"/>
        </w:rPr>
        <w:t xml:space="preserve">.   </w:t>
      </w:r>
      <w:r w:rsidR="00E80621" w:rsidRPr="00B159E9">
        <w:rPr>
          <w:color w:val="000000"/>
        </w:rPr>
        <w:t xml:space="preserve">lipnja 2018.  </w:t>
      </w:r>
      <w:r w:rsidR="006279E7" w:rsidRPr="00B159E9">
        <w:rPr>
          <w:color w:val="000000"/>
        </w:rPr>
        <w:t xml:space="preserve"> </w:t>
      </w:r>
    </w:p>
    <w:p w:rsidRDefault="0013787F" w:rsidP="0085221D" w:rsidR="0013787F" w:rsidRPr="00B159E9">
      <w:pPr>
        <w:jc w:val="both"/>
      </w:pPr>
    </w:p>
    <w:p w:rsidRDefault="00976949" w:rsidP="0085221D" w:rsidR="00976949" w:rsidRPr="00B159E9">
      <w:pPr>
        <w:jc w:val="both"/>
      </w:pPr>
    </w:p>
    <w:p w:rsidRDefault="0087108B" w:rsidP="0087108B" w:rsidR="0087108B" w:rsidRPr="00B159E9">
      <w:pPr>
        <w:jc w:val="center"/>
      </w:pPr>
      <w:r w:rsidRPr="00B159E9">
        <w:t>r i j e š i o   j e</w:t>
      </w:r>
    </w:p>
    <w:p w:rsidRDefault="0087108B" w:rsidP="0087108B" w:rsidR="0087108B" w:rsidRPr="00B159E9">
      <w:pPr>
        <w:pStyle w:val="Tijeloteksta"/>
        <w:rPr>
          <w:sz w:val="24"/>
        </w:rPr>
      </w:pPr>
    </w:p>
    <w:p w:rsidRDefault="0087108B" w:rsidP="0087108B" w:rsidR="0087108B" w:rsidRPr="00B159E9">
      <w:pPr>
        <w:pStyle w:val="Tijeloteksta"/>
        <w:rPr>
          <w:sz w:val="24"/>
        </w:rPr>
      </w:pPr>
    </w:p>
    <w:p w:rsidRDefault="0087108B" w:rsidP="0087108B" w:rsidR="0087108B" w:rsidRPr="00B159E9">
      <w:pPr>
        <w:pStyle w:val="Tijeloteksta"/>
        <w:numPr>
          <w:ilvl w:val="0"/>
          <w:numId w:val="23"/>
        </w:numPr>
        <w:rPr>
          <w:bCs/>
          <w:sz w:val="24"/>
        </w:rPr>
      </w:pPr>
      <w:r w:rsidRPr="00B159E9">
        <w:rPr>
          <w:bCs/>
          <w:sz w:val="24"/>
        </w:rPr>
        <w:t xml:space="preserve">OBUSTAVLJA SE postupak radi utvrđivanja pretpostavki za otvaranje stečajnog postupka (prethodni postupak) nad dužnikom </w:t>
      </w:r>
      <w:r w:rsidR="00C37FE1" w:rsidRPr="00B159E9">
        <w:rPr>
          <w:sz w:val="24"/>
        </w:rPr>
        <w:t>BUDO SPORT d.o.o. Zagreb, Keseri 4f,  OIB 06634532038, MBS 080506137</w:t>
      </w:r>
      <w:r w:rsidRPr="00B159E9">
        <w:rPr>
          <w:color w:val="000000"/>
          <w:sz w:val="24"/>
        </w:rPr>
        <w:t>.</w:t>
      </w:r>
    </w:p>
    <w:p w:rsidRDefault="0087108B" w:rsidP="0087108B" w:rsidR="0087108B" w:rsidRPr="00B159E9">
      <w:pPr>
        <w:pStyle w:val="Tijeloteksta"/>
        <w:ind w:left="1065"/>
        <w:rPr>
          <w:bCs/>
          <w:sz w:val="24"/>
        </w:rPr>
      </w:pPr>
    </w:p>
    <w:p w:rsidRDefault="0087108B" w:rsidP="0087108B" w:rsidR="0087108B" w:rsidRPr="00B159E9">
      <w:pPr>
        <w:pStyle w:val="Tijeloteksta"/>
        <w:numPr>
          <w:ilvl w:val="0"/>
          <w:numId w:val="23"/>
        </w:numPr>
        <w:rPr>
          <w:bCs/>
          <w:sz w:val="24"/>
        </w:rPr>
      </w:pPr>
      <w:r w:rsidRPr="00B159E9">
        <w:rPr>
          <w:bCs/>
          <w:sz w:val="24"/>
        </w:rPr>
        <w:t xml:space="preserve">Ročište za ispitivanje uvjeta za otvaranje stečajnog postupka nad dužnikom, zakazano za </w:t>
      </w:r>
      <w:r w:rsidR="00C37FE1" w:rsidRPr="00B159E9">
        <w:rPr>
          <w:bCs/>
          <w:sz w:val="24"/>
        </w:rPr>
        <w:t>12. srpanj</w:t>
      </w:r>
      <w:r w:rsidR="00B159E9" w:rsidRPr="00B159E9">
        <w:rPr>
          <w:bCs/>
          <w:sz w:val="24"/>
        </w:rPr>
        <w:t xml:space="preserve"> 2</w:t>
      </w:r>
      <w:r w:rsidRPr="00B159E9">
        <w:rPr>
          <w:bCs/>
          <w:sz w:val="24"/>
        </w:rPr>
        <w:t xml:space="preserve">018. godine s početkom u </w:t>
      </w:r>
      <w:r w:rsidR="006918E8" w:rsidRPr="00B159E9">
        <w:rPr>
          <w:bCs/>
          <w:sz w:val="24"/>
        </w:rPr>
        <w:t xml:space="preserve">10,00 </w:t>
      </w:r>
      <w:r w:rsidRPr="00B159E9">
        <w:rPr>
          <w:bCs/>
          <w:sz w:val="24"/>
        </w:rPr>
        <w:t>sati, neće se održati.</w:t>
      </w:r>
    </w:p>
    <w:p w:rsidRDefault="0087108B" w:rsidP="0087108B" w:rsidR="0087108B" w:rsidRPr="00B159E9">
      <w:pPr>
        <w:pStyle w:val="Tijeloteksta"/>
        <w:ind w:left="1065"/>
        <w:rPr>
          <w:bCs/>
          <w:sz w:val="24"/>
        </w:rPr>
      </w:pPr>
    </w:p>
    <w:p w:rsidRDefault="0087108B" w:rsidP="0087108B" w:rsidR="0087108B" w:rsidRPr="00B159E9">
      <w:pPr>
        <w:pStyle w:val="Tijeloteksta"/>
        <w:numPr>
          <w:ilvl w:val="0"/>
          <w:numId w:val="23"/>
        </w:numPr>
        <w:rPr>
          <w:bCs/>
          <w:sz w:val="24"/>
        </w:rPr>
      </w:pPr>
      <w:r w:rsidRPr="00B159E9">
        <w:rPr>
          <w:sz w:val="24"/>
        </w:rPr>
        <w:t xml:space="preserve">Odbacuje se prijedlog za otvaranje </w:t>
      </w:r>
      <w:r w:rsidR="008906B2">
        <w:rPr>
          <w:sz w:val="24"/>
        </w:rPr>
        <w:t>stečajnog postupka nad dužnikom</w:t>
      </w:r>
      <w:r w:rsidRPr="00B159E9">
        <w:rPr>
          <w:sz w:val="24"/>
        </w:rPr>
        <w:t xml:space="preserve"> </w:t>
      </w:r>
      <w:r w:rsidR="006918E8" w:rsidRPr="00B159E9">
        <w:rPr>
          <w:sz w:val="24"/>
        </w:rPr>
        <w:t xml:space="preserve">BUDO SPORT d.o.o. Zagreb, Keseri 4f,  OIB 06634532038, MBS 080506137.   </w:t>
      </w:r>
    </w:p>
    <w:p w:rsidRDefault="0087108B" w:rsidP="0087108B" w:rsidR="0087108B" w:rsidRPr="00B159E9">
      <w:pPr>
        <w:pStyle w:val="Tijeloteksta"/>
        <w:rPr>
          <w:bCs/>
          <w:sz w:val="24"/>
        </w:rPr>
      </w:pPr>
    </w:p>
    <w:p w:rsidRDefault="0087108B" w:rsidP="0087108B" w:rsidR="0087108B" w:rsidRPr="00B159E9">
      <w:pPr>
        <w:pStyle w:val="Tijeloteksta"/>
        <w:jc w:val="center"/>
        <w:rPr>
          <w:bCs/>
          <w:sz w:val="24"/>
        </w:rPr>
      </w:pPr>
      <w:r w:rsidRPr="00B159E9">
        <w:rPr>
          <w:bCs/>
          <w:sz w:val="24"/>
        </w:rPr>
        <w:t>Obrazloženje</w:t>
      </w:r>
    </w:p>
    <w:p w:rsidRDefault="0087108B" w:rsidP="0087108B" w:rsidR="0087108B" w:rsidRPr="00B159E9">
      <w:pPr>
        <w:jc w:val="both"/>
        <w:rPr>
          <w:b/>
          <w:bCs/>
        </w:rPr>
      </w:pPr>
    </w:p>
    <w:p w:rsidRDefault="006918E8" w:rsidP="006918E8" w:rsidR="006918E8" w:rsidRPr="00B159E9">
      <w:pPr>
        <w:ind w:firstLine="720"/>
        <w:jc w:val="both"/>
      </w:pPr>
      <w:r w:rsidRPr="00B159E9">
        <w:t>FINA Regionalni centar Zagreb je 21. kolovoza 2017. dostavila Trgovačkom sudu u Zagrebu prijedlog za otvaranje stečajnog postupka nad dužnikom BUDO SPORT d.o.o. Zagreb, Keseri 4f,  OIB 06634532038, MBS 080506137, Klasa: 110-07/17-01/04, Ur.broj: 04-06-17-4226.</w:t>
      </w:r>
    </w:p>
    <w:p w:rsidRDefault="0087108B" w:rsidP="0087108B" w:rsidR="0087108B" w:rsidRPr="00B159E9">
      <w:pPr>
        <w:pStyle w:val="Tijeloteksta"/>
        <w:rPr>
          <w:sz w:val="24"/>
        </w:rPr>
      </w:pPr>
    </w:p>
    <w:p w:rsidRDefault="006918E8" w:rsidP="006918E8" w:rsidR="006918E8" w:rsidRPr="00B159E9">
      <w:pPr>
        <w:ind w:firstLine="720"/>
        <w:jc w:val="both"/>
      </w:pPr>
      <w:r w:rsidRPr="00B159E9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6918E8" w:rsidP="0087108B" w:rsidR="006918E8" w:rsidRPr="00B159E9">
      <w:pPr>
        <w:pStyle w:val="Tijeloteksta"/>
        <w:rPr>
          <w:sz w:val="24"/>
        </w:rPr>
      </w:pPr>
    </w:p>
    <w:p w:rsidRDefault="00B159E9" w:rsidP="0087108B" w:rsidR="0087108B" w:rsidRPr="00B159E9">
      <w:pPr>
        <w:pStyle w:val="Tijeloteksta"/>
        <w:rPr>
          <w:sz w:val="24"/>
        </w:rPr>
      </w:pPr>
      <w:r>
        <w:rPr>
          <w:sz w:val="24"/>
        </w:rPr>
        <w:tab/>
        <w:t>U prijedlogu</w:t>
      </w:r>
      <w:r w:rsidR="00F73C50" w:rsidRPr="00B159E9">
        <w:rPr>
          <w:sz w:val="24"/>
        </w:rPr>
        <w:t xml:space="preserve"> FINA </w:t>
      </w:r>
      <w:r w:rsidR="0087108B" w:rsidRPr="00B159E9">
        <w:rPr>
          <w:sz w:val="24"/>
        </w:rPr>
        <w:t xml:space="preserve">navodi da na dan </w:t>
      </w:r>
      <w:r w:rsidR="00F73C50" w:rsidRPr="00B159E9">
        <w:rPr>
          <w:sz w:val="24"/>
        </w:rPr>
        <w:t>17. kolovoz</w:t>
      </w:r>
      <w:r>
        <w:rPr>
          <w:sz w:val="24"/>
        </w:rPr>
        <w:t>a</w:t>
      </w:r>
      <w:r w:rsidR="00F73C50" w:rsidRPr="00B159E9">
        <w:rPr>
          <w:sz w:val="24"/>
        </w:rPr>
        <w:t xml:space="preserve"> 2017.</w:t>
      </w:r>
      <w:r w:rsidR="0087108B" w:rsidRPr="00B159E9">
        <w:rPr>
          <w:sz w:val="24"/>
        </w:rPr>
        <w:t xml:space="preserve"> dužnik u Očevidniku redoslijeda osnova za plaćanje ima evidentirane neizvršene osnove za plaćanje u ukupnom iznosu od </w:t>
      </w:r>
      <w:r w:rsidR="00F73C50" w:rsidRPr="00B159E9">
        <w:rPr>
          <w:sz w:val="24"/>
        </w:rPr>
        <w:t>132.355,23</w:t>
      </w:r>
      <w:r w:rsidR="0087108B" w:rsidRPr="00B159E9">
        <w:rPr>
          <w:sz w:val="24"/>
        </w:rPr>
        <w:t xml:space="preserve"> kn u koji iznos je uračunata i kamata i naknada FINE za provedbe ovrhe na novčanim sredstvima dužnika. Nadalje navodi da dužnik ima </w:t>
      </w:r>
      <w:r w:rsidR="00F73C50" w:rsidRPr="00B159E9">
        <w:rPr>
          <w:sz w:val="24"/>
        </w:rPr>
        <w:t xml:space="preserve">2 zaposlena djelatnika. </w:t>
      </w:r>
    </w:p>
    <w:p w:rsidRDefault="0087108B" w:rsidP="0087108B" w:rsidR="0087108B" w:rsidRPr="00B159E9">
      <w:pPr>
        <w:pStyle w:val="Tijeloteksta"/>
        <w:rPr>
          <w:sz w:val="24"/>
        </w:rPr>
      </w:pPr>
    </w:p>
    <w:p w:rsidRDefault="0087108B" w:rsidP="0087108B" w:rsidR="0087108B" w:rsidRPr="00B159E9">
      <w:pPr>
        <w:pStyle w:val="Tijeloteksta"/>
        <w:rPr>
          <w:bCs/>
          <w:sz w:val="24"/>
        </w:rPr>
      </w:pPr>
      <w:r w:rsidRPr="00B159E9">
        <w:rPr>
          <w:sz w:val="24"/>
        </w:rPr>
        <w:lastRenderedPageBreak/>
        <w:tab/>
      </w:r>
      <w:r w:rsidRPr="00B159E9">
        <w:rPr>
          <w:bCs/>
          <w:sz w:val="24"/>
        </w:rPr>
        <w:t xml:space="preserve">U smislu članka 5. Stečajnog zakona (Narodne novine 71/15 i 104/17) stečajni postupak se može otvoriti ako sud utvrdi postojanje stečajnog razloga. Stečajni razlozi su: nesposobnost za plaćanje i prezaduženost. </w:t>
      </w:r>
    </w:p>
    <w:p w:rsidRDefault="0087108B" w:rsidP="0087108B" w:rsidR="0087108B" w:rsidRPr="00B159E9">
      <w:pPr>
        <w:pStyle w:val="Tijeloteksta"/>
        <w:rPr>
          <w:bCs/>
          <w:sz w:val="24"/>
        </w:rPr>
      </w:pPr>
    </w:p>
    <w:p w:rsidRDefault="0087108B" w:rsidP="0087108B" w:rsidR="0087108B" w:rsidRPr="00B159E9">
      <w:pPr>
        <w:pStyle w:val="Tijeloteksta"/>
        <w:ind w:firstLine="708"/>
        <w:rPr>
          <w:bCs/>
          <w:sz w:val="24"/>
        </w:rPr>
      </w:pPr>
      <w:r w:rsidRPr="00B159E9">
        <w:rPr>
          <w:bCs/>
          <w:sz w:val="24"/>
        </w:rPr>
        <w:t xml:space="preserve">Nad dužnikom je pokrenut prethodni postupak radi utvrđivanja uvjeta za otvaranje stečajnog postupka, tijekom kojeg je za privremenog stečajnog upravitelja imenovan </w:t>
      </w:r>
      <w:r w:rsidR="0088111F" w:rsidRPr="00B159E9">
        <w:rPr>
          <w:bCs/>
          <w:sz w:val="24"/>
        </w:rPr>
        <w:t>Željko Rupčić</w:t>
      </w:r>
      <w:r w:rsidR="0088111F" w:rsidRPr="00B159E9">
        <w:rPr>
          <w:color w:val="000000"/>
          <w:sz w:val="24"/>
        </w:rPr>
        <w:t>, OIB 31017026540, Đakovo, B. Adžije 58</w:t>
      </w:r>
      <w:r w:rsidRPr="00B159E9">
        <w:rPr>
          <w:bCs/>
          <w:sz w:val="24"/>
        </w:rPr>
        <w:t xml:space="preserve">,  sa zadatkom da ispita postojanje stečajnih razloga, mogu li se imovinom dužnika pokriti troškovi stečajnog postupka, te kakvi su izgledi za nastavak poslovanja dužnika. </w:t>
      </w:r>
    </w:p>
    <w:p w:rsidRDefault="0087108B" w:rsidP="0087108B" w:rsidR="0087108B" w:rsidRPr="00B159E9">
      <w:pPr>
        <w:pStyle w:val="Tijeloteksta"/>
        <w:rPr>
          <w:bCs/>
          <w:sz w:val="24"/>
        </w:rPr>
      </w:pPr>
    </w:p>
    <w:p w:rsidRDefault="0087108B" w:rsidP="0087108B" w:rsidR="0087108B" w:rsidRPr="00B159E9">
      <w:pPr>
        <w:pStyle w:val="Tijeloteksta"/>
        <w:ind w:firstLine="708"/>
        <w:rPr>
          <w:bCs/>
          <w:sz w:val="24"/>
        </w:rPr>
      </w:pPr>
      <w:r w:rsidRPr="00B159E9">
        <w:rPr>
          <w:bCs/>
          <w:sz w:val="24"/>
        </w:rPr>
        <w:t xml:space="preserve">Ročište radi rasprave o uvjetima za otvaranje stečajnog postupka nad dužnikom određeno je za dan </w:t>
      </w:r>
      <w:r w:rsidR="00E62471" w:rsidRPr="00B159E9">
        <w:rPr>
          <w:bCs/>
          <w:sz w:val="24"/>
        </w:rPr>
        <w:t>12. srpanj</w:t>
      </w:r>
      <w:r w:rsidRPr="00B159E9">
        <w:rPr>
          <w:bCs/>
          <w:sz w:val="24"/>
        </w:rPr>
        <w:t xml:space="preserve"> 2018. godine. </w:t>
      </w:r>
    </w:p>
    <w:p w:rsidRDefault="0087108B" w:rsidP="0087108B" w:rsidR="0087108B" w:rsidRPr="00B159E9">
      <w:pPr>
        <w:pStyle w:val="Tijeloteksta"/>
        <w:rPr>
          <w:bCs/>
          <w:sz w:val="24"/>
        </w:rPr>
      </w:pPr>
    </w:p>
    <w:p w:rsidRDefault="00E62471" w:rsidP="0087108B" w:rsidR="00E62471" w:rsidRPr="00B159E9">
      <w:pPr>
        <w:pStyle w:val="Tijeloteksta"/>
        <w:rPr>
          <w:sz w:val="24"/>
        </w:rPr>
      </w:pPr>
      <w:r w:rsidRPr="00B159E9">
        <w:rPr>
          <w:bCs/>
          <w:sz w:val="24"/>
        </w:rPr>
        <w:tab/>
        <w:t xml:space="preserve">Podneskom zaprimljenim kod ovog suda 13. lipnja 2018. FINA je izvijestila sud </w:t>
      </w:r>
      <w:r w:rsidR="004358DC" w:rsidRPr="00B159E9">
        <w:rPr>
          <w:bCs/>
          <w:sz w:val="24"/>
        </w:rPr>
        <w:t xml:space="preserve">da je izvršila uvid u očevidnik redoslijeda osnova za plaćanje za dužnika </w:t>
      </w:r>
      <w:r w:rsidR="004358DC" w:rsidRPr="00B159E9">
        <w:rPr>
          <w:sz w:val="24"/>
        </w:rPr>
        <w:t>BUDO SPORT d.o.o. Zagreb, Keseri 4f,  OIB 06634532038, MBS 080506137 te je utvrdila da za istog na dan pisanja podneska dužnik nema evidentiranih neizvršenih osnova za plaćanje</w:t>
      </w:r>
      <w:r w:rsidR="00226C61" w:rsidRPr="00B159E9">
        <w:rPr>
          <w:sz w:val="24"/>
        </w:rPr>
        <w:t xml:space="preserve">, a isto tako je o tome </w:t>
      </w:r>
      <w:r w:rsidR="0020031F" w:rsidRPr="00B159E9">
        <w:rPr>
          <w:sz w:val="24"/>
        </w:rPr>
        <w:t>izvijestio</w:t>
      </w:r>
      <w:r w:rsidR="00226C61" w:rsidRPr="00B159E9">
        <w:rPr>
          <w:sz w:val="24"/>
        </w:rPr>
        <w:t xml:space="preserve"> sud i privremeni stečajni upravitelj podneskom od l9. lipnja 2018. kojim je predložio obustavu prethodnog stečajnog postupka nad dužnikom. </w:t>
      </w:r>
    </w:p>
    <w:p w:rsidRDefault="0087108B" w:rsidP="0020031F" w:rsidR="0087108B" w:rsidRPr="00B159E9">
      <w:pPr>
        <w:jc w:val="both"/>
        <w:rPr>
          <w:bCs/>
        </w:rPr>
      </w:pPr>
    </w:p>
    <w:p w:rsidRDefault="0019325A" w:rsidP="0087108B" w:rsidR="0020031F" w:rsidRPr="00B159E9">
      <w:pPr>
        <w:ind w:firstLine="708"/>
        <w:jc w:val="both"/>
        <w:rPr>
          <w:bCs/>
        </w:rPr>
      </w:pPr>
      <w:r w:rsidRPr="00B159E9">
        <w:rPr>
          <w:bCs/>
        </w:rPr>
        <w:t>Budući je dužnik do završetka prethodnog postupka postao sposoban za plaćanje valjalo je obustaviti prethodni postupak</w:t>
      </w:r>
      <w:r w:rsidR="00715717" w:rsidRPr="00B159E9">
        <w:rPr>
          <w:bCs/>
        </w:rPr>
        <w:t xml:space="preserve"> i odbaciti prijedlog za otvaranje stečajnog postupka sukladno odredbi čl. 128. st. 9. </w:t>
      </w:r>
      <w:r w:rsidR="00014FA4" w:rsidRPr="00B159E9">
        <w:rPr>
          <w:bCs/>
        </w:rPr>
        <w:t xml:space="preserve">Stečajnog zakona kao što je to u izreci rješenja. </w:t>
      </w:r>
    </w:p>
    <w:p w:rsidRDefault="0019325A" w:rsidP="0087108B" w:rsidR="0019325A" w:rsidRPr="00B159E9">
      <w:pPr>
        <w:ind w:firstLine="708"/>
        <w:jc w:val="both"/>
        <w:rPr>
          <w:bCs/>
        </w:rPr>
      </w:pPr>
    </w:p>
    <w:p w:rsidRDefault="0087108B" w:rsidP="0087108B" w:rsidR="0087108B" w:rsidRPr="00B159E9">
      <w:pPr>
        <w:pStyle w:val="Tijeloteksta"/>
        <w:rPr>
          <w:sz w:val="24"/>
        </w:rPr>
      </w:pPr>
    </w:p>
    <w:p w:rsidRDefault="0087108B" w:rsidP="0087108B" w:rsidR="0087108B">
      <w:pPr>
        <w:pStyle w:val="Tijeloteksta"/>
        <w:jc w:val="center"/>
        <w:rPr>
          <w:sz w:val="24"/>
        </w:rPr>
      </w:pPr>
      <w:r w:rsidRPr="00B159E9">
        <w:rPr>
          <w:sz w:val="24"/>
        </w:rPr>
        <w:t xml:space="preserve">U Osijeku </w:t>
      </w:r>
      <w:r w:rsidR="00C37FE1" w:rsidRPr="00B159E9">
        <w:rPr>
          <w:sz w:val="24"/>
        </w:rPr>
        <w:t xml:space="preserve">20. lipnja </w:t>
      </w:r>
      <w:r w:rsidRPr="00B159E9">
        <w:rPr>
          <w:sz w:val="24"/>
        </w:rPr>
        <w:t xml:space="preserve"> 2018. </w:t>
      </w:r>
    </w:p>
    <w:p w:rsidRDefault="00D52911" w:rsidP="0087108B" w:rsidR="00D52911">
      <w:pPr>
        <w:pStyle w:val="Tijeloteksta"/>
        <w:jc w:val="center"/>
        <w:rPr>
          <w:sz w:val="24"/>
        </w:rPr>
      </w:pPr>
    </w:p>
    <w:p w:rsidRDefault="00D52911" w:rsidP="00D52911" w:rsidR="00D5291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52911" w:rsidP="00D52911" w:rsidR="00D5291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52911" w:rsidP="0087108B" w:rsidR="00D52911" w:rsidRPr="00B159E9">
      <w:pPr>
        <w:pStyle w:val="Tijeloteksta"/>
        <w:jc w:val="center"/>
        <w:rPr>
          <w:sz w:val="24"/>
        </w:rPr>
      </w:pPr>
    </w:p>
    <w:p w:rsidRDefault="0087108B" w:rsidP="0087108B" w:rsidR="0087108B" w:rsidRPr="00B159E9">
      <w:pPr>
        <w:pStyle w:val="Tijeloteksta"/>
        <w:jc w:val="left"/>
        <w:rPr>
          <w:sz w:val="24"/>
        </w:rPr>
      </w:pPr>
      <w:r w:rsidRPr="00B159E9">
        <w:rPr>
          <w:sz w:val="24"/>
        </w:rPr>
        <w:t>UPUTA O PRAVNOM LIJEKU:</w:t>
      </w:r>
    </w:p>
    <w:p w:rsidRDefault="0087108B" w:rsidP="0087108B" w:rsidR="0087108B" w:rsidRPr="00B159E9">
      <w:pPr>
        <w:pStyle w:val="Tijeloteksta"/>
        <w:rPr>
          <w:sz w:val="24"/>
        </w:rPr>
      </w:pPr>
      <w:r w:rsidRPr="00B159E9">
        <w:rPr>
          <w:sz w:val="24"/>
        </w:rPr>
        <w:t>Protiv ovog rješenja može nezadovoljna stranka uložiti žalbu Visokom trgovačkom sudu Republike Hrvatske u Zagrebu u roku od 8 dana pismeno u 3 primjerka putem ovoga suda.</w:t>
      </w:r>
      <w:r w:rsidR="007A2A96">
        <w:rPr>
          <w:sz w:val="24"/>
        </w:rPr>
        <w:t>(čl. 19. st. 1 SZ-a)</w:t>
      </w:r>
    </w:p>
    <w:p w:rsidRDefault="0087108B" w:rsidP="0087108B" w:rsidR="0087108B">
      <w:pPr>
        <w:pStyle w:val="Tijeloteksta"/>
        <w:jc w:val="left"/>
        <w:rPr>
          <w:sz w:val="24"/>
        </w:rPr>
      </w:pPr>
    </w:p>
    <w:p w:rsidRDefault="00D52911" w:rsidP="0087108B" w:rsidR="00D52911" w:rsidRPr="00B159E9">
      <w:pPr>
        <w:pStyle w:val="Tijeloteksta"/>
        <w:jc w:val="left"/>
        <w:rPr>
          <w:sz w:val="24"/>
        </w:rPr>
      </w:pPr>
    </w:p>
    <w:p w:rsidRDefault="0087108B" w:rsidP="0087108B" w:rsidR="0087108B" w:rsidRPr="00B159E9">
      <w:pPr>
        <w:pStyle w:val="Tijeloteksta"/>
        <w:jc w:val="left"/>
        <w:rPr>
          <w:sz w:val="24"/>
        </w:rPr>
      </w:pPr>
      <w:r w:rsidRPr="00B159E9">
        <w:rPr>
          <w:sz w:val="24"/>
        </w:rPr>
        <w:t>DNA</w:t>
      </w:r>
    </w:p>
    <w:p w:rsidRDefault="0087108B" w:rsidP="0087108B" w:rsidR="007C426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right="-142" w:left="720"/>
        <w:rPr>
          <w:sz w:val="24"/>
        </w:rPr>
      </w:pPr>
      <w:r w:rsidRPr="007C4268">
        <w:rPr>
          <w:sz w:val="24"/>
        </w:rPr>
        <w:t xml:space="preserve">Predlagatelj - FINA </w:t>
      </w:r>
    </w:p>
    <w:p w:rsidRDefault="0087108B" w:rsidP="0087108B" w:rsidR="0087108B" w:rsidRPr="007C426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right="-142" w:left="720"/>
        <w:rPr>
          <w:sz w:val="24"/>
        </w:rPr>
      </w:pPr>
      <w:r w:rsidRPr="007C4268">
        <w:rPr>
          <w:sz w:val="24"/>
        </w:rPr>
        <w:t xml:space="preserve">Dužnik - </w:t>
      </w:r>
      <w:r w:rsidR="007C4268">
        <w:t xml:space="preserve">BUDO SPORT d.o.o. Zagreb, </w:t>
      </w:r>
    </w:p>
    <w:p w:rsidRDefault="0087108B" w:rsidP="0087108B" w:rsidR="0087108B" w:rsidRPr="00B159E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right="-567" w:left="720"/>
        <w:rPr>
          <w:sz w:val="24"/>
        </w:rPr>
      </w:pPr>
      <w:r w:rsidRPr="00B159E9">
        <w:rPr>
          <w:sz w:val="24"/>
        </w:rPr>
        <w:t xml:space="preserve">Privremeni stečajni upravitelj </w:t>
      </w:r>
      <w:r w:rsidR="007C4268">
        <w:rPr>
          <w:sz w:val="24"/>
        </w:rPr>
        <w:t xml:space="preserve">Željko Rupčić, Đakovo       </w:t>
      </w:r>
    </w:p>
    <w:p w:rsidRDefault="007C4268" w:rsidP="0087108B" w:rsidR="007C4268" w:rsidRPr="00BE68CD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rPr>
          <w:sz w:val="24"/>
        </w:rPr>
      </w:pPr>
      <w:r w:rsidRPr="00BE68CD">
        <w:rPr>
          <w:sz w:val="24"/>
        </w:rPr>
        <w:t xml:space="preserve">Zakonski zastupnik dužnika Tanja Blatančić, Zagreb, Lanište 3/A     </w:t>
      </w:r>
    </w:p>
    <w:p w:rsidRDefault="0087108B" w:rsidP="0087108B" w:rsidR="0087108B" w:rsidRPr="007C426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rPr>
          <w:sz w:val="24"/>
        </w:rPr>
      </w:pPr>
      <w:r w:rsidRPr="007C4268">
        <w:rPr>
          <w:sz w:val="24"/>
        </w:rPr>
        <w:t>e-oglasna ploča suda</w:t>
      </w:r>
    </w:p>
    <w:p w:rsidRDefault="007C4268" w:rsidP="0087108B" w:rsidR="0087108B" w:rsidRPr="00B159E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R</w:t>
      </w:r>
      <w:r w:rsidR="0087108B" w:rsidRPr="00B159E9">
        <w:rPr>
          <w:sz w:val="24"/>
        </w:rPr>
        <w:t xml:space="preserve">iješeno </w:t>
      </w:r>
      <w:r w:rsidR="00EA5044">
        <w:rPr>
          <w:sz w:val="24"/>
        </w:rPr>
        <w:t xml:space="preserve">obustavom                       </w:t>
      </w:r>
    </w:p>
    <w:p w:rsidRDefault="00926A43" w:rsidP="0087108B" w:rsidR="0087108B" w:rsidRPr="00B159E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kal. 12.7.</w:t>
      </w:r>
    </w:p>
    <w:p w:rsidRDefault="007B6027" w:rsidP="00732816" w:rsidR="007B6027">
      <w:pPr>
        <w:jc w:val="both"/>
      </w:pPr>
    </w:p>
    <w:p w:rsidRDefault="007B6027" w:rsidP="00732816" w:rsidR="007B6027">
      <w:pPr>
        <w:jc w:val="both"/>
      </w:pPr>
    </w:p>
    <w:sectPr w:rsidSect="00606835" w:rsidR="007B602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1BA2" w:rsidR="00D71BA2">
      <w:r>
        <w:separator/>
      </w:r>
    </w:p>
  </w:endnote>
  <w:endnote w:id="0" w:type="continuationSeparator">
    <w:p w:rsidRDefault="00D71BA2" w:rsidR="00D71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1BA2" w:rsidR="00D71BA2">
      <w:r>
        <w:separator/>
      </w:r>
    </w:p>
  </w:footnote>
  <w:footnote w:id="0" w:type="continuationSeparator">
    <w:p w:rsidRDefault="00D71BA2" w:rsidR="00D71B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0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0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6E7646">
      <w:t>572</w:t>
    </w:r>
    <w:r w:rsidR="00341A8B" w:rsidRPr="00341A8B">
      <w:t>/18-</w:t>
    </w:r>
    <w:r w:rsidR="00D44E45">
      <w:t>9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884E33"/>
    <w:multiLevelType w:val="hybridMultilevel"/>
    <w:tmpl w:val="953CA324"/>
    <w:lvl w:tplc="D73E142E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0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9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12"/>
  </w:num>
  <w:num w:numId="14">
    <w:abstractNumId w:val="14"/>
  </w:num>
  <w:num w:numId="15">
    <w:abstractNumId w:val="18"/>
  </w:num>
  <w:num w:numId="16">
    <w:abstractNumId w:val="20"/>
  </w:num>
  <w:num w:numId="17">
    <w:abstractNumId w:val="15"/>
  </w:num>
  <w:num w:numId="18">
    <w:abstractNumId w:val="5"/>
  </w:num>
  <w:num w:numId="19">
    <w:abstractNumId w:val="10"/>
  </w:num>
  <w:num w:numId="20">
    <w:abstractNumId w:val="0"/>
  </w:num>
  <w:num w:numId="21">
    <w:abstractNumId w:val="1"/>
  </w:num>
  <w:num w:numId="22">
    <w:abstractNumId w:val="13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A4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556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1E5"/>
    <w:rsid w:val="000A389B"/>
    <w:rsid w:val="000A3977"/>
    <w:rsid w:val="000A3E11"/>
    <w:rsid w:val="000A648E"/>
    <w:rsid w:val="000A67FA"/>
    <w:rsid w:val="000B0681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25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31F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26C61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0320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2C9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04EDE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8DC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352"/>
    <w:rsid w:val="004B3EE8"/>
    <w:rsid w:val="004B5A3A"/>
    <w:rsid w:val="004B5FA4"/>
    <w:rsid w:val="004B6060"/>
    <w:rsid w:val="004B6DF6"/>
    <w:rsid w:val="004B74BC"/>
    <w:rsid w:val="004B7984"/>
    <w:rsid w:val="004C1D6C"/>
    <w:rsid w:val="004C28A4"/>
    <w:rsid w:val="004C3BAF"/>
    <w:rsid w:val="004C5AE9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BD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18E8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E7646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5717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77ED1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2A96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027"/>
    <w:rsid w:val="007B784C"/>
    <w:rsid w:val="007C0217"/>
    <w:rsid w:val="007C0B2F"/>
    <w:rsid w:val="007C1DC5"/>
    <w:rsid w:val="007C4268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08B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1F"/>
    <w:rsid w:val="008811B4"/>
    <w:rsid w:val="00881463"/>
    <w:rsid w:val="00882502"/>
    <w:rsid w:val="00887AFC"/>
    <w:rsid w:val="00887DDF"/>
    <w:rsid w:val="008901B6"/>
    <w:rsid w:val="008906B2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A43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69F3"/>
    <w:rsid w:val="009372AE"/>
    <w:rsid w:val="009400EC"/>
    <w:rsid w:val="00940E90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462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1DAC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472E3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1C1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9E9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68CD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37FE1"/>
    <w:rsid w:val="00C40AB9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4E45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2911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BA2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47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444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044"/>
    <w:rsid w:val="00EA5973"/>
    <w:rsid w:val="00EA599C"/>
    <w:rsid w:val="00EA5CE5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4447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C50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A50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50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0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0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5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A50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50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0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0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07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260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39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9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799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St-572/2018-9</izvorni_sadrzaj>
    <derivirana_varijabla naziv="DomainObject.Oznaka_1">St-572/2018-9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St-572/2018</izvorni_sadrzaj>
    <derivirana_varijabla naziv="DomainObject.Predmet.OznakaBroj_1">St-572/2018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BUDO SPORT d.o.o.</izvorni_sadrzaj>
    <derivirana_varijabla naziv="DomainObject.Predmet.ProtustrankaFormated_1">  BUDO SPORT d.o.o.</derivirana_varijabla>
  </DomainObject.Predmet.ProtustrankaFormated>
  <DomainObject.Predmet.ProtustrankaFormatedOIB>
    <izvorni_sadrzaj>  BUDO SPORT d.o.o., OIB 06634532038</izvorni_sadrzaj>
    <derivirana_varijabla naziv="DomainObject.Predmet.ProtustrankaFormatedOIB_1">  BUDO SPORT d.o.o., OIB 06634532038</derivirana_varijabla>
  </DomainObject.Predmet.ProtustrankaFormatedOIB>
  <DomainObject.Predmet.ProtustrankaFormatedWithAdress>
    <izvorni_sadrzaj> BUDO SPORT d.o.o., Keseri 4/F, 10000 Zagreb</izvorni_sadrzaj>
    <derivirana_varijabla naziv="DomainObject.Predmet.ProtustrankaFormatedWithAdress_1"> BUDO SPORT d.o.o., Keseri 4/F, 10000 Zagreb</derivirana_varijabla>
  </DomainObject.Predmet.ProtustrankaFormatedWithAdress>
  <DomainObject.Predmet.ProtustrankaFormatedWithAdressOIB>
    <izvorni_sadrzaj> BUDO SPORT d.o.o., OIB 06634532038, Keseri 4/F, 10000 Zagreb</izvorni_sadrzaj>
    <derivirana_varijabla naziv="DomainObject.Predmet.ProtustrankaFormatedWithAdressOIB_1"> BUDO SPORT d.o.o., OIB 06634532038, Keseri 4/F, 10000 Zagreb</derivirana_varijabla>
  </DomainObject.Predmet.ProtustrankaFormatedWithAdressOIB>
  <DomainObject.Predmet.ProtustrankaWithAdress>
    <izvorni_sadrzaj>BUDO SPORT d.o.o. Keseri 4/F, 10000 Zagreb</izvorni_sadrzaj>
    <derivirana_varijabla naziv="DomainObject.Predmet.ProtustrankaWithAdress_1">BUDO SPORT d.o.o. Keseri 4/F, 10000 Zagreb</derivirana_varijabla>
  </DomainObject.Predmet.ProtustrankaWithAdress>
  <DomainObject.Predmet.ProtustrankaWithAdressOIB>
    <izvorni_sadrzaj>BUDO SPORT d.o.o., OIB 06634532038, Keseri 4/F, 10000 Zagreb</izvorni_sadrzaj>
    <derivirana_varijabla naziv="DomainObject.Predmet.ProtustrankaWithAdressOIB_1">BUDO SPORT d.o.o., OIB 06634532038, Keseri 4/F, 10000 Zagreb</derivirana_varijabla>
  </DomainObject.Predmet.ProtustrankaWithAdressOIB>
  <DomainObject.Predmet.ProtustrankaNazivFormated>
    <izvorni_sadrzaj>BUDO SPORT d.o.o.</izvorni_sadrzaj>
    <derivirana_varijabla naziv="DomainObject.Predmet.ProtustrankaNazivFormated_1">BUDO SPORT d.o.o.</derivirana_varijabla>
  </DomainObject.Predmet.ProtustrankaNazivFormated>
  <DomainObject.Predmet.ProtustrankaNazivFormatedOIB>
    <izvorni_sadrzaj>BUDO SPORT d.o.o., OIB 06634532038</izvorni_sadrzaj>
    <derivirana_varijabla naziv="DomainObject.Predmet.ProtustrankaNazivFormatedOIB_1">BUDO SPORT d.o.o., OIB 06634532038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BUDO SPORT d.o.o.</item>
    </izvorni_sadrzaj>
    <derivirana_varijabla naziv="DomainObject.Predmet.ProtuStrankaListFormated_1">
      <item>BUDO SPORT d.o.o.</item>
    </derivirana_varijabla>
  </DomainObject.Predmet.ProtuStrankaListFormated>
  <DomainObject.Predmet.ProtuStrankaListFormatedOIB>
    <izvorni_sadrzaj>
      <item>BUDO SPORT d.o.o., OIB 06634532038</item>
    </izvorni_sadrzaj>
    <derivirana_varijabla naziv="DomainObject.Predmet.ProtuStrankaListFormatedOIB_1">
      <item>BUDO SPORT d.o.o., OIB 06634532038</item>
    </derivirana_varijabla>
  </DomainObject.Predmet.ProtuStrankaListFormatedOIB>
  <DomainObject.Predmet.ProtuStrankaListFormatedWithAdress>
    <izvorni_sadrzaj>
      <item>BUDO SPORT d.o.o., Keseri 4/F, 10000 Zagreb</item>
    </izvorni_sadrzaj>
    <derivirana_varijabla naziv="DomainObject.Predmet.ProtuStrankaListFormatedWithAdress_1">
      <item>BUDO SPORT d.o.o., Keseri 4/F, 10000 Zagreb</item>
    </derivirana_varijabla>
  </DomainObject.Predmet.ProtuStrankaListFormatedWithAdress>
  <DomainObject.Predmet.ProtuStrankaListFormatedWithAdressOIB>
    <izvorni_sadrzaj>
      <item>BUDO SPORT d.o.o., OIB 06634532038, Keseri 4/F, 10000 Zagreb</item>
    </izvorni_sadrzaj>
    <derivirana_varijabla naziv="DomainObject.Predmet.ProtuStrankaListFormatedWithAdressOIB_1">
      <item>BUDO SPORT d.o.o., OIB 06634532038, Keseri 4/F, 10000 Zagreb</item>
    </derivirana_varijabla>
  </DomainObject.Predmet.ProtuStrankaListFormatedWithAdressOIB>
  <DomainObject.Predmet.ProtuStrankaListNazivFormated>
    <izvorni_sadrzaj>
      <item>BUDO SPORT d.o.o.</item>
    </izvorni_sadrzaj>
    <derivirana_varijabla naziv="DomainObject.Predmet.ProtuStrankaListNazivFormated_1">
      <item>BUDO SPORT d.o.o.</item>
    </derivirana_varijabla>
  </DomainObject.Predmet.ProtuStrankaListNazivFormated>
  <DomainObject.Predmet.ProtuStrankaListNazivFormatedOIB>
    <izvorni_sadrzaj>
      <item>BUDO SPORT d.o.o., OIB 06634532038</item>
    </izvorni_sadrzaj>
    <derivirana_varijabla naziv="DomainObject.Predmet.ProtuStrankaListNazivFormatedOIB_1">
      <item>BUDO SPORT d.o.o., OIB 06634532038</item>
    </derivirana_varijabla>
  </DomainObject.Predmet.ProtuStrankaListNazivFormatedOIB>
  <DomainObject.Predmet.OstaliListFormated>
    <izvorni_sadrzaj>
      <item>Tanja Blatančić</item>
    </izvorni_sadrzaj>
    <derivirana_varijabla naziv="DomainObject.Predmet.OstaliListFormated_1">
      <item>Tanja Blatančić</item>
    </derivirana_varijabla>
  </DomainObject.Predmet.OstaliListFormated>
  <DomainObject.Predmet.OstaliListFormatedOIB>
    <izvorni_sadrzaj>
      <item>Tanja Blatančić, OIB 13925723804</item>
    </izvorni_sadrzaj>
    <derivirana_varijabla naziv="DomainObject.Predmet.OstaliListFormatedOIB_1">
      <item>Tanja Blatančić, OIB 13925723804</item>
    </derivirana_varijabla>
  </DomainObject.Predmet.OstaliListFormatedOIB>
  <DomainObject.Predmet.OstaliListFormatedWithAdress>
    <izvorni_sadrzaj>
      <item>Tanja Blatančić, Lanište 3a, 10000 Zagreb</item>
    </izvorni_sadrzaj>
    <derivirana_varijabla naziv="DomainObject.Predmet.OstaliListFormatedWithAdress_1">
      <item>Tanja Blatančić, Lanište 3a, 10000 Zagreb</item>
    </derivirana_varijabla>
  </DomainObject.Predmet.OstaliListFormatedWithAdress>
  <DomainObject.Predmet.OstaliListFormatedWithAdressOIB>
    <izvorni_sadrzaj>
      <item>Tanja Blatančić, OIB 13925723804, Lanište 3a, 10000 Zagreb</item>
    </izvorni_sadrzaj>
    <derivirana_varijabla naziv="DomainObject.Predmet.OstaliListFormatedWithAdressOIB_1">
      <item>Tanja Blatančić, OIB 13925723804, Lanište 3a, 10000 Zagreb</item>
    </derivirana_varijabla>
  </DomainObject.Predmet.OstaliListFormatedWithAdressOIB>
  <DomainObject.Predmet.OstaliListNazivFormated>
    <izvorni_sadrzaj>
      <item>Tanja Blatančić</item>
    </izvorni_sadrzaj>
    <derivirana_varijabla naziv="DomainObject.Predmet.OstaliListNazivFormated_1">
      <item>Tanja Blatančić</item>
    </derivirana_varijabla>
  </DomainObject.Predmet.OstaliListNazivFormated>
  <DomainObject.Predmet.OstaliListNazivFormatedOIB>
    <izvorni_sadrzaj>
      <item>Tanja Blatančić, OIB 13925723804</item>
    </izvorni_sadrzaj>
    <derivirana_varijabla naziv="DomainObject.Predmet.OstaliListNazivFormatedOIB_1">
      <item>Tanja Blatančić, OIB 13925723804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St-572/2018-9</izvorni_sadrzaj>
    <derivirana_varijabla naziv="DomainObject.PoslovniBrojDokumenta_1">St-572/2018-9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BUDO SPORT d.o.o.</izvorni_sadrzaj>
    <derivirana_varijabla naziv="DomainObject.Predmet.ProtustrankaIDrugi_1">BUDO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BUDO SPORT d.o.o., OIB 06634532038, Keseri 4/F, 10000 Zagreb</izvorni_sadrzaj>
    <derivirana_varijabla naziv="DomainObject.Predmet.ProtustrankaIDrugiAdressOIB_1">BUDO SPORT d.o.o., OIB 06634532038, Keseri 4/F,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BUDO SPORT d.o.o.</item>
      <item>FINA Regionalni centar Zagreb</item>
      <item>Tanja Blatančić</item>
    </izvorni_sadrzaj>
    <derivirana_varijabla naziv="DomainObject.Predmet.SudioniciListNaziv_1">
      <item>BUDO SPORT d.o.o.</item>
      <item>FINA Regionalni centar Zagreb</item>
      <item>Tanja Blatančić</item>
    </derivirana_varijabla>
  </DomainObject.Predmet.SudioniciListNaziv>
  <DomainObject.Predmet.SudioniciListAdressOIB>
    <izvorni_sadrzaj>
      <item>BUDO SPORT d.o.o., OIB 06634532038, Keseri 4/F,10000 Zagreb</item>
      <item>FINA Regionalni centar Zagreb, OIB 85821130368, Trg svibanjskih žrtava 1995. 1,10000 Zagreb</item>
      <item>Tanja Blatančić, OIB 13925723804, Lanište 3a,10000 Zagreb</item>
    </izvorni_sadrzaj>
    <derivirana_varijabla naziv="DomainObject.Predmet.SudioniciListAdressOIB_1">
      <item>BUDO SPORT d.o.o., OIB 06634532038, Keseri 4/F,10000 Zagreb</item>
      <item>FINA Regionalni centar Zagreb, OIB 85821130368, Trg svibanjskih žrtava 1995. 1,10000 Zagreb</item>
      <item>Tanja Blatančić, OIB 13925723804, Lanište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06634532038</item>
      <item>, OIB 85821130368</item>
      <item>, OIB 13925723804</item>
    </izvorni_sadrzaj>
    <derivirana_varijabla naziv="DomainObject.Predmet.SudioniciListNazivOIB_1">
      <item>, OIB 06634532038</item>
      <item>, OIB 85821130368</item>
      <item>, OIB 13925723804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38D73-75C8-4536-90A4-3473872AD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3306</properties:Characters>
  <properties:Lines>92</properties:Lines>
  <properties:Paragraphs>31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2018-06-15T09:08:00Z</dcterms:created>
  <dc:creator>Baran Mirjana</dc:creator>
  <cp:lastModifiedBy>Sanja Ban</cp:lastModifiedBy>
  <cp:lastPrinted>2018-06-20T06:52:00Z</cp:lastPrinted>
  <dcterms:modified xmlns:xsi="http://www.w3.org/2001/XMLSchema-instance" xsi:type="dcterms:W3CDTF">2018-06-20T06:52:00Z</dcterms:modified>
  <cp:revision>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St-572/2018-9 / Odluka - Rješenje - obustava postupka (OBUSTAVA POSTUPKA (deblokada računa).docx)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