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5a5ea" w14:paraId="035a5ea" w:rsidRDefault="003D0247" w:rsidP="00910611" w:rsidR="003D024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D0247" w:rsidP="00910611" w:rsidR="003D0247">
      <w:r>
        <w:rPr>
          <w:rFonts w:eastAsia="MS Mincho"/>
        </w:rPr>
        <w:t xml:space="preserve">   REPUBLIKA HRVATSKA</w:t>
      </w:r>
    </w:p>
    <w:p w:rsidRDefault="003D0247" w:rsidP="00910611" w:rsidR="003D0247">
      <w:r>
        <w:rPr>
          <w:rFonts w:eastAsia="MS Mincho"/>
        </w:rPr>
        <w:t>TRGOVAČKI SUD U RIJECI</w:t>
      </w:r>
    </w:p>
    <w:p w:rsidRDefault="003D0247" w:rsidP="003D0247" w:rsidR="00230E1E" w:rsidRPr="003D0247">
      <w:pPr>
        <w:rPr>
          <w:rFonts w:eastAsia="MS Mincho"/>
        </w:rPr>
      </w:pPr>
      <w:r>
        <w:rPr>
          <w:rFonts w:eastAsia="MS Mincho"/>
        </w:rPr>
        <w:t xml:space="preserve">       Rijeka, Zadarska 1 i 3</w:t>
      </w:r>
      <w:r>
        <w:rPr>
          <w:rFonts w:eastAsia="MS Mincho"/>
        </w:rPr>
        <w:tab/>
      </w:r>
      <w:r>
        <w:rPr>
          <w:rFonts w:eastAsia="MS Mincho"/>
        </w:rPr>
        <w:tab/>
      </w:r>
      <w:r>
        <w:rPr>
          <w:rFonts w:eastAsia="MS Mincho"/>
        </w:rPr>
        <w:tab/>
      </w:r>
      <w:r>
        <w:rPr>
          <w:rFonts w:eastAsia="MS Mincho"/>
        </w:rPr>
        <w:tab/>
      </w:r>
      <w:r>
        <w:rPr>
          <w:rFonts w:eastAsia="MS Mincho"/>
        </w:rPr>
        <w:tab/>
        <w:t xml:space="preserve">        </w:t>
      </w:r>
      <w:r w:rsidR="00D33327" w:rsidRPr="000B2C7B">
        <w:t>P</w:t>
      </w:r>
      <w:r w:rsidR="00D33327">
        <w:t>oslovni broj</w:t>
      </w:r>
      <w:r w:rsidR="00D33327" w:rsidRPr="000B2C7B">
        <w:t xml:space="preserve"> 15 St-</w:t>
      </w:r>
      <w:r w:rsidR="00D33327">
        <w:t>432/17-14</w:t>
      </w:r>
    </w:p>
    <w:p w:rsidRDefault="00706091" w:rsidP="00BB294D" w:rsidR="00706091" w:rsidRPr="00881E1F">
      <w:pPr>
        <w:jc w:val="center"/>
        <w:rPr>
          <w:b/>
          <w:bCs/>
        </w:rPr>
      </w:pPr>
    </w:p>
    <w:p w:rsidRDefault="002E0501" w:rsidP="00BB294D" w:rsidR="00367900" w:rsidRPr="00D33327">
      <w:pPr>
        <w:jc w:val="center"/>
        <w:rPr>
          <w:bCs/>
        </w:rPr>
      </w:pPr>
      <w:r w:rsidRPr="00D33327">
        <w:rPr>
          <w:bCs/>
        </w:rPr>
        <w:t xml:space="preserve">R E P U B L I K A    H R V A T S K A </w:t>
      </w:r>
    </w:p>
    <w:p w:rsidRDefault="002E0501" w:rsidP="00BB294D" w:rsidR="002E0501" w:rsidRPr="00D33327">
      <w:pPr>
        <w:jc w:val="center"/>
        <w:rPr>
          <w:bCs/>
        </w:rPr>
      </w:pPr>
    </w:p>
    <w:p w:rsidRDefault="00BB294D" w:rsidP="00BB294D" w:rsidR="00BB294D" w:rsidRPr="00D33327">
      <w:pPr>
        <w:jc w:val="center"/>
        <w:rPr>
          <w:bCs/>
        </w:rPr>
      </w:pPr>
      <w:r w:rsidRPr="00D33327">
        <w:rPr>
          <w:bCs/>
        </w:rPr>
        <w:t>R J E Š E N J E</w:t>
      </w:r>
    </w:p>
    <w:p w:rsidRDefault="000B2C7B" w:rsidP="00BB294D" w:rsidR="000B2C7B" w:rsidRPr="00881E1F">
      <w:pPr>
        <w:jc w:val="center"/>
        <w:rPr>
          <w:b/>
          <w:bCs/>
        </w:rPr>
      </w:pPr>
    </w:p>
    <w:p w:rsidRDefault="008A13F1" w:rsidP="00F96A2B" w:rsidR="00F96A2B" w:rsidRPr="00881E1F">
      <w:pPr>
        <w:ind w:firstLine="708"/>
        <w:jc w:val="both"/>
      </w:pPr>
      <w:r w:rsidRPr="00502CC4">
        <w:t>Trgovački sud u Rijeci,</w:t>
      </w:r>
      <w:r>
        <w:t xml:space="preserve"> </w:t>
      </w:r>
      <w:r w:rsidRPr="008E5A15">
        <w:t>OIB 88785964957</w:t>
      </w:r>
      <w:r w:rsidRPr="00502CC4">
        <w:t xml:space="preserve"> po sucu </w:t>
      </w:r>
      <w:r>
        <w:t xml:space="preserve">pojedincu </w:t>
      </w:r>
      <w:r w:rsidRPr="00502CC4">
        <w:t xml:space="preserve">Danieli Korlević, u </w:t>
      </w:r>
      <w:r>
        <w:t>prethodnom postupku radi utvrđivanja pretpostavki za otvaranje stečajnog postupka nad dužnikom</w:t>
      </w:r>
      <w:r w:rsidRPr="00502CC4">
        <w:t xml:space="preserve"> </w:t>
      </w:r>
      <w:r>
        <w:t>ENERGOPROJEKT 2008 d.o.o. za usluge i trgovinu, Kostrena, Žarka Pezelja 28, OIB 00648306086</w:t>
      </w:r>
      <w:r w:rsidR="00C430C9" w:rsidRPr="0055769C">
        <w:rPr>
          <w:b/>
        </w:rPr>
        <w:t>,</w:t>
      </w:r>
      <w:r w:rsidR="002E0501">
        <w:rPr>
          <w:b/>
        </w:rPr>
        <w:t xml:space="preserve"> </w:t>
      </w:r>
      <w:r>
        <w:t>dana 29. ožujka 2018.</w:t>
      </w:r>
    </w:p>
    <w:p w:rsidRDefault="000B2C7B" w:rsidP="00BB294D" w:rsidR="000B2C7B" w:rsidRPr="00881E1F">
      <w:pPr>
        <w:ind w:firstLine="720"/>
        <w:jc w:val="both"/>
      </w:pPr>
    </w:p>
    <w:p w:rsidRDefault="00BB294D" w:rsidP="00BB294D" w:rsidR="00BB294D" w:rsidRPr="00D33327">
      <w:pPr>
        <w:jc w:val="center"/>
        <w:rPr>
          <w:bCs/>
        </w:rPr>
      </w:pPr>
      <w:r w:rsidRPr="00D33327">
        <w:rPr>
          <w:bCs/>
        </w:rPr>
        <w:t>r i j e š i o    j e</w:t>
      </w:r>
    </w:p>
    <w:p w:rsidRDefault="00B7614A" w:rsidP="00BB294D" w:rsidR="00B7614A" w:rsidRPr="00881E1F">
      <w:pPr>
        <w:jc w:val="center"/>
        <w:rPr>
          <w:b/>
          <w:bCs/>
        </w:rPr>
      </w:pPr>
    </w:p>
    <w:p w:rsidRDefault="00BB294D" w:rsidP="00BB294D" w:rsidR="00BB294D" w:rsidRPr="00881E1F">
      <w:pPr>
        <w:jc w:val="both"/>
      </w:pPr>
      <w:r w:rsidRPr="00881E1F">
        <w:rPr>
          <w:b/>
          <w:bCs/>
        </w:rPr>
        <w:t>I.</w:t>
      </w:r>
      <w:r w:rsidR="00F96A2B" w:rsidRPr="00881E1F">
        <w:t>          Z</w:t>
      </w:r>
      <w:r w:rsidRPr="00881E1F">
        <w:t>astupni</w:t>
      </w:r>
      <w:r w:rsidR="00FD775A">
        <w:t>ku</w:t>
      </w:r>
      <w:r w:rsidR="00F96A2B" w:rsidRPr="00881E1F">
        <w:t xml:space="preserve"> po zakonu dužnika </w:t>
      </w:r>
      <w:r w:rsidR="008A13F1">
        <w:t>PETRU ŠAJN,</w:t>
      </w:r>
      <w:r w:rsidR="00B041A0">
        <w:t xml:space="preserve"> Molat, Molat 29, OIB 54708013007</w:t>
      </w:r>
      <w:r w:rsidR="00F6182D">
        <w:t xml:space="preserve">, </w:t>
      </w:r>
      <w:r w:rsidR="00F96A2B" w:rsidRPr="00881E1F">
        <w:t>trgovačkog društva</w:t>
      </w:r>
      <w:r w:rsidR="00F96A2B" w:rsidRPr="00881E1F">
        <w:rPr>
          <w:b/>
        </w:rPr>
        <w:t xml:space="preserve"> </w:t>
      </w:r>
      <w:r w:rsidR="008A13F1">
        <w:t xml:space="preserve">ENERGOPROJEKT 2008 d.o.o. za usluge i trgovinu, Kostrena, Žarka Pezelja 28, OIB 00648306086 </w:t>
      </w:r>
      <w:r w:rsidRPr="00881E1F">
        <w:t>izriče se novčana kazna u iznosu od</w:t>
      </w:r>
      <w:r w:rsidR="00DF01A9" w:rsidRPr="00881E1F">
        <w:t xml:space="preserve"> </w:t>
      </w:r>
      <w:r w:rsidR="00F6182D">
        <w:t>5</w:t>
      </w:r>
      <w:r w:rsidR="00DF01A9" w:rsidRPr="00881E1F">
        <w:t>.000,00 kn (</w:t>
      </w:r>
      <w:r w:rsidR="00F6182D">
        <w:t>pet</w:t>
      </w:r>
      <w:r w:rsidR="00DF01A9" w:rsidRPr="00881E1F">
        <w:t>tisuć</w:t>
      </w:r>
      <w:r w:rsidR="00B041A0">
        <w:t>a</w:t>
      </w:r>
      <w:r w:rsidR="00F96A2B" w:rsidRPr="00881E1F">
        <w:t xml:space="preserve">kuna) te </w:t>
      </w:r>
      <w:r w:rsidR="0055769C">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881E1F">
        <w:rPr>
          <w:b/>
          <w:bCs/>
        </w:rPr>
        <w:t>HR12</w:t>
      </w:r>
      <w:r w:rsidR="00063B25">
        <w:rPr>
          <w:b/>
          <w:bCs/>
        </w:rPr>
        <w:t xml:space="preserve"> </w:t>
      </w:r>
      <w:r w:rsidRPr="00881E1F">
        <w:rPr>
          <w:b/>
          <w:bCs/>
        </w:rPr>
        <w:t>1001</w:t>
      </w:r>
      <w:r w:rsidR="00063B25">
        <w:rPr>
          <w:b/>
          <w:bCs/>
        </w:rPr>
        <w:t xml:space="preserve"> </w:t>
      </w:r>
      <w:r w:rsidRPr="00881E1F">
        <w:rPr>
          <w:b/>
          <w:bCs/>
        </w:rPr>
        <w:t>0051</w:t>
      </w:r>
      <w:r w:rsidR="00063B25">
        <w:rPr>
          <w:b/>
          <w:bCs/>
        </w:rPr>
        <w:t xml:space="preserve"> </w:t>
      </w:r>
      <w:r w:rsidRPr="00881E1F">
        <w:rPr>
          <w:b/>
          <w:bCs/>
        </w:rPr>
        <w:t>8630</w:t>
      </w:r>
      <w:r w:rsidR="00063B25">
        <w:rPr>
          <w:b/>
          <w:bCs/>
        </w:rPr>
        <w:t xml:space="preserve"> </w:t>
      </w:r>
      <w:r w:rsidRPr="00881E1F">
        <w:rPr>
          <w:b/>
          <w:bCs/>
        </w:rPr>
        <w:t>0016</w:t>
      </w:r>
      <w:r w:rsidR="00063B25">
        <w:rPr>
          <w:b/>
          <w:bCs/>
        </w:rPr>
        <w:t xml:space="preserve"> </w:t>
      </w:r>
      <w:r w:rsidRPr="00881E1F">
        <w:rPr>
          <w:b/>
          <w:bCs/>
        </w:rPr>
        <w:t>0, s pozivom na broj 64 5045-3540-</w:t>
      </w:r>
      <w:r w:rsidR="00B041A0">
        <w:rPr>
          <w:b/>
          <w:bCs/>
        </w:rPr>
        <w:t>4322017</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675611" w:rsidP="0014399B" w:rsidR="00675611" w:rsidRPr="00881E1F">
      <w:pPr>
        <w:ind w:left="360"/>
        <w:jc w:val="both"/>
      </w:pPr>
    </w:p>
    <w:p w:rsidRDefault="00BB294D" w:rsidP="00BB294D" w:rsidR="00BB294D" w:rsidRPr="00D33327">
      <w:pPr>
        <w:jc w:val="center"/>
        <w:rPr>
          <w:bCs/>
        </w:rPr>
      </w:pPr>
      <w:r w:rsidRPr="00D33327">
        <w:rPr>
          <w:bCs/>
        </w:rPr>
        <w:t>Obrazloženje</w:t>
      </w:r>
    </w:p>
    <w:p w:rsidRDefault="00287946" w:rsidP="00BB294D" w:rsidR="00287946" w:rsidRPr="00881E1F">
      <w:pPr>
        <w:jc w:val="center"/>
        <w:rPr>
          <w:b/>
          <w:bCs/>
        </w:rPr>
      </w:pPr>
    </w:p>
    <w:p w:rsidRDefault="00287946" w:rsidP="00287946" w:rsidR="00B041A0">
      <w:pPr>
        <w:jc w:val="both"/>
      </w:pPr>
      <w:r w:rsidRPr="00287946">
        <w:tab/>
        <w:t>U prethodnom postupku radi utvrđivanja pretpostavki za otvaranje stečajnog postupka nad dužnikom</w:t>
      </w:r>
      <w:r w:rsidR="00B041A0">
        <w:t xml:space="preserve"> ENERGOPROJEKT 2008 d.o.o. za usluge i trgovinu, Kostrena, Žarka Pezelja 28</w:t>
      </w:r>
      <w:r w:rsidRPr="00287946">
        <w:t xml:space="preserve">, </w:t>
      </w:r>
      <w:r w:rsidR="00B041A0">
        <w:t xml:space="preserve">zastupnik dužnika po zakonu je u pisanoj izjavi naveo da dužnik u vlasništvu nema nekretnina, pokretnina niti zaliha. </w:t>
      </w:r>
    </w:p>
    <w:p w:rsidRDefault="00B041A0" w:rsidP="00287946" w:rsidR="00160ACB">
      <w:pPr>
        <w:jc w:val="both"/>
      </w:pPr>
      <w:r>
        <w:tab/>
        <w:t>Prema bilanci na dan 31. prosinac 2016. dužnik ima iskazanu dugotrajnu materijalnu imovinu u ukupnom iznosu od 3.184.387,00 kn</w:t>
      </w:r>
      <w:r w:rsidR="00160ACB">
        <w:t>. Obzirom na značajnu vrijednost imovine iskazane u bilanci dužnika, privremeni stečajni upravitelj zatražio je preporučenom pošiljkom od zastupnika dužnika po zakonu</w:t>
      </w:r>
      <w:r>
        <w:t xml:space="preserve"> </w:t>
      </w:r>
      <w:r w:rsidR="00160ACB">
        <w:t xml:space="preserve">dostavu poslovne </w:t>
      </w:r>
      <w:r w:rsidR="00287946" w:rsidRPr="00287946">
        <w:t xml:space="preserve">dokumentacije </w:t>
      </w:r>
      <w:r w:rsidR="00160ACB">
        <w:t xml:space="preserve">dužnika. Preporučenu pošiljku dužnik nije preuzeo. </w:t>
      </w:r>
    </w:p>
    <w:p w:rsidRDefault="00C859BD" w:rsidP="00287946" w:rsidR="00C859BD">
      <w:pPr>
        <w:jc w:val="both"/>
      </w:pPr>
      <w:r>
        <w:tab/>
        <w:t>Budući u prethodnom postupku zastupnik dužnika po zakonu Petar Šajn nije omogućio privremenom stečajnom upravitelju uvid u poslovne knjige dužnika niti je dostavio traženu poslovnu dokumentaciju</w:t>
      </w:r>
      <w:r w:rsidR="00142704">
        <w:t xml:space="preserve"> sud je zaključkom od 30. s</w:t>
      </w:r>
      <w:r>
        <w:t>iječnja 2018. naložio zastupniku dužnika po zakonu da privremenom stečajnom upravitelju dostavi poslovnu dokumentaciju dužnika, pod prijetnjom izricanja novčane kazne.</w:t>
      </w:r>
    </w:p>
    <w:p w:rsidRDefault="00C859BD" w:rsidP="00287946" w:rsidR="00C859BD">
      <w:pPr>
        <w:jc w:val="both"/>
      </w:pPr>
      <w:r>
        <w:tab/>
        <w:t>Obzirom da zastupnik dužnika po zakonu nije postupio po nalogu suda od 30. siječnja 2018. valjalo je</w:t>
      </w:r>
      <w:r w:rsidR="00914833">
        <w:t>, temeljem</w:t>
      </w:r>
      <w:r>
        <w:t xml:space="preserve"> čl. 180. i čl. 178. </w:t>
      </w:r>
      <w:r w:rsidR="00914833">
        <w:t>Stečajnog zakona (NN 71/15)</w:t>
      </w:r>
      <w:r>
        <w:t xml:space="preserve"> odlučiti kao u izreci.</w:t>
      </w:r>
    </w:p>
    <w:p w:rsidRDefault="00C859BD" w:rsidP="00287946" w:rsidR="00C859BD">
      <w:pPr>
        <w:jc w:val="both"/>
      </w:pPr>
    </w:p>
    <w:p w:rsidRDefault="00C859BD" w:rsidP="00287946" w:rsidR="00C859BD">
      <w:pPr>
        <w:jc w:val="both"/>
      </w:pPr>
    </w:p>
    <w:p w:rsidRDefault="00287946" w:rsidP="00287946" w:rsidR="00287946" w:rsidRPr="00287946">
      <w:pPr>
        <w:jc w:val="both"/>
      </w:pPr>
      <w:r w:rsidRPr="00287946">
        <w:tab/>
        <w:t xml:space="preserve">Zastupnik dužnika po zakonu primio je preporučenu pošiljku dana 06. travnja 2017. godine, ali se u potpunosti oglušio na poziv privremenog stečajnog upravitelja, zbog čega je sud zaključkom od 25. svibnja 2017. godine naložio zastupniku dužnika po zakonu dostavu dokumentacije privremenom stečajnom upravitelju pod prijetnjom izricanja novčane kazne. </w:t>
      </w:r>
    </w:p>
    <w:p w:rsidRDefault="00D5639E" w:rsidP="00287946" w:rsidR="00F6182D" w:rsidRPr="00F6182D">
      <w:pPr>
        <w:ind w:firstLine="708"/>
        <w:jc w:val="both"/>
      </w:pPr>
      <w:r w:rsidRPr="00881E1F">
        <w:t>Predmetn</w:t>
      </w:r>
      <w:r w:rsidR="00063B25">
        <w:t xml:space="preserve">i zaključak </w:t>
      </w:r>
      <w:r w:rsidR="00EB5FE6">
        <w:t>objavljen je na mrežnoj stranici e-Oglasna ploča su</w:t>
      </w:r>
      <w:r w:rsidR="00FD775A">
        <w:t>d</w:t>
      </w:r>
      <w:r w:rsidR="00F6182D">
        <w:t>ov</w:t>
      </w:r>
      <w:r w:rsidR="00FD775A">
        <w:t xml:space="preserve">a dana </w:t>
      </w:r>
      <w:r w:rsidR="00F6182D">
        <w:t>26</w:t>
      </w:r>
      <w:r w:rsidR="00C024C9">
        <w:t xml:space="preserve">. </w:t>
      </w:r>
      <w:r w:rsidR="00287946" w:rsidRPr="00287946">
        <w:t>svibnja 2017. godine.</w:t>
      </w:r>
    </w:p>
    <w:p w:rsidRDefault="00F6182D" w:rsidP="0014399B" w:rsidR="00553780">
      <w:pPr>
        <w:ind w:firstLine="708"/>
        <w:jc w:val="both"/>
      </w:pPr>
      <w:r>
        <w:t>Obzirom da zastupnik dužnika</w:t>
      </w:r>
      <w:r w:rsidR="00B7614A" w:rsidRPr="00881E1F">
        <w:t xml:space="preserve"> po zakonu nije postupi</w:t>
      </w:r>
      <w:r w:rsidR="00FD775A">
        <w:t>o</w:t>
      </w:r>
      <w:r w:rsidR="00B7614A" w:rsidRPr="00881E1F">
        <w:t xml:space="preserve"> po nalogu </w:t>
      </w:r>
      <w:r w:rsidR="006B38C8">
        <w:t xml:space="preserve">suda </w:t>
      </w:r>
      <w:r>
        <w:t xml:space="preserve">određenom zaključkom od 25. svibnja </w:t>
      </w:r>
      <w:r w:rsidR="006B38C8">
        <w:t>201</w:t>
      </w:r>
      <w:r>
        <w:t>7</w:t>
      </w:r>
      <w:r w:rsidR="006B38C8">
        <w:t>. godine, valjalo je</w:t>
      </w:r>
      <w:r w:rsidR="00B7614A" w:rsidRPr="00881E1F">
        <w:t xml:space="preserve"> temeljem čl.</w:t>
      </w:r>
      <w:r w:rsidR="000C3CBA">
        <w:t>178. st.2.</w:t>
      </w:r>
      <w:r>
        <w:t xml:space="preserve"> u vezi s čl.180. SZ-a</w:t>
      </w:r>
      <w:r w:rsidR="00C024C9">
        <w:t xml:space="preserve"> </w:t>
      </w:r>
      <w:r>
        <w:t>izreći novčanu kaznu zapriječenu u visini 5.000,00 kn.</w:t>
      </w:r>
    </w:p>
    <w:p w:rsidRDefault="00F6182D" w:rsidP="0014399B" w:rsidR="00F6182D" w:rsidRPr="00881E1F">
      <w:pPr>
        <w:ind w:firstLine="708"/>
        <w:jc w:val="both"/>
      </w:pPr>
    </w:p>
    <w:p w:rsidRDefault="00B7614A" w:rsidP="00BB294D" w:rsidR="00BB294D">
      <w:pPr>
        <w:jc w:val="center"/>
      </w:pPr>
      <w:r w:rsidRPr="00881E1F">
        <w:t>U Rijeci</w:t>
      </w:r>
      <w:r w:rsidR="00BB294D" w:rsidRPr="00881E1F">
        <w:t xml:space="preserve">, </w:t>
      </w:r>
      <w:r w:rsidR="00D33327">
        <w:t>29. ožujka 2018.</w:t>
      </w:r>
    </w:p>
    <w:p w:rsidRDefault="00D33327" w:rsidP="00D33327" w:rsidR="00230E1E">
      <w:pPr>
        <w:jc w:val="center"/>
      </w:pPr>
      <w:r>
        <w:tab/>
      </w:r>
      <w:r>
        <w:tab/>
      </w:r>
      <w:r>
        <w:tab/>
      </w:r>
      <w:r>
        <w:tab/>
      </w:r>
      <w:r>
        <w:tab/>
      </w:r>
      <w:r>
        <w:tab/>
      </w:r>
      <w:r>
        <w:tab/>
      </w:r>
      <w:r>
        <w:tab/>
      </w:r>
      <w:r w:rsidR="00EB5FE6">
        <w:t>S</w:t>
      </w:r>
      <w:r w:rsidR="00B7614A" w:rsidRPr="00881E1F">
        <w:t>udac</w:t>
      </w:r>
    </w:p>
    <w:p w:rsidRDefault="00D33327" w:rsidP="00D33327" w:rsidR="00C54ABF">
      <w:pPr>
        <w:ind w:firstLine="708" w:left="1416"/>
        <w:jc w:val="center"/>
      </w:pPr>
      <w:r>
        <w:tab/>
      </w:r>
      <w:r>
        <w:tab/>
      </w:r>
      <w:r>
        <w:tab/>
      </w:r>
      <w:r>
        <w:tab/>
      </w:r>
      <w:r>
        <w:tab/>
      </w:r>
      <w:r w:rsidR="00BB294D" w:rsidRPr="00881E1F">
        <w:t xml:space="preserve">Daniela </w:t>
      </w:r>
      <w:r w:rsidR="00B7614A" w:rsidRPr="00881E1F">
        <w:t>Korlević</w:t>
      </w:r>
    </w:p>
    <w:p w:rsidRDefault="00230E1E" w:rsidP="00230E1E" w:rsidR="00230E1E">
      <w:pPr>
        <w:jc w:val="right"/>
      </w:pPr>
    </w:p>
    <w:p w:rsidRDefault="00D33327" w:rsidP="001A5F3A" w:rsidR="00D33327">
      <w:pPr>
        <w:ind w:firstLine="708" w:left="1416"/>
        <w:jc w:val="right"/>
        <w:rPr>
          <w:b/>
        </w:rPr>
      </w:pPr>
    </w:p>
    <w:p w:rsidRDefault="00230E1E" w:rsidP="001A5F3A" w:rsidR="00230E1E">
      <w:pPr>
        <w:ind w:firstLine="708" w:left="1416"/>
        <w:jc w:val="right"/>
      </w:pPr>
      <w:r>
        <w:rPr>
          <w:b/>
        </w:rPr>
        <w:tab/>
      </w:r>
      <w:r>
        <w:rPr>
          <w:b/>
        </w:rPr>
        <w:tab/>
      </w:r>
      <w:r>
        <w:rPr>
          <w:b/>
        </w:rPr>
        <w:tab/>
      </w:r>
      <w:r>
        <w:rPr>
          <w:b/>
        </w:rPr>
        <w:tab/>
      </w:r>
      <w:r>
        <w:rPr>
          <w:b/>
        </w:rPr>
        <w:tab/>
      </w:r>
      <w:r>
        <w:rPr>
          <w:b/>
        </w:rPr>
        <w:tab/>
      </w:r>
      <w:r w:rsidRPr="00737DD5">
        <w:t xml:space="preserve">           </w:t>
      </w:r>
    </w:p>
    <w:p w:rsidRDefault="00BB294D" w:rsidP="00BB294D" w:rsidR="00BB294D" w:rsidRPr="00D33327">
      <w:pPr>
        <w:jc w:val="both"/>
        <w:rPr>
          <w:bCs/>
        </w:rPr>
      </w:pPr>
      <w:r w:rsidRPr="00D33327">
        <w:rPr>
          <w:bCs/>
        </w:rPr>
        <w:t>UPUTA O PRAVNOM LIJEKU:</w:t>
      </w:r>
    </w:p>
    <w:p w:rsidRDefault="00BB294D" w:rsidP="001F2B9D" w:rsidR="001F2B9D" w:rsidRPr="00931D40">
      <w:pPr>
        <w:jc w:val="both"/>
        <w:rPr>
          <w:b/>
        </w:rPr>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1F2B9D">
        <w:t xml:space="preserve"> od dostave prvostupanjskog rješenja. </w:t>
      </w:r>
      <w:r w:rsidR="001F2B9D" w:rsidRPr="00931D40">
        <w:t xml:space="preserve">Dostava se smatra obavljenom istekom osmoga dana od dana objave pismena na mrežnoj stranici e-Oglasna ploča, a o žalbi odlučuje Visoki trgovački sud Republike Hrvatske. </w:t>
      </w:r>
    </w:p>
    <w:p w:rsidRDefault="00BB294D" w:rsidP="00BB294D" w:rsidR="00BB294D">
      <w:pPr>
        <w:jc w:val="both"/>
      </w:pPr>
    </w:p>
    <w:p w:rsidRDefault="00230E1E" w:rsidP="00BB294D" w:rsidR="00230E1E">
      <w:pPr>
        <w:jc w:val="both"/>
      </w:pPr>
    </w:p>
    <w:p w:rsidRDefault="00230E1E" w:rsidP="00BB294D" w:rsidR="00230E1E">
      <w:pPr>
        <w:jc w:val="both"/>
      </w:pPr>
    </w:p>
    <w:p w:rsidRDefault="00BB294D" w:rsidP="00BB294D" w:rsidR="00BB294D" w:rsidRPr="00881E1F"/>
    <w:p w:rsidRDefault="00BC2635" w:rsidR="00BC2635" w:rsidRPr="00881E1F"/>
    <w:sectPr w:rsidSect="00D3332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D33327">
      <w:t>oslovni broj</w:t>
    </w:r>
    <w:r w:rsidRPr="000B2C7B">
      <w:t xml:space="preserve"> 15 St-</w:t>
    </w:r>
    <w:r w:rsidR="00E2402D">
      <w:t>432/17</w:t>
    </w:r>
    <w:r w:rsidR="0040236F">
      <w:t>-</w:t>
    </w:r>
    <w:r w:rsidR="00D33327">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63B25"/>
    <w:rsid w:val="000A2F18"/>
    <w:rsid w:val="000B2C7B"/>
    <w:rsid w:val="000C3CBA"/>
    <w:rsid w:val="00142704"/>
    <w:rsid w:val="0014399B"/>
    <w:rsid w:val="00145822"/>
    <w:rsid w:val="00160ACB"/>
    <w:rsid w:val="00183263"/>
    <w:rsid w:val="001977FA"/>
    <w:rsid w:val="001E6F72"/>
    <w:rsid w:val="001E7E17"/>
    <w:rsid w:val="001F2B9D"/>
    <w:rsid w:val="00230E1E"/>
    <w:rsid w:val="00287946"/>
    <w:rsid w:val="002E0501"/>
    <w:rsid w:val="00367900"/>
    <w:rsid w:val="003D0247"/>
    <w:rsid w:val="0040236F"/>
    <w:rsid w:val="004C718A"/>
    <w:rsid w:val="00531B84"/>
    <w:rsid w:val="00553780"/>
    <w:rsid w:val="0055769C"/>
    <w:rsid w:val="00675611"/>
    <w:rsid w:val="006B38C8"/>
    <w:rsid w:val="00706091"/>
    <w:rsid w:val="00881E1F"/>
    <w:rsid w:val="008A13F1"/>
    <w:rsid w:val="008C7C65"/>
    <w:rsid w:val="00914833"/>
    <w:rsid w:val="00993A98"/>
    <w:rsid w:val="009A790C"/>
    <w:rsid w:val="00AE38FF"/>
    <w:rsid w:val="00B041A0"/>
    <w:rsid w:val="00B47A93"/>
    <w:rsid w:val="00B700D3"/>
    <w:rsid w:val="00B7614A"/>
    <w:rsid w:val="00B941C3"/>
    <w:rsid w:val="00BA4729"/>
    <w:rsid w:val="00BB294D"/>
    <w:rsid w:val="00BB53D7"/>
    <w:rsid w:val="00BC2635"/>
    <w:rsid w:val="00C024C9"/>
    <w:rsid w:val="00C1519D"/>
    <w:rsid w:val="00C430C9"/>
    <w:rsid w:val="00C445DA"/>
    <w:rsid w:val="00C54ABF"/>
    <w:rsid w:val="00C859BD"/>
    <w:rsid w:val="00D33327"/>
    <w:rsid w:val="00D5639E"/>
    <w:rsid w:val="00DF01A9"/>
    <w:rsid w:val="00E2402D"/>
    <w:rsid w:val="00E802C9"/>
    <w:rsid w:val="00EB5FE6"/>
    <w:rsid w:val="00F02B32"/>
    <w:rsid w:val="00F6182D"/>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customStyle="true"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3D0247"/>
    <w:rPr>
      <w:color w:val="808080"/>
      <w:bdr w:space="0" w:sz="0" w:color="auto" w:val="none"/>
      <w:shd w:fill="auto" w:color="auto" w:val="clear"/>
    </w:rPr>
  </w:style>
  <w:style w:customStyle="true" w:styleId="eSPISCCParagraphDefaultFont" w:type="character">
    <w:name w:val="eSPIS_CC_Paragraph Default Font"/>
    <w:basedOn w:val="Zadanifontodlomka"/>
    <w:rsid w:val="003D024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3D0247"/>
    <w:rPr>
      <w:b/>
      <w:bCs/>
      <w:bdr w:space="0" w:sz="0" w:color="auto" w:val="none"/>
      <w:shd w:fill="FFFFCC" w:color="auto" w:val="clear"/>
      <w:lang w:val="hr-HR"/>
    </w:rPr>
  </w:style>
  <w:style w:customStyle="true" w:styleId="PozadinaSvijetloCrvena" w:type="character">
    <w:name w:val="Pozadina_SvijetloCrvena"/>
    <w:basedOn w:val="eSPISCCParagraphDefaultFont"/>
    <w:rsid w:val="003D024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D024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customStyle="1"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3D0247"/>
    <w:rPr>
      <w:color w:val="808080"/>
      <w:bdr w:color="auto" w:space="0" w:sz="0" w:val="none"/>
      <w:shd w:color="auto" w:fill="auto" w:val="clear"/>
    </w:rPr>
  </w:style>
  <w:style w:customStyle="1" w:styleId="eSPISCCParagraphDefaultFont" w:type="character">
    <w:name w:val="eSPIS_CC_Paragraph Default Font"/>
    <w:basedOn w:val="Zadanifontodlomka"/>
    <w:rsid w:val="003D024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3D0247"/>
    <w:rPr>
      <w:b/>
      <w:bCs/>
      <w:bdr w:color="auto" w:space="0" w:sz="0" w:val="none"/>
      <w:shd w:color="auto" w:fill="FFFFCC" w:val="clear"/>
      <w:lang w:val="hr-HR"/>
    </w:rPr>
  </w:style>
  <w:style w:customStyle="1" w:styleId="PozadinaSvijetloCrvena" w:type="character">
    <w:name w:val="Pozadina_SvijetloCrvena"/>
    <w:basedOn w:val="eSPISCCParagraphDefaultFont"/>
    <w:rsid w:val="003D024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D024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St-432/2017-14</izvorni_sadrzaj>
    <derivirana_varijabla naziv="DomainObject.Oznaka_1">St-432/2017-14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St-432/2017</izvorni_sadrzaj>
    <derivirana_varijabla naziv="DomainObject.Predmet.OznakaBroj_1">St-432/2017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ENERGOPROJEKT 2008 d.o.o.</izvorni_sadrzaj>
    <derivirana_varijabla naziv="DomainObject.Predmet.ProtustrankaFormated_1">  ENERGOPROJEKT 2008 d.o.o.</derivirana_varijabla>
  </DomainObject.Predmet.ProtustrankaFormated>
  <DomainObject.Predmet.ProtustrankaFormatedOIB>
    <izvorni_sadrzaj>  ENERGOPROJEKT 2008 d.o.o., OIB 00648306086</izvorni_sadrzaj>
    <derivirana_varijabla naziv="DomainObject.Predmet.ProtustrankaFormatedOIB_1">  ENERGOPROJEKT 2008 d.o.o., OIB 00648306086</derivirana_varijabla>
  </DomainObject.Predmet.ProtustrankaFormatedOIB>
  <DomainObject.Predmet.ProtustrankaFormatedWithAdress>
    <izvorni_sadrzaj> ENERGOPROJEKT 2008 d.o.o., Žarka Pezelja 28, 51221 Kostrena</izvorni_sadrzaj>
    <derivirana_varijabla naziv="DomainObject.Predmet.ProtustrankaFormatedWithAdress_1"> ENERGOPROJEKT 2008 d.o.o., Žarka Pezelja 28, 51221 Kostrena</derivirana_varijabla>
  </DomainObject.Predmet.ProtustrankaFormatedWithAdress>
  <DomainObject.Predmet.ProtustrankaFormatedWithAdressOIB>
    <izvorni_sadrzaj> ENERGOPROJEKT 2008 d.o.o., OIB 00648306086, Žarka Pezelja 28, 51221 Kostrena</izvorni_sadrzaj>
    <derivirana_varijabla naziv="DomainObject.Predmet.ProtustrankaFormatedWithAdressOIB_1"> ENERGOPROJEKT 2008 d.o.o., OIB 00648306086, Žarka Pezelja 28, 51221 Kostrena</derivirana_varijabla>
  </DomainObject.Predmet.ProtustrankaFormatedWithAdressOIB>
  <DomainObject.Predmet.ProtustrankaWithAdress>
    <izvorni_sadrzaj>ENERGOPROJEKT 2008 d.o.o. Žarka Pezelja 28, 51221 Kostrena</izvorni_sadrzaj>
    <derivirana_varijabla naziv="DomainObject.Predmet.ProtustrankaWithAdress_1">ENERGOPROJEKT 2008 d.o.o. Žarka Pezelja 28, 51221 Kostrena</derivirana_varijabla>
  </DomainObject.Predmet.ProtustrankaWithAdress>
  <DomainObject.Predmet.ProtustrankaWithAdressOIB>
    <izvorni_sadrzaj>ENERGOPROJEKT 2008 d.o.o., OIB 00648306086, Žarka Pezelja 28, 51221 Kostrena</izvorni_sadrzaj>
    <derivirana_varijabla naziv="DomainObject.Predmet.ProtustrankaWithAdressOIB_1">ENERGOPROJEKT 2008 d.o.o., OIB 00648306086, Žarka Pezelja 28, 51221 Kostrena</derivirana_varijabla>
  </DomainObject.Predmet.ProtustrankaWithAdressOIB>
  <DomainObject.Predmet.ProtustrankaNazivFormated>
    <izvorni_sadrzaj>ENERGOPROJEKT 2008 d.o.o.</izvorni_sadrzaj>
    <derivirana_varijabla naziv="DomainObject.Predmet.ProtustrankaNazivFormated_1">ENERGOPROJEKT 2008 d.o.o.</derivirana_varijabla>
  </DomainObject.Predmet.ProtustrankaNazivFormated>
  <DomainObject.Predmet.ProtustrankaNazivFormatedOIB>
    <izvorni_sadrzaj>ENERGOPROJEKT 2008 d.o.o., OIB 00648306086</izvorni_sadrzaj>
    <derivirana_varijabla naziv="DomainObject.Predmet.ProtustrankaNazivFormatedOIB_1">ENERGOPROJEKT 2008 d.o.o., OIB 00648306086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ENERGOPROJEKT 2008 d.o.o.</item>
    </izvorni_sadrzaj>
    <derivirana_varijabla naziv="DomainObject.Predmet.ProtuStrankaListFormated_1">
      <item>ENERGOPROJEKT 2008 d.o.o.</item>
    </derivirana_varijabla>
  </DomainObject.Predmet.ProtuStrankaListFormated>
  <DomainObject.Predmet.ProtuStrankaListFormatedOIB>
    <izvorni_sadrzaj>
      <item>ENERGOPROJEKT 2008 d.o.o., OIB 00648306086</item>
    </izvorni_sadrzaj>
    <derivirana_varijabla naziv="DomainObject.Predmet.ProtuStrankaListFormatedOIB_1">
      <item>ENERGOPROJEKT 2008 d.o.o., OIB 00648306086</item>
    </derivirana_varijabla>
  </DomainObject.Predmet.ProtuStrankaListFormatedOIB>
  <DomainObject.Predmet.ProtuStrankaListFormatedWithAdress>
    <izvorni_sadrzaj>
      <item>ENERGOPROJEKT 2008 d.o.o., Žarka Pezelja 28, 51221 Kostrena</item>
    </izvorni_sadrzaj>
    <derivirana_varijabla naziv="DomainObject.Predmet.ProtuStrankaListFormatedWithAdress_1">
      <item>ENERGOPROJEKT 2008 d.o.o., Žarka Pezelja 28, 51221 Kostrena</item>
    </derivirana_varijabla>
  </DomainObject.Predmet.ProtuStrankaListFormatedWithAdress>
  <DomainObject.Predmet.ProtuStrankaListFormatedWithAdressOIB>
    <izvorni_sadrzaj>
      <item>ENERGOPROJEKT 2008 d.o.o., OIB 00648306086, Žarka Pezelja 28, 51221 Kostrena</item>
    </izvorni_sadrzaj>
    <derivirana_varijabla naziv="DomainObject.Predmet.ProtuStrankaListFormatedWithAdressOIB_1">
      <item>ENERGOPROJEKT 2008 d.o.o., OIB 00648306086, Žarka Pezelja 28, 51221 Kostrena</item>
    </derivirana_varijabla>
  </DomainObject.Predmet.ProtuStrankaListFormatedWithAdressOIB>
  <DomainObject.Predmet.ProtuStrankaListNazivFormated>
    <izvorni_sadrzaj>
      <item>ENERGOPROJEKT 2008 d.o.o.</item>
    </izvorni_sadrzaj>
    <derivirana_varijabla naziv="DomainObject.Predmet.ProtuStrankaListNazivFormated_1">
      <item>ENERGOPROJEKT 2008 d.o.o.</item>
    </derivirana_varijabla>
  </DomainObject.Predmet.ProtuStrankaListNazivFormated>
  <DomainObject.Predmet.ProtuStrankaListNazivFormatedOIB>
    <izvorni_sadrzaj>
      <item>ENERGOPROJEKT 2008 d.o.o., OIB 00648306086</item>
    </izvorni_sadrzaj>
    <derivirana_varijabla naziv="DomainObject.Predmet.ProtuStrankaListNazivFormatedOIB_1">
      <item>ENERGOPROJEKT 2008 d.o.o., OIB 00648306086</item>
    </derivirana_varijabla>
  </DomainObject.Predmet.ProtuStrankaListNazivFormatedOIB>
  <DomainObject.Predmet.OstaliListFormated>
    <izvorni_sadrzaj>
      <item>Jasmina Jurašić</item>
    </izvorni_sadrzaj>
    <derivirana_varijabla naziv="DomainObject.Predmet.OstaliListFormated_1">
      <item>Jasmina Jurašić</item>
    </derivirana_varijabla>
  </DomainObject.Predmet.OstaliListFormated>
  <DomainObject.Predmet.OstaliListFormatedOIB>
    <izvorni_sadrzaj>
      <item>Jasmina Jurašić, OIB 29326319702</item>
    </izvorni_sadrzaj>
    <derivirana_varijabla naziv="DomainObject.Predmet.OstaliListFormatedOIB_1">
      <item>Jasmina Jurašić, OIB 29326319702</item>
    </derivirana_varijabla>
  </DomainObject.Predmet.OstaliListFormatedOIB>
  <DomainObject.Predmet.OstaliListFormatedWithAdress>
    <izvorni_sadrzaj>
      <item>Jasmina Jurašić, Krešimirova Obala 30, 23000 Zadar</item>
    </izvorni_sadrzaj>
    <derivirana_varijabla naziv="DomainObject.Predmet.OstaliListFormatedWithAdress_1">
      <item>Jasmina Jurašić, Krešimirova Obala 30, 23000 Zadar</item>
    </derivirana_varijabla>
  </DomainObject.Predmet.OstaliListFormatedWithAdress>
  <DomainObject.Predmet.OstaliListFormatedWithAdressOIB>
    <izvorni_sadrzaj>
      <item>Jasmina Jurašić, OIB 29326319702, Krešimirova Obala 30, 23000 Zadar</item>
    </izvorni_sadrzaj>
    <derivirana_varijabla naziv="DomainObject.Predmet.OstaliListFormatedWithAdressOIB_1">
      <item>Jasmina Jurašić, OIB 29326319702, Krešimirova Obala 30, 23000 Zadar</item>
    </derivirana_varijabla>
  </DomainObject.Predmet.OstaliListFormatedWithAdressOIB>
  <DomainObject.Predmet.OstaliListNazivFormated>
    <izvorni_sadrzaj>
      <item>Jasmina Jurašić</item>
    </izvorni_sadrzaj>
    <derivirana_varijabla naziv="DomainObject.Predmet.OstaliListNazivFormated_1">
      <item>Jasmina Jurašić</item>
    </derivirana_varijabla>
  </DomainObject.Predmet.OstaliListNazivFormated>
  <DomainObject.Predmet.OstaliListNazivFormatedOIB>
    <izvorni_sadrzaj>
      <item>Jasmina Jurašić, OIB 29326319702</item>
    </izvorni_sadrzaj>
    <derivirana_varijabla naziv="DomainObject.Predmet.OstaliListNazivFormatedOIB_1">
      <item>Jasmina Jurašić, OIB 29326319702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St-432/2017-14</izvorni_sadrzaj>
    <derivirana_varijabla naziv="DomainObject.PoslovniBrojDokumenta_1">St-432/2017-14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ENERGOPROJEKT 2008 d.o.o.</izvorni_sadrzaj>
    <derivirana_varijabla naziv="DomainObject.Predmet.ProtustrankaIDrugi_1">ENERGOPROJEKT 2008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ENERGOPROJEKT 2008 d.o.o., OIB 00648306086, Žarka Pezelja 28, 51221 Kostrena</izvorni_sadrzaj>
    <derivirana_varijabla naziv="DomainObject.Predmet.ProtustrankaIDrugiAdressOIB_1">ENERGOPROJEKT 2008 d.o.o., OIB 00648306086, Žarka Pezelja 28,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ENERGOPROJEKT 2008 d.o.o.</item>
      <item>Jasmina Jurašić</item>
    </izvorni_sadrzaj>
    <derivirana_varijabla naziv="DomainObject.Predmet.SudioniciListNaziv_1">
      <item>FINA  Rijeka</item>
      <item>ENERGOPROJEKT 2008 d.o.o.</item>
      <item>Jasmina Jurašić</item>
    </derivirana_varijabla>
  </DomainObject.Predmet.SudioniciListNaziv>
  <DomainObject.Predmet.SudioniciListAdressOIB>
    <izvorni_sadrzaj>
      <item>FINA  Rijeka, OIB 85821130368, Frana Kurelca 8,51000 Rijeka</item>
      <item>ENERGOPROJEKT 2008 d.o.o., OIB 00648306086, Žarka Pezelja 28,51221 Kostrena</item>
      <item>Jasmina Jurašić, OIB 29326319702, Krešimirova Obala 30,23000 Zadar</item>
    </izvorni_sadrzaj>
    <derivirana_varijabla naziv="DomainObject.Predmet.SudioniciListAdressOIB_1">
      <item>FINA  Rijeka, OIB 85821130368, Frana Kurelca 8,51000 Rijeka</item>
      <item>ENERGOPROJEKT 2008 d.o.o., OIB 00648306086, Žarka Pezelja 28,51221 Kostrena</item>
      <item>Jasmina Jurašić, OIB 29326319702, Krešimirova Obala 30,23000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00648306086</item>
      <item>, OIB 29326319702</item>
    </izvorni_sadrzaj>
    <derivirana_varijabla naziv="DomainObject.Predmet.SudioniciListNazivOIB_1">
      <item>, OIB 85821130368</item>
      <item>, OIB 00648306086</item>
      <item>, OIB 29326319702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D8CCA4-B3EA-4145-BC21-F3AF0DBCD1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565</properties:Words>
  <properties:Characters>3123</properties:Characters>
  <properties:Lines>76</properties:Lines>
  <properties:Paragraphs>22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2018-03-29T09:07:00Z</dcterms:created>
  <dc:creator>ksarlija</dc:creator>
  <cp:lastModifiedBy>Jasna Radulović</cp:lastModifiedBy>
  <cp:lastPrinted>2017-07-12T12:20:00Z</cp:lastPrinted>
  <dcterms:modified xmlns:xsi="http://www.w3.org/2001/XMLSchema-instance" xsi:type="dcterms:W3CDTF">2018-03-29T09:37:00Z</dcterms:modified>
  <cp:revision>13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St-432/2017-14 / Odluka - Rješenje - novčano kažnjavanje stečajnog upravitelja, vještaka i odgovorne osobe stečajnog dužnika (432-17_novčana_kazna_ZZ.docx)</vt:lpwstr>
  </prop:property>
  <prop:property name="CC_coloring" pid="4" fmtid="{D5CDD505-2E9C-101B-9397-08002B2CF9AE}">
    <vt:bool>false</vt:bool>
  </prop:property>
  <prop:property name="BrojStranica" pid="5" fmtid="{D5CDD505-2E9C-101B-9397-08002B2CF9AE}">
    <vt:i4>2</vt:i4>
  </prop:property>
</prop:Properties>
</file>