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230f" w14:paraId="c57230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67219">
        <w:rPr>
          <w:rFonts w:hAnsi="Times New Roman" w:ascii="Times New Roman"/>
          <w:szCs w:val="24"/>
          <w:lang w:val="hr-HR"/>
        </w:rPr>
        <w:t>2808/2017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867219" w:rsidRPr="00867219">
        <w:rPr>
          <w:rFonts w:hAnsi="Times New Roman" w:ascii="Times New Roman"/>
          <w:szCs w:val="24"/>
        </w:rPr>
        <w:t>DRMA TRADING d.o.o. za trgovinu i usluge, Zagreb, Tkalčićeva 73, MBS: 080955342, OIB: 21692895977</w:t>
      </w:r>
      <w:r w:rsidR="007E09F4">
        <w:rPr>
          <w:rFonts w:hAnsi="Times New Roman" w:ascii="Times New Roman"/>
          <w:szCs w:val="24"/>
          <w:lang w:val="hr-HR"/>
        </w:rPr>
        <w:t xml:space="preserve">,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D645E8">
        <w:rPr>
          <w:rFonts w:hAnsi="Times New Roman" w:ascii="Times New Roman"/>
          <w:szCs w:val="24"/>
          <w:lang w:val="hr-HR"/>
        </w:rPr>
        <w:t>11</w:t>
      </w:r>
      <w:r w:rsidR="001A5B30">
        <w:rPr>
          <w:rFonts w:hAnsi="Times New Roman" w:ascii="Times New Roman"/>
          <w:szCs w:val="24"/>
          <w:lang w:val="hr-HR"/>
        </w:rPr>
        <w:t xml:space="preserve">. </w:t>
      </w:r>
      <w:r w:rsidR="00BB1969">
        <w:rPr>
          <w:rFonts w:hAnsi="Times New Roman" w:ascii="Times New Roman"/>
          <w:szCs w:val="24"/>
          <w:lang w:val="hr-HR"/>
        </w:rPr>
        <w:t>travnja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5D023F" w:rsidRPr="005D023F">
        <w:rPr>
          <w:rFonts w:hAnsi="Times New Roman" w:ascii="Times New Roman"/>
          <w:szCs w:val="24"/>
          <w:lang w:val="en-GB"/>
        </w:rPr>
        <w:t xml:space="preserve">dužnikom </w:t>
      </w:r>
      <w:r w:rsidR="00867219" w:rsidRPr="00867219">
        <w:rPr>
          <w:rFonts w:hAnsi="Times New Roman" w:ascii="Times New Roman"/>
          <w:szCs w:val="24"/>
        </w:rPr>
        <w:t>DRMA TRADING d.o.o. za trgovinu i usluge, Zagreb, Tkalčićeva 73, MBS: 080955342, OIB: 21692895977</w:t>
      </w:r>
      <w:r w:rsidR="00867219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Stečajni postupak otvoren je dana </w:t>
      </w:r>
      <w:r w:rsidR="00D645E8">
        <w:rPr>
          <w:rFonts w:hAnsi="Times New Roman" w:ascii="Times New Roman"/>
          <w:szCs w:val="24"/>
        </w:rPr>
        <w:t>11</w:t>
      </w:r>
      <w:r w:rsidR="006C5DCD">
        <w:rPr>
          <w:rFonts w:hAnsi="Times New Roman" w:ascii="Times New Roman"/>
          <w:szCs w:val="24"/>
        </w:rPr>
        <w:t xml:space="preserve">. </w:t>
      </w:r>
      <w:r w:rsidR="00BB1969">
        <w:rPr>
          <w:rFonts w:hAnsi="Times New Roman" w:ascii="Times New Roman"/>
          <w:szCs w:val="24"/>
        </w:rPr>
        <w:t>travnja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D645E8">
        <w:rPr>
          <w:rFonts w:hAnsi="Times New Roman" w:ascii="Times New Roman"/>
          <w:szCs w:val="24"/>
        </w:rPr>
        <w:t>12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D55010">
        <w:rPr>
          <w:rFonts w:hAnsi="Times New Roman" w:ascii="Times New Roman"/>
          <w:szCs w:val="24"/>
        </w:rPr>
        <w:t>sati i</w:t>
      </w:r>
      <w:r w:rsidR="00CC2F98">
        <w:rPr>
          <w:rFonts w:hAnsi="Times New Roman" w:ascii="Times New Roman"/>
          <w:szCs w:val="24"/>
        </w:rPr>
        <w:t xml:space="preserve"> </w:t>
      </w:r>
      <w:r w:rsidR="00D645E8">
        <w:rPr>
          <w:rFonts w:hAnsi="Times New Roman" w:ascii="Times New Roman"/>
          <w:szCs w:val="24"/>
        </w:rPr>
        <w:t>00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645E8">
      <w:pPr>
        <w:jc w:val="both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D645E8" w:rsidRPr="00764153">
        <w:rPr>
          <w:rFonts w:hAnsi="Times New Roman" w:ascii="Times New Roman"/>
          <w:szCs w:val="24"/>
        </w:rPr>
        <w:t>Marinko Vrbić, Zaprešić, Malekovićeva 90, OIB: 16986188763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CC2F98">
      <w:pPr>
        <w:jc w:val="both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867219" w:rsidRPr="00867219">
        <w:rPr>
          <w:rFonts w:hAnsi="Times New Roman" w:ascii="Times New Roman"/>
          <w:szCs w:val="24"/>
        </w:rPr>
        <w:t>DRMA TRADING d.o.o. za trgovinu i usluge, Zagreb, Tkalčićeva 73, MBS: 080955342, OIB: 21692895977</w:t>
      </w:r>
      <w:r w:rsidR="00867219">
        <w:rPr>
          <w:rFonts w:hAnsi="Times New Roman" w:ascii="Times New Roman"/>
          <w:szCs w:val="24"/>
        </w:rPr>
        <w:t>.</w:t>
      </w:r>
    </w:p>
    <w:p w:rsidRDefault="00867219" w:rsidP="00B6390A" w:rsidR="00867219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CC2F98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BB1969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645E8">
        <w:rPr>
          <w:rFonts w:hAnsi="Times New Roman" w:ascii="Times New Roman"/>
          <w:lang w:val="hr-HR"/>
        </w:rPr>
        <w:t>11</w:t>
      </w:r>
      <w:r w:rsidR="001D6A14">
        <w:rPr>
          <w:rFonts w:hAnsi="Times New Roman" w:ascii="Times New Roman"/>
          <w:lang w:val="hr-HR"/>
        </w:rPr>
        <w:t xml:space="preserve">. </w:t>
      </w:r>
      <w:r w:rsidR="00BB1969">
        <w:rPr>
          <w:rFonts w:hAnsi="Times New Roman" w:ascii="Times New Roman"/>
          <w:lang w:val="hr-HR"/>
        </w:rPr>
        <w:t>travnja</w:t>
      </w:r>
      <w:r w:rsidR="001D6A14">
        <w:rPr>
          <w:rFonts w:hAnsi="Times New Roman" w:ascii="Times New Roman"/>
          <w:lang w:val="hr-HR"/>
        </w:rPr>
        <w:t xml:space="preserve"> </w:t>
      </w:r>
      <w:r w:rsidR="00854DE0">
        <w:rPr>
          <w:rFonts w:hAnsi="Times New Roman" w:ascii="Times New Roman"/>
          <w:lang w:val="hr-HR"/>
        </w:rPr>
        <w:t>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61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C7FB6">
      <w:rPr>
        <w:rFonts w:hAnsi="Times New Roman" w:ascii="Times New Roman"/>
        <w:lang w:val="hr-HR"/>
      </w:rPr>
      <w:t>2808/2017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B89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1D6A14"/>
    <w:rsid w:val="00274728"/>
    <w:rsid w:val="00277125"/>
    <w:rsid w:val="00297E3C"/>
    <w:rsid w:val="002B508F"/>
    <w:rsid w:val="002D5693"/>
    <w:rsid w:val="003275A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1542A"/>
    <w:rsid w:val="00532B71"/>
    <w:rsid w:val="005940E9"/>
    <w:rsid w:val="005C3AA0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6F5E6E"/>
    <w:rsid w:val="00730EAB"/>
    <w:rsid w:val="00780214"/>
    <w:rsid w:val="007A29F9"/>
    <w:rsid w:val="007C688B"/>
    <w:rsid w:val="007E09F4"/>
    <w:rsid w:val="007F4163"/>
    <w:rsid w:val="00840E3D"/>
    <w:rsid w:val="00854DE0"/>
    <w:rsid w:val="00867219"/>
    <w:rsid w:val="00867F16"/>
    <w:rsid w:val="00870918"/>
    <w:rsid w:val="00875611"/>
    <w:rsid w:val="0088293F"/>
    <w:rsid w:val="008C3B61"/>
    <w:rsid w:val="008E5CF6"/>
    <w:rsid w:val="00915194"/>
    <w:rsid w:val="009638A7"/>
    <w:rsid w:val="00983C91"/>
    <w:rsid w:val="00997BA9"/>
    <w:rsid w:val="009B45C4"/>
    <w:rsid w:val="009F5765"/>
    <w:rsid w:val="00A277BD"/>
    <w:rsid w:val="00A33B1E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B1969"/>
    <w:rsid w:val="00BF2CB7"/>
    <w:rsid w:val="00BF41A2"/>
    <w:rsid w:val="00C2202C"/>
    <w:rsid w:val="00C57CAF"/>
    <w:rsid w:val="00C57D6B"/>
    <w:rsid w:val="00CC2F98"/>
    <w:rsid w:val="00CF2939"/>
    <w:rsid w:val="00D174AC"/>
    <w:rsid w:val="00D37215"/>
    <w:rsid w:val="00D44D4F"/>
    <w:rsid w:val="00D53290"/>
    <w:rsid w:val="00D55010"/>
    <w:rsid w:val="00D645E8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661D2"/>
    <w:rsid w:val="00EA6CFF"/>
    <w:rsid w:val="00ED171E"/>
    <w:rsid w:val="00EE5750"/>
    <w:rsid w:val="00EE69E5"/>
    <w:rsid w:val="00F159E6"/>
    <w:rsid w:val="00F6170D"/>
    <w:rsid w:val="00F6239E"/>
    <w:rsid w:val="00F62A72"/>
    <w:rsid w:val="00F667BC"/>
    <w:rsid w:val="00FA0270"/>
    <w:rsid w:val="00FC7FB6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1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1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St-2808/2017</izvorni_sadrzaj>
    <derivirana_varijabla naziv="DomainObject.Predmet.OznakaBroj_1">St-2808/2017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DRMA TRADING d.o.o.</izvorni_sadrzaj>
    <derivirana_varijabla naziv="DomainObject.Predmet.ProtustrankaFormated_1">  DRMA TRADING d.o.o.</derivirana_varijabla>
  </DomainObject.Predmet.ProtustrankaFormated>
  <DomainObject.Predmet.ProtustrankaFormatedOIB>
    <izvorni_sadrzaj>  DRMA TRADING d.o.o., OIB 21692895977</izvorni_sadrzaj>
    <derivirana_varijabla naziv="DomainObject.Predmet.ProtustrankaFormatedOIB_1">  DRMA TRADING d.o.o., OIB 21692895977</derivirana_varijabla>
  </DomainObject.Predmet.ProtustrankaFormatedOIB>
  <DomainObject.Predmet.ProtustrankaFormatedWithAdress>
    <izvorni_sadrzaj> DRMA TRADING d.o.o., Tkalčićeva 73, 10000 Zagreb</izvorni_sadrzaj>
    <derivirana_varijabla naziv="DomainObject.Predmet.ProtustrankaFormatedWithAdress_1"> DRMA TRADING d.o.o., Tkalčićeva 73, 10000 Zagreb</derivirana_varijabla>
  </DomainObject.Predmet.ProtustrankaFormatedWithAdress>
  <DomainObject.Predmet.ProtustrankaFormatedWithAdressOIB>
    <izvorni_sadrzaj> DRMA TRADING d.o.o., OIB 21692895977, Tkalčićeva 73, 10000 Zagreb</izvorni_sadrzaj>
    <derivirana_varijabla naziv="DomainObject.Predmet.ProtustrankaFormatedWithAdressOIB_1"> DRMA TRADING d.o.o., OIB 21692895977, Tkalčićeva 73, 10000 Zagreb</derivirana_varijabla>
  </DomainObject.Predmet.ProtustrankaFormatedWithAdressOIB>
  <DomainObject.Predmet.ProtustrankaWithAdress>
    <izvorni_sadrzaj>DRMA TRADING d.o.o. Tkalčićeva 73, 10000 Zagreb</izvorni_sadrzaj>
    <derivirana_varijabla naziv="DomainObject.Predmet.ProtustrankaWithAdress_1">DRMA TRADING d.o.o. Tkalčićeva 73, 10000 Zagreb</derivirana_varijabla>
  </DomainObject.Predmet.ProtustrankaWithAdress>
  <DomainObject.Predmet.ProtustrankaWithAdressOIB>
    <izvorni_sadrzaj>DRMA TRADING d.o.o., OIB 21692895977, Tkalčićeva 73, 10000 Zagreb</izvorni_sadrzaj>
    <derivirana_varijabla naziv="DomainObject.Predmet.ProtustrankaWithAdressOIB_1">DRMA TRADING d.o.o., OIB 21692895977, Tkalčićeva 73, 10000 Zagreb</derivirana_varijabla>
  </DomainObject.Predmet.ProtustrankaWithAdressOIB>
  <DomainObject.Predmet.ProtustrankaNazivFormated>
    <izvorni_sadrzaj>DRMA TRADING d.o.o.</izvorni_sadrzaj>
    <derivirana_varijabla naziv="DomainObject.Predmet.ProtustrankaNazivFormated_1">DRMA TRADING d.o.o.</derivirana_varijabla>
  </DomainObject.Predmet.ProtustrankaNazivFormated>
  <DomainObject.Predmet.ProtustrankaNazivFormatedOIB>
    <izvorni_sadrzaj>DRMA TRADING d.o.o., OIB 21692895977</izvorni_sadrzaj>
    <derivirana_varijabla naziv="DomainObject.Predmet.ProtustrankaNazivFormatedOIB_1">DRMA TRADING d.o.o., OIB 21692895977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DRMA TRADING d.o.o.</item>
    </izvorni_sadrzaj>
    <derivirana_varijabla naziv="DomainObject.Predmet.ProtuStrankaListFormated_1">
      <item>DRMA TRADING d.o.o.</item>
    </derivirana_varijabla>
  </DomainObject.Predmet.ProtuStrankaListFormated>
  <DomainObject.Predmet.ProtuStrankaListFormatedOIB>
    <izvorni_sadrzaj>
      <item>DRMA TRADING d.o.o., OIB 21692895977</item>
    </izvorni_sadrzaj>
    <derivirana_varijabla naziv="DomainObject.Predmet.ProtuStrankaListFormatedOIB_1">
      <item>DRMA TRADING d.o.o., OIB 21692895977</item>
    </derivirana_varijabla>
  </DomainObject.Predmet.ProtuStrankaListFormatedOIB>
  <DomainObject.Predmet.ProtuStrankaListFormatedWithAdress>
    <izvorni_sadrzaj>
      <item>DRMA TRADING d.o.o., Tkalčićeva 73, 10000 Zagreb</item>
    </izvorni_sadrzaj>
    <derivirana_varijabla naziv="DomainObject.Predmet.ProtuStrankaListFormatedWithAdress_1">
      <item>DRMA TRADING d.o.o., Tkalčićeva 73, 10000 Zagreb</item>
    </derivirana_varijabla>
  </DomainObject.Predmet.ProtuStrankaListFormatedWithAdress>
  <DomainObject.Predmet.ProtuStrankaListFormatedWithAdressOIB>
    <izvorni_sadrzaj>
      <item>DRMA TRADING d.o.o., OIB 21692895977, Tkalčićeva 73, 10000 Zagreb</item>
    </izvorni_sadrzaj>
    <derivirana_varijabla naziv="DomainObject.Predmet.ProtuStrankaListFormatedWithAdressOIB_1">
      <item>DRMA TRADING d.o.o., OIB 21692895977, Tkalčićeva 73, 10000 Zagreb</item>
    </derivirana_varijabla>
  </DomainObject.Predmet.ProtuStrankaListFormatedWithAdressOIB>
  <DomainObject.Predmet.ProtuStrankaListNazivFormated>
    <izvorni_sadrzaj>
      <item>DRMA TRADING d.o.o.</item>
    </izvorni_sadrzaj>
    <derivirana_varijabla naziv="DomainObject.Predmet.ProtuStrankaListNazivFormated_1">
      <item>DRMA TRADING d.o.o.</item>
    </derivirana_varijabla>
  </DomainObject.Predmet.ProtuStrankaListNazivFormated>
  <DomainObject.Predmet.ProtuStrankaListNazivFormatedOIB>
    <izvorni_sadrzaj>
      <item>DRMA TRADING d.o.o., OIB 21692895977</item>
    </izvorni_sadrzaj>
    <derivirana_varijabla naziv="DomainObject.Predmet.ProtuStrankaListNazivFormatedOIB_1">
      <item>DRMA TRADING d.o.o., OIB 21692895977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DRMA TRADING d.o.o.</izvorni_sadrzaj>
    <derivirana_varijabla naziv="DomainObject.Predmet.ProtustrankaIDrugi_1">DRMA TRADING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DRMA TRADING d.o.o., OIB 21692895977, Tkalčićeva 73, 10000 Zagreb</izvorni_sadrzaj>
    <derivirana_varijabla naziv="DomainObject.Predmet.ProtustrankaIDrugiAdressOIB_1">DRMA TRADING d.o.o., OIB 21692895977,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DRMA TRADING d.o.o.</item>
    </izvorni_sadrzaj>
    <derivirana_varijabla naziv="DomainObject.Predmet.SudioniciListNaziv_1">
      <item>FINA Regionalni centar Zagreb</item>
      <item>DRMA TRADING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DRMA TRADING d.o.o., OIB 21692895977, Tkalčićeva 73,10000 Zagreb</item>
    </izvorni_sadrzaj>
    <derivirana_varijabla naziv="DomainObject.Predmet.SudioniciListAdressOIB_1">
      <item>FINA Regionalni centar Zagreb, OIB 85821130368, Trg svibanjskih žrtava 1995. br. 1,10000 Zagreb</item>
      <item>DRMA TRADING d.o.o., OIB 21692895977, Tkalčićeva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21692895977</item>
    </izvorni_sadrzaj>
    <derivirana_varijabla naziv="DomainObject.Predmet.SudioniciListNazivOIB_1">
      <item>, OIB 85821130368</item>
      <item>, OIB 21692895977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C305B-23ED-4E92-8D6A-E9394699C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2111</properties:Characters>
  <properties:Lines>65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2018-03-23T11:56:00Z</dcterms:created>
  <dc:creator>Sudsko vijeæe</dc:creator>
  <cp:lastModifiedBy>Andrea Burazer</cp:lastModifiedBy>
  <cp:lastPrinted>2018-01-16T10:42:00Z</cp:lastPrinted>
  <dcterms:modified xmlns:xsi="http://www.w3.org/2001/XMLSchema-instance" xsi:type="dcterms:W3CDTF">2018-04-11T09:47:00Z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 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