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e644" w14:paraId="96ee644" w:rsidRDefault="00BF30CF" w:rsidP="00BF30CF" w:rsidR="00BF30CF" w:rsidRPr="004C6886">
      <w:pPr>
        <w:jc w:val="right"/>
        <w15:collapsed w:val="false"/>
      </w:pPr>
      <w:r w:rsidRPr="004C6886">
        <w:t>Broj: 6 St-</w:t>
      </w:r>
      <w:r w:rsidR="00392998">
        <w:t>200</w:t>
      </w:r>
      <w:r w:rsidR="004C6886" w:rsidRPr="004C6886">
        <w:t>/18-</w:t>
      </w:r>
      <w:proofErr w:type="spellStart"/>
      <w:r w:rsidR="004C6886" w:rsidRPr="004C6886">
        <w:t>1</w:t>
      </w:r>
      <w:r w:rsidR="00392998">
        <w:t>8</w:t>
      </w:r>
      <w:proofErr w:type="spellEnd"/>
    </w:p>
    <w:p w:rsidRDefault="00910E67" w:rsidP="00910E67" w:rsidR="00910E67" w:rsidRPr="004C6886">
      <w:r w:rsidRPr="004C6886">
        <w:rPr>
          <w:rStyle w:val="Naglaeno"/>
        </w:rPr>
        <w:t xml:space="preserve">             </w:t>
      </w:r>
      <w:r w:rsidR="00E1247F" w:rsidRPr="004C688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4C6886"/>
    <w:p w:rsidRDefault="00910E67" w:rsidP="00910E67" w:rsidR="00910E67" w:rsidRPr="004C6886">
      <w:pPr>
        <w:ind w:hanging="720" w:left="360"/>
        <w:rPr>
          <w:b/>
        </w:rPr>
      </w:pPr>
      <w:r w:rsidRPr="004C6886">
        <w:rPr>
          <w:b/>
        </w:rPr>
        <w:t xml:space="preserve">     REPUBLIKA HRVATSKA</w:t>
      </w:r>
    </w:p>
    <w:p w:rsidRDefault="00910E67" w:rsidP="00910E67" w:rsidR="00BF30CF" w:rsidRPr="004C6886">
      <w:pPr>
        <w:ind w:hanging="720" w:left="360"/>
        <w:rPr>
          <w:sz w:val="22"/>
          <w:szCs w:val="22"/>
        </w:rPr>
      </w:pPr>
      <w:r w:rsidRPr="004C6886">
        <w:rPr>
          <w:sz w:val="22"/>
          <w:szCs w:val="22"/>
        </w:rPr>
        <w:t xml:space="preserve">     TRGOVAČKI SUD U OSIJEKU</w:t>
      </w:r>
    </w:p>
    <w:p w:rsidRDefault="00BF30CF" w:rsidP="00BF30CF" w:rsidR="00BF30CF" w:rsidRPr="004C6886">
      <w:pPr>
        <w:jc w:val="center"/>
      </w:pPr>
    </w:p>
    <w:p w:rsidRDefault="00A371A9" w:rsidP="00BF30CF" w:rsidR="00BF30CF" w:rsidRPr="004C6886">
      <w:pPr>
        <w:jc w:val="center"/>
      </w:pPr>
      <w:r w:rsidRPr="004C6886">
        <w:t>U</w:t>
      </w:r>
      <w:r w:rsidR="002A708A" w:rsidRPr="004C6886">
        <w:t xml:space="preserve"> </w:t>
      </w:r>
      <w:r w:rsidRPr="004C6886">
        <w:t xml:space="preserve"> I</w:t>
      </w:r>
      <w:r w:rsidR="002A708A" w:rsidRPr="004C6886">
        <w:t xml:space="preserve"> </w:t>
      </w:r>
      <w:r w:rsidRPr="004C6886">
        <w:t>M</w:t>
      </w:r>
      <w:r w:rsidR="002A708A" w:rsidRPr="004C6886">
        <w:t xml:space="preserve"> </w:t>
      </w:r>
      <w:r w:rsidRPr="004C6886">
        <w:t>E</w:t>
      </w:r>
      <w:r w:rsidR="002A708A" w:rsidRPr="004C6886">
        <w:t xml:space="preserve"> </w:t>
      </w:r>
      <w:r w:rsidRPr="004C6886">
        <w:t xml:space="preserve"> R</w:t>
      </w:r>
      <w:r w:rsidR="002A708A" w:rsidRPr="004C6886">
        <w:t xml:space="preserve"> </w:t>
      </w:r>
      <w:r w:rsidRPr="004C6886">
        <w:t>E</w:t>
      </w:r>
      <w:r w:rsidR="002A708A" w:rsidRPr="004C6886">
        <w:t xml:space="preserve"> </w:t>
      </w:r>
      <w:r w:rsidRPr="004C6886">
        <w:t>P</w:t>
      </w:r>
      <w:r w:rsidR="002A708A" w:rsidRPr="004C6886">
        <w:t xml:space="preserve"> </w:t>
      </w:r>
      <w:r w:rsidRPr="004C6886">
        <w:t>U</w:t>
      </w:r>
      <w:r w:rsidR="002A708A" w:rsidRPr="004C6886">
        <w:t xml:space="preserve"> </w:t>
      </w:r>
      <w:r w:rsidRPr="004C6886">
        <w:t>B</w:t>
      </w:r>
      <w:r w:rsidR="002A708A" w:rsidRPr="004C6886">
        <w:t xml:space="preserve"> </w:t>
      </w:r>
      <w:r w:rsidRPr="004C6886">
        <w:t>L</w:t>
      </w:r>
      <w:r w:rsidR="002A708A" w:rsidRPr="004C6886">
        <w:t xml:space="preserve"> </w:t>
      </w:r>
      <w:r w:rsidRPr="004C6886">
        <w:t>I</w:t>
      </w:r>
      <w:r w:rsidR="002A708A" w:rsidRPr="004C6886">
        <w:t xml:space="preserve"> </w:t>
      </w:r>
      <w:r w:rsidRPr="004C6886">
        <w:t>K</w:t>
      </w:r>
      <w:r w:rsidR="002A708A" w:rsidRPr="004C6886">
        <w:t xml:space="preserve"> </w:t>
      </w:r>
      <w:r w:rsidRPr="004C6886">
        <w:t>E</w:t>
      </w:r>
      <w:r w:rsidR="002A708A" w:rsidRPr="004C6886">
        <w:t xml:space="preserve"> </w:t>
      </w:r>
      <w:r w:rsidRPr="004C6886">
        <w:t xml:space="preserve"> H</w:t>
      </w:r>
      <w:r w:rsidR="002A708A" w:rsidRPr="004C6886">
        <w:t xml:space="preserve"> </w:t>
      </w:r>
      <w:r w:rsidRPr="004C6886">
        <w:t>R</w:t>
      </w:r>
      <w:r w:rsidR="002A708A" w:rsidRPr="004C6886">
        <w:t xml:space="preserve"> </w:t>
      </w:r>
      <w:r w:rsidRPr="004C6886">
        <w:t>V</w:t>
      </w:r>
      <w:r w:rsidR="002A708A" w:rsidRPr="004C6886">
        <w:t xml:space="preserve"> </w:t>
      </w:r>
      <w:r w:rsidRPr="004C6886">
        <w:t>A</w:t>
      </w:r>
      <w:r w:rsidR="002A708A" w:rsidRPr="004C6886">
        <w:t xml:space="preserve"> </w:t>
      </w:r>
      <w:r w:rsidRPr="004C6886">
        <w:t>T</w:t>
      </w:r>
      <w:r w:rsidR="002A708A" w:rsidRPr="004C6886">
        <w:t xml:space="preserve"> </w:t>
      </w:r>
      <w:r w:rsidRPr="004C6886">
        <w:t>S</w:t>
      </w:r>
      <w:r w:rsidR="002A708A" w:rsidRPr="004C6886">
        <w:t xml:space="preserve"> </w:t>
      </w:r>
      <w:r w:rsidRPr="004C6886">
        <w:t>K</w:t>
      </w:r>
      <w:r w:rsidR="002A708A" w:rsidRPr="004C6886">
        <w:t xml:space="preserve"> </w:t>
      </w:r>
      <w:r w:rsidRPr="004C6886">
        <w:t>E</w:t>
      </w:r>
    </w:p>
    <w:p w:rsidRDefault="00BF30CF" w:rsidP="00BF30CF" w:rsidR="00BF30CF" w:rsidRPr="004C6886">
      <w:pPr>
        <w:jc w:val="center"/>
      </w:pPr>
    </w:p>
    <w:p w:rsidRDefault="00BF30CF" w:rsidP="006B2E64" w:rsidR="00BF30CF" w:rsidRPr="004C6886">
      <w:pPr>
        <w:jc w:val="center"/>
      </w:pPr>
      <w:r w:rsidRPr="004C6886">
        <w:t>R J E Š E N J E</w:t>
      </w:r>
    </w:p>
    <w:p w:rsidRDefault="000A0A06" w:rsidP="00BF30CF" w:rsidR="000A0A06" w:rsidRPr="004C6886"/>
    <w:p w:rsidRDefault="00BB4534" w:rsidP="00BF30CF" w:rsidR="00BB4534" w:rsidRPr="004C6886"/>
    <w:p w:rsidRDefault="00BF30CF" w:rsidP="00BF30CF" w:rsidR="00BF30CF" w:rsidRPr="004C6886">
      <w:pPr>
        <w:ind w:firstLine="708"/>
        <w:jc w:val="both"/>
      </w:pPr>
      <w:r w:rsidRPr="004C6886">
        <w:t xml:space="preserve">Trgovački sud u Osijeku, po </w:t>
      </w:r>
      <w:r w:rsidR="00425304" w:rsidRPr="004C6886">
        <w:t>stečajnoj sutkinji Nadi Roso,</w:t>
      </w:r>
      <w:r w:rsidR="00A76741" w:rsidRPr="004C6886">
        <w:t xml:space="preserve"> u stečajnom postupku </w:t>
      </w:r>
      <w:r w:rsidR="003A330C" w:rsidRPr="004C6886">
        <w:t>predlagatelja</w:t>
      </w:r>
      <w:r w:rsidR="00F01EE1" w:rsidRPr="004C6886">
        <w:t xml:space="preserve"> </w:t>
      </w:r>
      <w:r w:rsidR="004C6886" w:rsidRPr="004C6886">
        <w:t xml:space="preserve">RH MF Porezna uprava zastupana po ŽDO Osijek, za otvaranje stečajnog postupka nad dužnikom </w:t>
      </w:r>
      <w:r w:rsidR="00392998">
        <w:rPr>
          <w:b/>
        </w:rPr>
        <w:t>NOGOMETNA UDRUGA SOCCER, Osijek, F. Krežme 22, RB: 14004333, OIB: 49456790450</w:t>
      </w:r>
      <w:r w:rsidRPr="004C6886">
        <w:t xml:space="preserve">, dana </w:t>
      </w:r>
      <w:r w:rsidR="002867EF">
        <w:t>22</w:t>
      </w:r>
      <w:r w:rsidR="004C6886" w:rsidRPr="004C6886">
        <w:t>. svibnja</w:t>
      </w:r>
      <w:r w:rsidR="002A708A" w:rsidRPr="004C6886">
        <w:t xml:space="preserve"> 2018.</w:t>
      </w:r>
      <w:r w:rsidR="002859AC" w:rsidRPr="004C6886">
        <w:t xml:space="preserve"> g.,</w:t>
      </w:r>
    </w:p>
    <w:p w:rsidRDefault="00324E7F" w:rsidP="00324E7F" w:rsidR="00324E7F" w:rsidRPr="004C6886">
      <w:pPr>
        <w:jc w:val="both"/>
      </w:pPr>
    </w:p>
    <w:p w:rsidRDefault="00324E7F" w:rsidP="00BA7BA2" w:rsidR="00324E7F" w:rsidRPr="004C6886">
      <w:pPr>
        <w:jc w:val="center"/>
      </w:pPr>
      <w:r w:rsidRPr="004C6886">
        <w:t>r i j e š i o    j e</w:t>
      </w:r>
      <w:r w:rsidR="00FC3029" w:rsidRPr="004C6886">
        <w:t xml:space="preserve"> :</w:t>
      </w:r>
    </w:p>
    <w:p w:rsidRDefault="00324E7F" w:rsidP="00324E7F" w:rsidR="00324E7F" w:rsidRPr="004C6886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4C6886">
        <w:rPr>
          <w:b/>
        </w:rPr>
        <w:t>Otvara se</w:t>
      </w:r>
      <w:r w:rsidRPr="004C6886">
        <w:t xml:space="preserve"> stečajni postupak nad dužnikom </w:t>
      </w:r>
      <w:r w:rsidR="00392998">
        <w:rPr>
          <w:b/>
        </w:rPr>
        <w:t>NOGOMETNA UDRUGA SOCCER, Osijek, F. Krežme 22, RB: 14004333, OIB: 49456790450</w:t>
      </w:r>
      <w:r w:rsidR="00CA1D43" w:rsidRPr="004C6886">
        <w:rPr>
          <w:b/>
        </w:rPr>
        <w:t>.</w:t>
      </w:r>
    </w:p>
    <w:p w:rsidRDefault="00392998" w:rsidP="00392998" w:rsidR="00392998">
      <w:pPr>
        <w:ind w:left="1080"/>
        <w:jc w:val="both"/>
        <w:rPr>
          <w:b/>
        </w:rPr>
      </w:pPr>
    </w:p>
    <w:p w:rsidRDefault="00324E7F" w:rsidP="00392998" w:rsidR="00ED72C6" w:rsidRPr="00392998">
      <w:pPr>
        <w:numPr>
          <w:ilvl w:val="0"/>
          <w:numId w:val="11"/>
        </w:numPr>
        <w:jc w:val="both"/>
        <w:rPr>
          <w:b/>
        </w:rPr>
      </w:pPr>
      <w:r w:rsidRPr="004C6886">
        <w:t>Za stečajnog upravitelja određuje se</w:t>
      </w:r>
      <w:r w:rsidR="006A7184" w:rsidRPr="004C6886">
        <w:t xml:space="preserve"> </w:t>
      </w:r>
      <w:r w:rsidR="00392998" w:rsidRPr="00392998">
        <w:rPr>
          <w:b/>
        </w:rPr>
        <w:t xml:space="preserve">Alma </w:t>
      </w:r>
      <w:proofErr w:type="spellStart"/>
      <w:r w:rsidR="00392998" w:rsidRPr="00392998">
        <w:rPr>
          <w:b/>
        </w:rPr>
        <w:t>Opačak</w:t>
      </w:r>
      <w:proofErr w:type="spellEnd"/>
      <w:r w:rsidR="00392998" w:rsidRPr="00392998">
        <w:rPr>
          <w:b/>
        </w:rPr>
        <w:t>, Sl. Bord, A. Cesarca 12, OIB: 36068029114</w:t>
      </w:r>
      <w:r w:rsidR="003220B8" w:rsidRPr="00392998">
        <w:rPr>
          <w:b/>
        </w:rPr>
        <w:t>.</w:t>
      </w:r>
    </w:p>
    <w:p w:rsidRDefault="00816867" w:rsidP="00816867" w:rsidR="00816867" w:rsidRPr="004C6886">
      <w:pPr>
        <w:jc w:val="both"/>
        <w:rPr>
          <w:b/>
        </w:rPr>
      </w:pPr>
    </w:p>
    <w:p w:rsidRDefault="00324E7F" w:rsidP="00CF3920" w:rsidR="00324E7F" w:rsidRPr="004C6886">
      <w:pPr>
        <w:numPr>
          <w:ilvl w:val="0"/>
          <w:numId w:val="11"/>
        </w:numPr>
        <w:jc w:val="both"/>
        <w:rPr>
          <w:b/>
        </w:rPr>
      </w:pPr>
      <w:r w:rsidRPr="004C6886">
        <w:rPr>
          <w:b/>
        </w:rPr>
        <w:t>Zaključuje se</w:t>
      </w:r>
      <w:r w:rsidRPr="004C6886">
        <w:t xml:space="preserve"> stečajni postupak nad dužnikom </w:t>
      </w:r>
      <w:r w:rsidR="00392998">
        <w:rPr>
          <w:b/>
        </w:rPr>
        <w:t>NOGOMETNA UDRUGA SOCCER, Osijek, F. Krežme 22, RB: 14004333, OIB: 49456790450</w:t>
      </w:r>
      <w:r w:rsidR="002F1901" w:rsidRPr="004C6886">
        <w:rPr>
          <w:b/>
        </w:rPr>
        <w:t>.</w:t>
      </w:r>
    </w:p>
    <w:p w:rsidRDefault="00A371A9" w:rsidP="002F1901" w:rsidR="00BF30CF" w:rsidRPr="004C6886">
      <w:pPr>
        <w:tabs>
          <w:tab w:pos="5265" w:val="left"/>
          <w:tab w:pos="6765" w:val="left"/>
        </w:tabs>
        <w:jc w:val="both"/>
        <w:rPr>
          <w:b/>
        </w:rPr>
      </w:pPr>
      <w:r w:rsidRPr="004C6886">
        <w:rPr>
          <w:b/>
        </w:rPr>
        <w:tab/>
      </w:r>
      <w:r w:rsidR="002F1901" w:rsidRPr="004C6886">
        <w:rPr>
          <w:b/>
        </w:rPr>
        <w:tab/>
      </w:r>
    </w:p>
    <w:p w:rsidRDefault="00324E7F" w:rsidP="001D771B" w:rsidR="00324E7F" w:rsidRPr="004C6886">
      <w:pPr>
        <w:numPr>
          <w:ilvl w:val="0"/>
          <w:numId w:val="11"/>
        </w:numPr>
        <w:jc w:val="both"/>
      </w:pPr>
      <w:r w:rsidRPr="004C6886">
        <w:t xml:space="preserve">Rješenje će se objaviti </w:t>
      </w:r>
      <w:r w:rsidR="002859AC" w:rsidRPr="004C6886">
        <w:t>na</w:t>
      </w:r>
      <w:r w:rsidRPr="004C6886">
        <w:t xml:space="preserve"> </w:t>
      </w:r>
      <w:r w:rsidR="002859AC" w:rsidRPr="004C6886">
        <w:t>e-oglasnoj ploči suda</w:t>
      </w:r>
      <w:r w:rsidRPr="004C6886">
        <w:t xml:space="preserve">. </w:t>
      </w:r>
    </w:p>
    <w:p w:rsidRDefault="00324E7F" w:rsidP="00324E7F" w:rsidR="00324E7F" w:rsidRPr="004C6886">
      <w:pPr>
        <w:jc w:val="both"/>
      </w:pPr>
    </w:p>
    <w:p w:rsidRDefault="002867EF" w:rsidP="002867EF" w:rsidR="00154D2B">
      <w:pPr>
        <w:numPr>
          <w:ilvl w:val="0"/>
          <w:numId w:val="11"/>
        </w:numPr>
        <w:jc w:val="both"/>
      </w:pPr>
      <w:r w:rsidRPr="00840386">
        <w:t xml:space="preserve">Primjerak rješenja, nakon pravomoćnosti, dostavit će se nadležnom registru udruga </w:t>
      </w:r>
      <w:r w:rsidRPr="00840386">
        <w:rPr>
          <w:bCs/>
        </w:rPr>
        <w:t>RH URED DRŽAVNE UPRAVE U OSJEČKO BARANJSKOJ ŽUPANIJI, Služba za opću upravu Osijek</w:t>
      </w:r>
      <w:r w:rsidRPr="00840386">
        <w:t xml:space="preserve">, radi upisa brisanja dužnika. </w:t>
      </w:r>
      <w:r w:rsidR="00324E7F" w:rsidRPr="004C6886">
        <w:t xml:space="preserve"> </w:t>
      </w:r>
    </w:p>
    <w:p w:rsidRDefault="002867EF" w:rsidP="00A4761A" w:rsidR="002867EF">
      <w:pPr>
        <w:jc w:val="center"/>
      </w:pPr>
    </w:p>
    <w:p w:rsidRDefault="002867EF" w:rsidP="002867EF" w:rsidR="002867EF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200-18</w:t>
      </w:r>
      <w:r>
        <w:t xml:space="preserve"> i obustavi daljnju pljenidbu do iznosa iz st. 1 čl. 112 Stečajnog zakona (NN 105/15) ako iznos predujma nije zaplijenjen u cijelosti.</w:t>
      </w:r>
    </w:p>
    <w:p w:rsidRDefault="002867EF" w:rsidP="002867EF" w:rsidR="002867EF" w:rsidRPr="004C6886">
      <w:pPr>
        <w:ind w:left="1080"/>
        <w:jc w:val="both"/>
      </w:pPr>
    </w:p>
    <w:p w:rsidRDefault="002A708A" w:rsidP="002A708A" w:rsidR="002A708A" w:rsidRPr="004C6886"/>
    <w:p w:rsidRDefault="00243617" w:rsidP="00243617" w:rsidR="00243617">
      <w:pPr>
        <w:jc w:val="both"/>
      </w:pPr>
    </w:p>
    <w:p w:rsidRDefault="002867EF" w:rsidP="00243617" w:rsidR="002867EF">
      <w:pPr>
        <w:jc w:val="both"/>
      </w:pPr>
    </w:p>
    <w:p w:rsidRDefault="002867EF" w:rsidP="00243617" w:rsidR="002867EF">
      <w:pPr>
        <w:jc w:val="both"/>
      </w:pPr>
    </w:p>
    <w:p w:rsidRDefault="002867EF" w:rsidP="00243617" w:rsidR="002867EF" w:rsidRPr="004C6886">
      <w:pPr>
        <w:jc w:val="both"/>
      </w:pPr>
    </w:p>
    <w:p w:rsidRDefault="00324E7F" w:rsidP="004A2B09" w:rsidR="007D7E9A" w:rsidRPr="004C6886">
      <w:pPr>
        <w:jc w:val="center"/>
      </w:pPr>
      <w:r w:rsidRPr="004C6886">
        <w:lastRenderedPageBreak/>
        <w:t>Obrazloženje</w:t>
      </w:r>
    </w:p>
    <w:p w:rsidRDefault="004A2B09" w:rsidP="004A2B09" w:rsidR="004A2B09" w:rsidRPr="004C6886">
      <w:pPr>
        <w:jc w:val="center"/>
      </w:pPr>
    </w:p>
    <w:p w:rsidRDefault="002A708A" w:rsidP="004A2B09" w:rsidR="002A708A" w:rsidRPr="004C6886">
      <w:pPr>
        <w:jc w:val="center"/>
      </w:pPr>
    </w:p>
    <w:p w:rsidRDefault="004C6886" w:rsidP="004C6886" w:rsidR="004C6886" w:rsidRPr="004C6886">
      <w:pPr>
        <w:ind w:firstLine="720"/>
        <w:jc w:val="both"/>
      </w:pPr>
      <w:r w:rsidRPr="004C6886">
        <w:t>Rješenjem ovoga suda broj 6 St-</w:t>
      </w:r>
      <w:r w:rsidR="00392998">
        <w:t>200</w:t>
      </w:r>
      <w:r>
        <w:t>/18-</w:t>
      </w:r>
      <w:r w:rsidR="00392998">
        <w:t>9</w:t>
      </w:r>
      <w:r>
        <w:t xml:space="preserve"> od 8. ožujka</w:t>
      </w:r>
      <w:r w:rsidRPr="004C6886">
        <w:t xml:space="preserve"> 2018. g. pokrenut je postupak nad dužnikom </w:t>
      </w:r>
      <w:r w:rsidR="00392998">
        <w:rPr>
          <w:b/>
        </w:rPr>
        <w:t>NOGOMETNA UDRUGA SOCCER, Osijek, F. Krežme 22, RB: 14004333, OIB: 49456790450</w:t>
      </w:r>
      <w:r w:rsidRPr="004C6886">
        <w:rPr>
          <w:b/>
        </w:rPr>
        <w:t>,</w:t>
      </w:r>
      <w:r w:rsidRPr="004C6886">
        <w:t xml:space="preserve"> za privremenu stečajnu upraviteljicu imenovana je </w:t>
      </w:r>
      <w:r w:rsidR="00392998">
        <w:t xml:space="preserve">Alma </w:t>
      </w:r>
      <w:proofErr w:type="spellStart"/>
      <w:r w:rsidR="00392998">
        <w:t>Opačak</w:t>
      </w:r>
      <w:proofErr w:type="spellEnd"/>
      <w:r w:rsidR="00392998">
        <w:t xml:space="preserve"> iz Slavonskog Broda</w:t>
      </w:r>
      <w:r w:rsidRPr="004C6886">
        <w:t xml:space="preserve"> automatskim odabirom te je za </w:t>
      </w:r>
      <w:r>
        <w:t>25</w:t>
      </w:r>
      <w:r w:rsidRPr="004C6886">
        <w:t>. trav</w:t>
      </w:r>
      <w:r>
        <w:t>anj</w:t>
      </w:r>
      <w:r w:rsidRPr="004C6886">
        <w:t xml:space="preserve"> 2018. g. zakazano ročište radi izjašnjenja o prijedlogu za pokretanje stečajnog postupka.  </w:t>
      </w:r>
    </w:p>
    <w:p w:rsidRDefault="004C6886" w:rsidP="004C6886" w:rsidR="004C6886" w:rsidRPr="004C6886">
      <w:pPr>
        <w:ind w:firstLine="720"/>
        <w:jc w:val="both"/>
      </w:pPr>
      <w:r w:rsidRPr="004C6886">
        <w:t xml:space="preserve"> </w:t>
      </w:r>
    </w:p>
    <w:p w:rsidRDefault="004C6886" w:rsidP="004C6886" w:rsidR="004C6886">
      <w:pPr>
        <w:ind w:firstLine="720"/>
        <w:jc w:val="both"/>
      </w:pPr>
      <w:r w:rsidRPr="004C6886">
        <w:t xml:space="preserve">Dana </w:t>
      </w:r>
      <w:r>
        <w:t>25</w:t>
      </w:r>
      <w:r w:rsidRPr="004C6886">
        <w:t>. travnja 2018. g. na ročištu za ispitivanje uvjeta za otvaranje stečajnog postupka nad dužnikom iz izvješća privremenog stečajnog upravitelja proizlazi slijedeće:</w:t>
      </w:r>
    </w:p>
    <w:p w:rsidRDefault="004C6886" w:rsidP="004C6886" w:rsidR="004C6886">
      <w:pPr>
        <w:ind w:firstLine="720"/>
        <w:jc w:val="both"/>
      </w:pPr>
    </w:p>
    <w:p w:rsidRDefault="00392998" w:rsidP="00392998" w:rsidR="00392998" w:rsidRPr="0066299C">
      <w:pPr>
        <w:pStyle w:val="Bezproreda"/>
      </w:pPr>
    </w:p>
    <w:p w:rsidRDefault="00392998" w:rsidP="00392998" w:rsidR="00392998" w:rsidRPr="0066299C">
      <w:pPr>
        <w:pStyle w:val="Bezproreda"/>
      </w:pPr>
      <w:r w:rsidRPr="0066299C">
        <w:t xml:space="preserve">     NAZIV I SJEDIŠTE:  NOGOMETNA UDRUGA SOCCER</w:t>
      </w:r>
    </w:p>
    <w:p w:rsidRDefault="00392998" w:rsidP="00392998" w:rsidR="00392998" w:rsidRPr="0066299C">
      <w:pPr>
        <w:pStyle w:val="Bezproreda"/>
      </w:pPr>
      <w:r w:rsidRPr="0066299C">
        <w:t xml:space="preserve">                                        Franje Krežme 22, Osijek</w:t>
      </w:r>
    </w:p>
    <w:p w:rsidRDefault="00392998" w:rsidP="00392998" w:rsidR="00392998" w:rsidRPr="0066299C">
      <w:pPr>
        <w:pStyle w:val="Bezproreda"/>
      </w:pPr>
      <w:r w:rsidRPr="0066299C">
        <w:t xml:space="preserve">      SKRAĆENI NAZIV:   SOCCER</w:t>
      </w:r>
    </w:p>
    <w:p w:rsidRDefault="00392998" w:rsidP="00392998" w:rsidR="00392998" w:rsidRPr="0066299C">
      <w:pPr>
        <w:pStyle w:val="Bezproreda"/>
      </w:pPr>
      <w:r w:rsidRPr="0066299C">
        <w:t xml:space="preserve">                                         </w:t>
      </w:r>
    </w:p>
    <w:p w:rsidRDefault="00392998" w:rsidP="00392998" w:rsidR="00392998" w:rsidRPr="0066299C">
      <w:pPr>
        <w:pStyle w:val="Bezproreda"/>
      </w:pPr>
      <w:r w:rsidRPr="0066299C">
        <w:t xml:space="preserve">     Datum  upisa u Registar udruga:  21.prosinca 2015.</w:t>
      </w:r>
    </w:p>
    <w:p w:rsidRDefault="00392998" w:rsidP="00392998" w:rsidR="00392998" w:rsidRPr="0066299C">
      <w:pPr>
        <w:pStyle w:val="Bezproreda"/>
      </w:pPr>
    </w:p>
    <w:p w:rsidRDefault="00392998" w:rsidP="00392998" w:rsidR="00392998" w:rsidRPr="0066299C">
      <w:r w:rsidRPr="0066299C">
        <w:t xml:space="preserve">     OSOBE OVLAŠTENE ZA ZASTUPANJE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00"/>
      </w:tblGrid>
      <w:tr w:rsidTr="00B41263" w:rsidR="00392998" w:rsidRPr="0066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92998" w:rsidP="00392998" w:rsidR="00392998" w:rsidRPr="0066299C">
            <w:pPr>
              <w:jc w:val="both"/>
            </w:pPr>
            <w:r w:rsidRPr="0066299C">
              <w:t xml:space="preserve">   -Hrvoje </w:t>
            </w:r>
            <w:proofErr w:type="spellStart"/>
            <w:r w:rsidRPr="0066299C">
              <w:t>Jakabfi</w:t>
            </w:r>
            <w:proofErr w:type="spellEnd"/>
            <w:r w:rsidRPr="0066299C">
              <w:t>, predsjednik, OIB:53355378329, početak mandata 01.prosinca 2015.</w:t>
            </w:r>
          </w:p>
          <w:p w:rsidRDefault="00392998" w:rsidP="00392998" w:rsidR="00392998" w:rsidRPr="0066299C">
            <w:pPr>
              <w:jc w:val="both"/>
            </w:pPr>
            <w:r w:rsidRPr="0066299C">
              <w:t xml:space="preserve">    kraj mandata 01.prosinca 2019</w:t>
            </w:r>
          </w:p>
          <w:p w:rsidRDefault="00392998" w:rsidP="00392998" w:rsidR="00392998" w:rsidRPr="0066299C">
            <w:pPr>
              <w:jc w:val="both"/>
            </w:pPr>
            <w:r w:rsidRPr="0066299C">
              <w:t xml:space="preserve">   -Danijel Brkić, tajnik, OIB:00792189529, početak mandata 01.prosinca 2015.</w:t>
            </w:r>
          </w:p>
          <w:p w:rsidRDefault="00392998" w:rsidP="00392998" w:rsidR="00392998" w:rsidRPr="0066299C">
            <w:pPr>
              <w:jc w:val="both"/>
            </w:pPr>
            <w:r w:rsidRPr="0066299C">
              <w:t xml:space="preserve">    kraj mandata 01.prosinca 2019.</w:t>
            </w:r>
          </w:p>
          <w:p w:rsidRDefault="00392998" w:rsidP="00392998" w:rsidR="00392998" w:rsidRPr="0066299C">
            <w:pPr>
              <w:jc w:val="both"/>
            </w:pPr>
            <w:r w:rsidRPr="0066299C">
              <w:t xml:space="preserve">                                                                                                                                     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340"/>
            </w:tblGrid>
            <w:tr w:rsidTr="00B41263" w:rsidR="00392998" w:rsidRPr="0066299C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92998" w:rsidP="00B41263" w:rsidR="00392998" w:rsidRPr="0066299C">
                  <w:r w:rsidRPr="0066299C">
                    <w:t xml:space="preserve">                        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7980"/>
                  </w:tblGrid>
                  <w:tr w:rsidTr="00B41263" w:rsidR="00392998" w:rsidRPr="0066299C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0"/>
                          <w:left w:type="dxa" w:w="0"/>
                          <w:bottom w:type="dxa" w:w="0"/>
                          <w:right w:type="dxa" w:w="150"/>
                        </w:tcMar>
                      </w:tcPr>
                      <w:p w:rsidRDefault="00392998" w:rsidP="00B41263" w:rsidR="00392998" w:rsidRPr="0066299C"/>
                      <w:p w:rsidRDefault="00392998" w:rsidP="00B41263" w:rsidR="00392998" w:rsidRPr="0066299C">
                        <w:r w:rsidRPr="0066299C">
                          <w:t>Zadnje financijsko izvješće dužnik je sačinio  za 2017. g.</w:t>
                        </w:r>
                      </w:p>
                      <w:p w:rsidRDefault="00392998" w:rsidP="00B41263" w:rsidR="00392998" w:rsidRPr="0066299C">
                        <w:r w:rsidRPr="0066299C">
                          <w:t xml:space="preserve"> </w:t>
                        </w:r>
                      </w:p>
                      <w:p w:rsidRDefault="00392998" w:rsidP="00B41263" w:rsidR="00392998" w:rsidRPr="0066299C">
                        <w:r w:rsidRPr="0066299C">
                          <w:t>Prema Potvrdi FINA RC Osijek od 05.travnja 2018. Na dan izdavanja potvrde evidentirano je 220 dana neprekidne blokade u Očevidniku redoslijeda osnova za plaćanje. Nepodmirene obveze na dan izdavanja potvrde iznose 6.881,71 kn.</w:t>
                        </w:r>
                      </w:p>
                      <w:p w:rsidRDefault="00392998" w:rsidP="00B41263" w:rsidR="00392998" w:rsidRPr="0066299C"/>
                      <w:p w:rsidRDefault="00392998" w:rsidP="00B41263" w:rsidR="00392998" w:rsidRPr="0066299C">
                        <w:r w:rsidRPr="0066299C">
                          <w:t>Općinski sud u Osijeku Zemljišnoknjižni odjel Osijek izdao je potvrdu broj 18305/2018 od 29.ožujka 2018. prema kojoj dužnik nije vlasnik nekretnina na području nadležnosti ovog zemljišnoknjižnog odjela</w:t>
                        </w:r>
                      </w:p>
                      <w:p w:rsidRDefault="00392998" w:rsidP="00B41263" w:rsidR="00392998" w:rsidRPr="0066299C">
                        <w:r w:rsidRPr="0066299C">
                          <w:t>Centar za vozila Hrvatske d.d. CVH STP ¨CENTAR¨ izdao je Uvjerenje broj H023-U-00022-18 od 30.ožujka 2018. prema kojoj dužnik nije evidentiran kao vlasnik vozila</w:t>
                        </w:r>
                      </w:p>
                      <w:p w:rsidRDefault="00392998" w:rsidP="00B41263" w:rsidR="00392998" w:rsidRPr="0066299C">
                        <w:r w:rsidRPr="0066299C">
                          <w:t>Dužnik na dan 29.ožujka 2018. nema prijavljenih osiguranika po osnovi radnog odnosa prema Potvrdi HZMO obrazac 117</w:t>
                        </w:r>
                      </w:p>
                      <w:p w:rsidRDefault="00392998" w:rsidP="00B41263" w:rsidR="00392998" w:rsidRPr="0066299C">
                        <w:r w:rsidRPr="0066299C">
                          <w:t>Prema Knjigovodstvenoj kartici koja se vodi kod Porezne uprave stanje računa dužnika na dan 2.ožujka 2018. iznosi 5.837,91 kn.</w:t>
                        </w:r>
                      </w:p>
                      <w:p w:rsidRDefault="00392998" w:rsidP="002867EF" w:rsidR="00392998" w:rsidRPr="0066299C">
                        <w:r w:rsidRPr="0066299C">
                          <w:t xml:space="preserve">          </w:t>
                        </w:r>
                      </w:p>
                    </w:tc>
                  </w:tr>
                  <w:tr w:rsidTr="00B41263" w:rsidR="00392998" w:rsidRPr="0066299C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0"/>
                          <w:left w:type="dxa" w:w="0"/>
                          <w:bottom w:type="dxa" w:w="0"/>
                          <w:right w:type="dxa" w:w="150"/>
                        </w:tcMar>
                      </w:tcPr>
                      <w:p w:rsidRDefault="00392998" w:rsidP="00B41263" w:rsidR="00392998" w:rsidRPr="0066299C"/>
                    </w:tc>
                  </w:tr>
                </w:tbl>
                <w:p w:rsidRDefault="00392998" w:rsidP="00B41263" w:rsidR="00392998" w:rsidRPr="0066299C"/>
              </w:tc>
            </w:tr>
          </w:tbl>
          <w:p w:rsidRDefault="00392998" w:rsidP="00B41263" w:rsidR="00392998" w:rsidRPr="0066299C"/>
        </w:tc>
      </w:tr>
    </w:tbl>
    <w:p w:rsidRDefault="00392998" w:rsidP="00392998" w:rsidR="00392998" w:rsidRPr="0066299C">
      <w:pPr>
        <w:pStyle w:val="Bezproreda"/>
        <w:rPr>
          <w:rFonts w:eastAsiaTheme="minorHAnsi"/>
          <w:lang w:eastAsia="en-US"/>
        </w:rPr>
      </w:pPr>
    </w:p>
    <w:p w:rsidRDefault="00392998" w:rsidP="00392998" w:rsidR="00392998" w:rsidRPr="0066299C">
      <w:pPr>
        <w:pStyle w:val="Bezproreda"/>
        <w:jc w:val="both"/>
      </w:pPr>
      <w:r w:rsidRPr="0066299C">
        <w:lastRenderedPageBreak/>
        <w:t xml:space="preserve">        Račun otvoren kod Zagrebačka banka d.d. , broj HR9523600001102514725  ima evidentirane neizvršene osnove za plaćanje u neprekinutom razdoblju od 120 dana u ukupnom iznosu od 6.857,81 kn.</w:t>
      </w:r>
    </w:p>
    <w:p w:rsidRDefault="00392998" w:rsidP="00392998" w:rsidR="00392998" w:rsidRPr="0066299C">
      <w:pPr>
        <w:pStyle w:val="Bezproreda"/>
        <w:jc w:val="both"/>
      </w:pP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 Poslovne knjige dužnika vodi društvo Porat  j.d.o.o. Osijek.  Poslovne knjige vode se uredno 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Za 2016. i 2017. sačinjena je poslovna dokumentacija radi predaje financijskih izvještaja koja je predočena na uvid stečajnoj upraviteljici.</w:t>
      </w:r>
    </w:p>
    <w:p w:rsidRDefault="00392998" w:rsidP="00392998" w:rsidR="00392998" w:rsidRPr="0066299C">
      <w:pPr>
        <w:pStyle w:val="Bezproreda"/>
        <w:jc w:val="both"/>
      </w:pP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(prema Izvještaju o prihodima i rashodima na dan 31.12.2017. i bruto bilanci za 2017.)</w:t>
      </w:r>
    </w:p>
    <w:p w:rsidRDefault="00392998" w:rsidP="00392998" w:rsidR="00392998" w:rsidRPr="0066299C">
      <w:pPr>
        <w:pStyle w:val="Bezproreda"/>
        <w:jc w:val="both"/>
      </w:pP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Gospodarska djelatnost dužnika kao udruge građana obavljala se kroz ugostiteljsku djelatnost u iznajmljenim poslovnim prostorima namještenim sa svom potrebnom ugostiteljskom opremom u vlasništvu zakupodavaca.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Prema stanju iskazanom na obrascu PR-RAS-NPF za razdoblje od 01.siječnja 2016. do 31.prosinca 2016. dužnik je uprihodio iznos od 380.224,00 kn, a rashodi u tom razdoblju iznose 385.601,00 kn , stoga dužnik za poslovnu 2016. iskazuje gubitak u visini od -5.377,00 kn,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Od 01.siječnja 2017. do 31.prosinca 2017.  dužnik je uprihodio iznos od 8.917,00 kn , a rashodi iznose 26.356,00 kn, stoga dužnik za poslovnu 2017. iskazuje gubitak u visini od -17.439,00 kn.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Prema usmenim navodima predsjednika udruge sve poslovne aktivnosti društva prestaju sa 2016., a prihodi u 2017.ostvaruju se prodajom zaliha pića.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Na dan 01.siječnja 2017. dužnik nema u radnom odnosu radnika, stoga se prednji iskaz predsjednika udruge ukazuje kao relevantan.</w:t>
      </w:r>
    </w:p>
    <w:p w:rsidRDefault="00392998" w:rsidP="00392998" w:rsidR="00392998" w:rsidRPr="0066299C">
      <w:pPr>
        <w:pStyle w:val="Bezproreda"/>
        <w:jc w:val="both"/>
      </w:pPr>
    </w:p>
    <w:p w:rsidRDefault="00392998" w:rsidP="00392998" w:rsidR="00392998" w:rsidRPr="0066299C">
      <w:pPr>
        <w:pStyle w:val="Bezproreda"/>
        <w:jc w:val="both"/>
      </w:pPr>
      <w:r w:rsidRPr="0066299C">
        <w:rPr>
          <w:b/>
        </w:rPr>
        <w:t xml:space="preserve">             </w:t>
      </w:r>
      <w:r w:rsidRPr="0066299C">
        <w:t>Dužnik u 2016 i 2017.  god. posluje sa gubitkom u visini od -22.816,00 kn.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Tijekom  2017. i djelomično 2018. dužnik ne obavlja gospodarsku djelatnost što je razvidno iz poslovne dokumentacije koja je predana na uvid.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Dugotrajna i kratkotrajna imovina  ne postoji. 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Dužnik nema druge imovine koja bi bila dostatna za namirenje troškova stečajnog postupka.          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      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  </w:t>
      </w:r>
      <w:proofErr w:type="spellStart"/>
      <w:r w:rsidRPr="0066299C">
        <w:t>Pobojne</w:t>
      </w:r>
      <w:proofErr w:type="spellEnd"/>
      <w:r w:rsidRPr="0066299C">
        <w:t xml:space="preserve"> pravne radnje dužnika nisu utvrđene jer dužnik nema u vlasništvu nekretnine i pokretnine.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  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1./ Stečajni razlog iz čl. 5.st.2. Stečajnog zakona ( NN </w:t>
      </w:r>
      <w:r w:rsidRPr="0066299C">
        <w:rPr>
          <w:color w:val="414145"/>
          <w:shd w:fill="E4E4E7" w:color="auto" w:val="clear"/>
        </w:rPr>
        <w:t> </w:t>
      </w:r>
      <w:hyperlink r:id="rId11" w:history="true">
        <w:r w:rsidRPr="0066299C">
          <w:rPr>
            <w:rStyle w:val="Hiperveza"/>
            <w:bCs/>
            <w:color w:val="3B69B7"/>
            <w:shd w:fill="E4E4E7" w:color="auto" w:val="clear"/>
          </w:rPr>
          <w:t>71/15</w:t>
        </w:r>
      </w:hyperlink>
      <w:r w:rsidRPr="0066299C">
        <w:rPr>
          <w:color w:val="414145"/>
          <w:shd w:fill="E4E4E7" w:color="auto" w:val="clear"/>
        </w:rPr>
        <w:t>, </w:t>
      </w:r>
      <w:hyperlink r:id="rId12" w:history="true">
        <w:r w:rsidRPr="0066299C">
          <w:rPr>
            <w:rStyle w:val="Hiperveza"/>
            <w:bCs/>
            <w:color w:val="497FD7"/>
            <w:shd w:fill="E4E4E7" w:color="auto" w:val="clear"/>
          </w:rPr>
          <w:t>104/17</w:t>
        </w:r>
      </w:hyperlink>
      <w:r w:rsidRPr="0066299C">
        <w:t xml:space="preserve">  ) – nesposobnost za plaćanje – postoji kod dužnika jer je račun dužnika neprekidno blokiran 220 dana zbog nepodmirenih osnova za plaćanje evidentiranih u Očevidniku redoslijeda osnova za plaćanje.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2./  Stečajni razlog iz čl. 5.st.2. Stečajnog zakona (NN </w:t>
      </w:r>
      <w:r w:rsidRPr="0066299C">
        <w:rPr>
          <w:color w:val="414145"/>
          <w:shd w:fill="E4E4E7" w:color="auto" w:val="clear"/>
        </w:rPr>
        <w:t> </w:t>
      </w:r>
      <w:hyperlink r:id="rId13" w:history="true">
        <w:r w:rsidRPr="0066299C">
          <w:rPr>
            <w:rStyle w:val="Hiperveza"/>
            <w:bCs/>
            <w:color w:val="3B69B7"/>
            <w:shd w:fill="E4E4E7" w:color="auto" w:val="clear"/>
          </w:rPr>
          <w:t>71/15</w:t>
        </w:r>
      </w:hyperlink>
      <w:r w:rsidRPr="0066299C">
        <w:rPr>
          <w:color w:val="414145"/>
          <w:shd w:fill="E4E4E7" w:color="auto" w:val="clear"/>
        </w:rPr>
        <w:t>, </w:t>
      </w:r>
      <w:hyperlink r:id="rId14" w:history="true">
        <w:r w:rsidRPr="0066299C">
          <w:rPr>
            <w:rStyle w:val="Hiperveza"/>
            <w:bCs/>
            <w:color w:val="497FD7"/>
            <w:shd w:fill="E4E4E7" w:color="auto" w:val="clear"/>
          </w:rPr>
          <w:t>104/17</w:t>
        </w:r>
      </w:hyperlink>
      <w:r w:rsidRPr="0066299C">
        <w:t xml:space="preserve"> ) – prezaduženost –  postoji kod dužnika jer dužnik nema imovine , a u isto vrijeme ima  postojeće dospjele obveze.</w:t>
      </w:r>
    </w:p>
    <w:p w:rsidRDefault="00392998" w:rsidP="00392998" w:rsidR="00392998" w:rsidRPr="0066299C">
      <w:pPr>
        <w:pStyle w:val="Bezproreda"/>
        <w:jc w:val="both"/>
      </w:pPr>
      <w:r w:rsidRPr="0066299C">
        <w:t>3./ Predvidivi troškovi prethodnog i stečajnog postupka</w:t>
      </w:r>
    </w:p>
    <w:p w:rsidRDefault="00392998" w:rsidP="00392998" w:rsidR="00392998" w:rsidRPr="0066299C">
      <w:pPr>
        <w:pStyle w:val="Bezproreda"/>
        <w:jc w:val="both"/>
      </w:pPr>
      <w:r w:rsidRPr="0066299C">
        <w:lastRenderedPageBreak/>
        <w:t xml:space="preserve">       - nagrada stečajne upraviteljice za prethodni postupak (bruto)..3.500,00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troškovi vođenja i zatvaranja računa………………………………500,00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izrada žiga…………………………………………………………....150,00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usluga knjigovodstva sa izradom evidencija za 12 </w:t>
      </w:r>
      <w:proofErr w:type="spellStart"/>
      <w:r w:rsidRPr="0066299C">
        <w:t>mj</w:t>
      </w:r>
      <w:proofErr w:type="spellEnd"/>
      <w:r w:rsidRPr="0066299C">
        <w:t>………...5.000,00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trošak sređivanja arhivske građe………………………………..1.000,00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nagrada stečajnoj upraviteljici ( bruto)…………………………..5.000,00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stvarni troškovi stečajne upraviteljice 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( upotreba privatnog vozila u službene svrhe -bruto)…….…...1.150,00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- Ukupno:……………………………………………………………16.300,00 kn</w:t>
      </w:r>
    </w:p>
    <w:p w:rsidRDefault="00392998" w:rsidP="00392998" w:rsidR="00392998" w:rsidRPr="0066299C">
      <w:pPr>
        <w:pStyle w:val="Bezproreda"/>
        <w:jc w:val="both"/>
      </w:pPr>
      <w:r w:rsidRPr="0066299C">
        <w:t xml:space="preserve">                     </w:t>
      </w:r>
    </w:p>
    <w:p w:rsidRDefault="00392998" w:rsidP="00392998" w:rsidR="00392998" w:rsidRPr="0066299C">
      <w:pPr>
        <w:pStyle w:val="Bezproreda"/>
      </w:pPr>
    </w:p>
    <w:p w:rsidRDefault="00A4761A" w:rsidP="00392998" w:rsidR="00392998" w:rsidRPr="0066299C">
      <w:pPr>
        <w:pStyle w:val="Bezproreda"/>
        <w:numPr>
          <w:ilvl w:val="0"/>
          <w:numId w:val="25"/>
        </w:numPr>
        <w:jc w:val="both"/>
      </w:pPr>
      <w:r>
        <w:t>da se pozovu</w:t>
      </w:r>
      <w:r w:rsidR="00392998" w:rsidRPr="0066299C">
        <w:t xml:space="preserve"> osobe koje imaju pravni interes za provedbom stečajnog postupka da u roku od 15 dana uplate predujam za namirenje troškova prethodnog i otvorenog stečajnog postupka u visini od  16.300,00 kn.</w:t>
      </w:r>
    </w:p>
    <w:p w:rsidRDefault="00392998" w:rsidP="00392998" w:rsidR="00392998" w:rsidRPr="0066299C">
      <w:pPr>
        <w:pStyle w:val="Bezproreda"/>
        <w:numPr>
          <w:ilvl w:val="0"/>
          <w:numId w:val="25"/>
        </w:numPr>
        <w:jc w:val="both"/>
      </w:pPr>
      <w:r w:rsidRPr="0066299C">
        <w:t xml:space="preserve">Ukoliko osobe koje imaju pravni interes u ostavljenom roku ne uplate iznos od  16.300,00 kn </w:t>
      </w:r>
      <w:r w:rsidR="00A4761A">
        <w:t>da se</w:t>
      </w:r>
      <w:r w:rsidRPr="0066299C">
        <w:t xml:space="preserve"> sukladno odredbi čl. 132.st.2. Stečajnog zakona</w:t>
      </w:r>
    </w:p>
    <w:p w:rsidRDefault="00392998" w:rsidP="00392998" w:rsidR="00392998" w:rsidRPr="0066299C">
      <w:pPr>
        <w:pStyle w:val="Bezproreda"/>
        <w:ind w:left="720"/>
        <w:jc w:val="both"/>
      </w:pPr>
      <w:r w:rsidRPr="0066299C">
        <w:t xml:space="preserve"> ( NN  71/15,104/17) otvoriti i zaključiti stečajni postupak.</w:t>
      </w:r>
    </w:p>
    <w:p w:rsidRDefault="004C6886" w:rsidP="00392998" w:rsidR="004C6886">
      <w:pPr>
        <w:pStyle w:val="Standard"/>
        <w:jc w:val="both"/>
      </w:pPr>
    </w:p>
    <w:p w:rsidRDefault="004C6886" w:rsidP="004C6886" w:rsidR="004C6886">
      <w:pPr>
        <w:jc w:val="both"/>
      </w:pPr>
      <w:r>
        <w:tab/>
        <w:t xml:space="preserve">Savjetnik ŽDO se suglasio s prijedlogom </w:t>
      </w:r>
      <w:proofErr w:type="spellStart"/>
      <w:r>
        <w:t>priv</w:t>
      </w:r>
      <w:proofErr w:type="spellEnd"/>
      <w:r>
        <w:t>. st. upravitelja te s njenim izvješćem.</w:t>
      </w:r>
    </w:p>
    <w:p w:rsidRDefault="004C6886" w:rsidP="004C6886" w:rsidR="004C6886" w:rsidRPr="004C6886">
      <w:pPr>
        <w:jc w:val="both"/>
        <w:rPr>
          <w:bCs/>
        </w:rPr>
      </w:pPr>
    </w:p>
    <w:p w:rsidRDefault="004C6886" w:rsidP="004C6886" w:rsidR="004C6886" w:rsidRPr="004C6886">
      <w:pPr>
        <w:ind w:firstLine="708"/>
        <w:jc w:val="both"/>
      </w:pPr>
      <w:r w:rsidRPr="004C6886">
        <w:t>Rješenjem ovoga suda broj 6 St-</w:t>
      </w:r>
      <w:r w:rsidR="00392998">
        <w:t>200</w:t>
      </w:r>
      <w:r>
        <w:t>/18-1</w:t>
      </w:r>
      <w:r w:rsidR="00392998">
        <w:t>3</w:t>
      </w:r>
      <w:r>
        <w:t xml:space="preserve"> od 25. travnja</w:t>
      </w:r>
      <w:r w:rsidRPr="004C6886">
        <w:t xml:space="preserve"> 2018. g. pozvane su osobe koje imaju pravni interes da se provede stečajni postupak nad dužnikom da u roku od 15 dana solidarno uplate na sudski depozit ovoga suda iznos od </w:t>
      </w:r>
      <w:r w:rsidR="00392998">
        <w:t>16.300,00</w:t>
      </w:r>
      <w:r w:rsidRPr="004C6886">
        <w:t xml:space="preserve"> kn na ime predujma za pokriće troškova kako prethodnog tako i otvorenog stečajnog postupka.</w:t>
      </w:r>
    </w:p>
    <w:p w:rsidRDefault="004C6886" w:rsidP="004C6886" w:rsidR="004C6886" w:rsidRPr="004C6886">
      <w:pPr>
        <w:ind w:firstLine="708"/>
        <w:jc w:val="both"/>
      </w:pPr>
    </w:p>
    <w:p w:rsidRDefault="004C6886" w:rsidP="004C6886" w:rsidR="004C6886" w:rsidRPr="004C6886">
      <w:pPr>
        <w:ind w:firstLine="708"/>
        <w:jc w:val="both"/>
      </w:pPr>
      <w:r w:rsidRPr="004C6886">
        <w:t>Navedeno rješenje objavljeno je na e-oglasnoj ploči Trgovačkog suda u Osijeku dana 26. travnja 2018. g.</w:t>
      </w:r>
    </w:p>
    <w:p w:rsidRDefault="004C6886" w:rsidP="004C6886" w:rsidR="004C6886" w:rsidRPr="004C6886">
      <w:pPr>
        <w:ind w:firstLine="708"/>
        <w:jc w:val="both"/>
      </w:pPr>
      <w:r w:rsidRPr="004C6886">
        <w:t xml:space="preserve"> </w:t>
      </w:r>
    </w:p>
    <w:p w:rsidRDefault="004C6886" w:rsidP="004C6886" w:rsidR="004C6886" w:rsidRPr="004C6886">
      <w:pPr>
        <w:ind w:firstLine="708"/>
        <w:jc w:val="both"/>
      </w:pPr>
      <w:r w:rsidRPr="004C6886">
        <w:t>Po pozivu suda na gore navedeno rješenje u zadanom roku nitko od zainteresiranih osoba nije uplatio predujam za pokriće troškova stečajnog postupka.</w:t>
      </w:r>
    </w:p>
    <w:p w:rsidRDefault="004C6886" w:rsidP="004C6886" w:rsidR="004C6886" w:rsidRPr="004C6886">
      <w:pPr>
        <w:jc w:val="both"/>
      </w:pPr>
    </w:p>
    <w:p w:rsidRDefault="004C6886" w:rsidP="00392998" w:rsidR="00392998" w:rsidRPr="0066299C">
      <w:pPr>
        <w:ind w:firstLine="708"/>
        <w:jc w:val="both"/>
      </w:pPr>
      <w:r w:rsidRPr="004C6886">
        <w:t xml:space="preserve">Sud je proveo uvid u priloženu dokumentaciju i to: </w:t>
      </w:r>
      <w:r w:rsidR="00392998" w:rsidRPr="0066299C">
        <w:t xml:space="preserve">Zahtjev FINE za provedbu skraćenog st. postupka od </w:t>
      </w:r>
      <w:r w:rsidR="00392998">
        <w:t>28.12.2017</w:t>
      </w:r>
      <w:r w:rsidR="00392998" w:rsidRPr="0066299C">
        <w:t xml:space="preserve">. g., </w:t>
      </w:r>
      <w:r w:rsidR="00392998">
        <w:t>ispis iz registra udruga na dan 29.12.2017. g.,</w:t>
      </w:r>
      <w:r w:rsidR="00392998" w:rsidRPr="0066299C">
        <w:t xml:space="preserve"> Oglas </w:t>
      </w:r>
      <w:r w:rsidR="00392998">
        <w:t>19</w:t>
      </w:r>
      <w:r w:rsidR="00392998" w:rsidRPr="0066299C">
        <w:t xml:space="preserve"> St-</w:t>
      </w:r>
      <w:r w:rsidR="00392998">
        <w:t>1714/17 od 2.1.2018. g.</w:t>
      </w:r>
      <w:r w:rsidR="00392998" w:rsidRPr="0066299C">
        <w:t xml:space="preserve">, prijedlog RH MF Porezne uprave za otvaranje stečajnog postupka od </w:t>
      </w:r>
      <w:r w:rsidR="00392998">
        <w:t>15.1.2018</w:t>
      </w:r>
      <w:r w:rsidR="00392998" w:rsidRPr="0066299C">
        <w:t>. g.,</w:t>
      </w:r>
      <w:r w:rsidR="00392998">
        <w:t xml:space="preserve"> bilanca od 8.1.2018. g., stanje računa poreznog obveznika na dan 31.12.2017. g., </w:t>
      </w:r>
      <w:r w:rsidR="00392998" w:rsidRPr="0066299C">
        <w:t xml:space="preserve"> podaci Porezne uprave o imovini dužnika od </w:t>
      </w:r>
      <w:r w:rsidR="00392998">
        <w:t xml:space="preserve">8.1.2018. g. i o blokadi računa dužnika, Očevidnik FINE o redoslijedu plaćanja od 8.1.2018. g., </w:t>
      </w:r>
      <w:r w:rsidR="00392998" w:rsidRPr="0066299C">
        <w:t xml:space="preserve"> Rješenje TSO </w:t>
      </w:r>
      <w:r w:rsidR="00392998">
        <w:t>19</w:t>
      </w:r>
      <w:r w:rsidR="00392998" w:rsidRPr="0066299C">
        <w:t xml:space="preserve"> St-</w:t>
      </w:r>
      <w:r w:rsidR="00392998">
        <w:t>1714/17 od 22.1.2018. g.</w:t>
      </w:r>
      <w:r w:rsidR="00392998" w:rsidRPr="0066299C">
        <w:t xml:space="preserve">, </w:t>
      </w:r>
      <w:r w:rsidR="00392998">
        <w:t xml:space="preserve">Potvrda FINE o blokadi računa dužnika od 5.4.2018. g., Potvrda </w:t>
      </w:r>
      <w:proofErr w:type="spellStart"/>
      <w:r w:rsidR="00392998">
        <w:t>zk</w:t>
      </w:r>
      <w:proofErr w:type="spellEnd"/>
      <w:r w:rsidR="00392998">
        <w:t>. odjela Osijek od 29.3.2018. g., Uvjerenje CVH STP Centar Osijek od 30.3.2018. g., popis osiguranika HZMO od 29.3.2018. g., knjigovodstvena kartica od 27.3.2018. g., fin. izvješće za 2017. g., izvješće o prihodima i rashodima za 2017. g., bilanca na dan 31.12.2017. g., bruto bilanca za 2016. g.</w:t>
      </w:r>
    </w:p>
    <w:p w:rsidRDefault="004C6886" w:rsidP="004C6886" w:rsidR="004C6886">
      <w:pPr>
        <w:ind w:firstLine="708"/>
        <w:jc w:val="both"/>
      </w:pPr>
    </w:p>
    <w:p w:rsidRDefault="004C6886" w:rsidP="004C6886" w:rsidR="004C6886" w:rsidRPr="004C6886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4C6886" w:rsidP="00A4761A" w:rsidR="00B654E2" w:rsidRPr="00A4761A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4C6886">
        <w:rPr>
          <w:lang w:val="hr-HR"/>
        </w:rPr>
        <w:lastRenderedPageBreak/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831D30" w:rsidP="007D2041" w:rsidR="00670C39">
      <w:pPr>
        <w:jc w:val="both"/>
      </w:pPr>
      <w:r w:rsidRPr="004C6886">
        <w:tab/>
        <w:t>Za stečajn</w:t>
      </w:r>
      <w:r w:rsidR="00C20C70" w:rsidRPr="004C6886">
        <w:t>u</w:t>
      </w:r>
      <w:r w:rsidRPr="004C6886">
        <w:t xml:space="preserve"> upravitelj</w:t>
      </w:r>
      <w:r w:rsidR="00C20C70" w:rsidRPr="004C6886">
        <w:t>icu</w:t>
      </w:r>
      <w:r w:rsidRPr="004C6886">
        <w:t>, automatskim odabirom, imenovan</w:t>
      </w:r>
      <w:r w:rsidR="00EB20E7" w:rsidRPr="004C6886">
        <w:t xml:space="preserve">a je </w:t>
      </w:r>
      <w:r w:rsidR="00392998">
        <w:t xml:space="preserve">Alma </w:t>
      </w:r>
      <w:proofErr w:type="spellStart"/>
      <w:r w:rsidR="00392998">
        <w:t>Opačak</w:t>
      </w:r>
      <w:proofErr w:type="spellEnd"/>
      <w:r w:rsidR="00392998">
        <w:t xml:space="preserve"> iz Slavonskog Broda</w:t>
      </w:r>
      <w:r w:rsidRPr="004C6886">
        <w:t xml:space="preserve"> s liste A stečajnih upravitelja za područje nadležnosti ovoga suda a sukladno čl. 84 st. 1 u vezi s čl. 85 st. 2 SZ.</w:t>
      </w:r>
    </w:p>
    <w:p w:rsidRDefault="00392998" w:rsidP="007D2041" w:rsidR="00392998">
      <w:pPr>
        <w:jc w:val="both"/>
      </w:pPr>
    </w:p>
    <w:p w:rsidRDefault="00392998" w:rsidP="007D2041" w:rsidR="00392998" w:rsidRPr="004C6886">
      <w:pPr>
        <w:jc w:val="both"/>
      </w:pPr>
    </w:p>
    <w:p w:rsidRDefault="00EB20E7" w:rsidP="007D2041" w:rsidR="00EB20E7" w:rsidRPr="004C6886">
      <w:pPr>
        <w:jc w:val="both"/>
      </w:pPr>
    </w:p>
    <w:p w:rsidRDefault="007C5B24" w:rsidP="007C5B24" w:rsidR="00C41AEF" w:rsidRPr="004C6886">
      <w:pPr>
        <w:tabs>
          <w:tab w:pos="4320" w:val="center"/>
          <w:tab w:pos="6105" w:val="left"/>
        </w:tabs>
      </w:pPr>
      <w:r w:rsidRPr="004C6886">
        <w:tab/>
      </w:r>
      <w:r w:rsidR="00324E7F" w:rsidRPr="004C6886">
        <w:t xml:space="preserve">U Osijeku </w:t>
      </w:r>
      <w:r w:rsidR="00A4761A">
        <w:t>22</w:t>
      </w:r>
      <w:r w:rsidR="004C6886">
        <w:t>. svibnja</w:t>
      </w:r>
      <w:r w:rsidRPr="004C6886">
        <w:t xml:space="preserve"> 2018. g.</w:t>
      </w:r>
    </w:p>
    <w:p w:rsidRDefault="00EB20E7" w:rsidP="00C20C70" w:rsidR="00EB20E7" w:rsidRPr="004C6886"/>
    <w:p w:rsidRDefault="00590AC7" w:rsidP="00F058D9" w:rsidR="00590AC7" w:rsidRPr="004C6886">
      <w:pPr>
        <w:tabs>
          <w:tab w:pos="1065" w:val="left"/>
        </w:tabs>
      </w:pPr>
    </w:p>
    <w:p w:rsidRDefault="00DF5F6A" w:rsidP="00984C3D" w:rsidR="00984C3D" w:rsidRPr="004C6886">
      <w:pPr>
        <w:ind w:hanging="5760" w:left="5760"/>
      </w:pPr>
      <w:r w:rsidRPr="004C6886">
        <w:t>Zapisniča</w:t>
      </w:r>
      <w:r w:rsidR="00984C3D" w:rsidRPr="004C6886">
        <w:t>r: Danijela Sekulić</w:t>
      </w:r>
      <w:r w:rsidR="00984C3D" w:rsidRPr="004C6886">
        <w:tab/>
      </w:r>
      <w:r w:rsidR="00984C3D" w:rsidRPr="004C6886">
        <w:tab/>
      </w:r>
      <w:r w:rsidR="00984C3D" w:rsidRPr="004C6886">
        <w:tab/>
      </w:r>
      <w:r w:rsidR="00984C3D" w:rsidRPr="004C6886">
        <w:tab/>
        <w:t xml:space="preserve">                  </w:t>
      </w:r>
      <w:r w:rsidRPr="004C6886">
        <w:t>STEČAJN</w:t>
      </w:r>
      <w:r w:rsidR="00984C3D" w:rsidRPr="004C6886">
        <w:t>A SUTKINJA</w:t>
      </w:r>
      <w:r w:rsidRPr="004C6886">
        <w:t xml:space="preserve">    </w:t>
      </w:r>
    </w:p>
    <w:p w:rsidRDefault="00984C3D" w:rsidP="00984C3D" w:rsidR="00831D30" w:rsidRPr="004C6886">
      <w:pPr>
        <w:ind w:hanging="5760" w:left="5760"/>
      </w:pPr>
      <w:r w:rsidRPr="004C6886">
        <w:tab/>
      </w:r>
      <w:r w:rsidRPr="004C6886">
        <w:tab/>
        <w:t>Nada Roso</w:t>
      </w:r>
      <w:r w:rsidR="00DF5F6A" w:rsidRPr="004C6886">
        <w:t xml:space="preserve">        </w:t>
      </w:r>
    </w:p>
    <w:p w:rsidRDefault="00B161E5" w:rsidP="007C5B24" w:rsidR="00831D30" w:rsidRPr="004C6886">
      <w:pPr>
        <w:tabs>
          <w:tab w:pos="900" w:val="left"/>
        </w:tabs>
        <w:ind w:hanging="5760" w:left="5760"/>
      </w:pPr>
      <w:r w:rsidRPr="004C6886">
        <w:tab/>
      </w:r>
    </w:p>
    <w:p w:rsidRDefault="00DF5F6A" w:rsidP="004A2B09" w:rsidR="00DF5F6A" w:rsidRPr="004C6886">
      <w:r w:rsidRPr="004C6886">
        <w:rPr>
          <w:b/>
        </w:rPr>
        <w:t>POUKA O PRAVNOM LIJEKU:</w:t>
      </w:r>
    </w:p>
    <w:p w:rsidRDefault="00DF5F6A" w:rsidP="00DF5F6A" w:rsidR="00DF5F6A" w:rsidRPr="004C6886">
      <w:pPr>
        <w:jc w:val="both"/>
      </w:pPr>
      <w:r w:rsidRPr="004C6886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4C6886">
      <w:pPr>
        <w:jc w:val="both"/>
        <w:rPr>
          <w:b/>
        </w:rPr>
      </w:pPr>
    </w:p>
    <w:p w:rsidRDefault="00DF5F6A" w:rsidP="007C5B24" w:rsidR="007D2041" w:rsidRPr="004C6886">
      <w:pPr>
        <w:jc w:val="both"/>
      </w:pPr>
      <w:r w:rsidRPr="004C6886">
        <w:t>DNA:</w:t>
      </w:r>
    </w:p>
    <w:p w:rsidRDefault="00DF5F6A" w:rsidP="00A4761A" w:rsidR="00A4761A">
      <w:pPr>
        <w:pStyle w:val="Odlomakpopisa"/>
        <w:numPr>
          <w:ilvl w:val="0"/>
          <w:numId w:val="26"/>
        </w:numPr>
        <w:tabs>
          <w:tab w:pos="5580" w:val="left"/>
        </w:tabs>
        <w:jc w:val="both"/>
      </w:pPr>
      <w:r w:rsidRPr="004C6886">
        <w:t xml:space="preserve">ŽDO </w:t>
      </w:r>
      <w:r w:rsidR="007C5B24" w:rsidRPr="004C6886">
        <w:t>Osijek</w:t>
      </w:r>
    </w:p>
    <w:p w:rsidRDefault="00A4761A" w:rsidP="00A4761A" w:rsidR="00A4761A">
      <w:pPr>
        <w:pStyle w:val="Odlomakpopisa"/>
        <w:numPr>
          <w:ilvl w:val="0"/>
          <w:numId w:val="26"/>
        </w:numPr>
        <w:tabs>
          <w:tab w:pos="5580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Alma </w:t>
      </w:r>
      <w:proofErr w:type="spellStart"/>
      <w:r>
        <w:t>Opačak</w:t>
      </w:r>
      <w:proofErr w:type="spellEnd"/>
      <w:r>
        <w:t xml:space="preserve">, Sl. </w:t>
      </w:r>
      <w:proofErr w:type="spellStart"/>
      <w:r>
        <w:t>Brod</w:t>
      </w:r>
      <w:proofErr w:type="spellEnd"/>
      <w:r>
        <w:t xml:space="preserve">, A. </w:t>
      </w:r>
      <w:proofErr w:type="spellStart"/>
      <w:r>
        <w:t>Cesarca</w:t>
      </w:r>
      <w:proofErr w:type="spellEnd"/>
      <w:r>
        <w:t xml:space="preserve"> 12</w:t>
      </w:r>
    </w:p>
    <w:p w:rsidRDefault="007D7E9A" w:rsidP="00A4761A" w:rsidR="00EB20E7">
      <w:pPr>
        <w:pStyle w:val="Odlomakpopisa"/>
        <w:numPr>
          <w:ilvl w:val="0"/>
          <w:numId w:val="26"/>
        </w:numPr>
        <w:tabs>
          <w:tab w:pos="5580" w:val="left"/>
        </w:tabs>
        <w:jc w:val="both"/>
      </w:pPr>
      <w:proofErr w:type="spellStart"/>
      <w:r w:rsidRPr="004C6886">
        <w:t>dužnik</w:t>
      </w:r>
      <w:proofErr w:type="spellEnd"/>
    </w:p>
    <w:p w:rsidRDefault="007D7E9A" w:rsidP="00A4761A" w:rsidR="00163859">
      <w:pPr>
        <w:pStyle w:val="Odlomakpopisa"/>
        <w:numPr>
          <w:ilvl w:val="0"/>
          <w:numId w:val="26"/>
        </w:numPr>
        <w:tabs>
          <w:tab w:pos="5580" w:val="left"/>
        </w:tabs>
        <w:jc w:val="both"/>
      </w:pPr>
      <w:proofErr w:type="gramStart"/>
      <w:r w:rsidRPr="004C6886">
        <w:t>e-</w:t>
      </w:r>
      <w:proofErr w:type="spellStart"/>
      <w:r w:rsidR="00DF5F6A" w:rsidRPr="004C6886">
        <w:t>ogl</w:t>
      </w:r>
      <w:proofErr w:type="spellEnd"/>
      <w:proofErr w:type="gramEnd"/>
      <w:r w:rsidR="00DF5F6A" w:rsidRPr="004C6886">
        <w:t>. pl.</w:t>
      </w:r>
    </w:p>
    <w:p w:rsidRDefault="00A4761A" w:rsidP="00A4761A" w:rsidR="00163859">
      <w:pPr>
        <w:pStyle w:val="Odlomakpopisa"/>
        <w:numPr>
          <w:ilvl w:val="0"/>
          <w:numId w:val="26"/>
        </w:numPr>
        <w:tabs>
          <w:tab w:pos="5580" w:val="left"/>
        </w:tabs>
        <w:jc w:val="both"/>
      </w:pPr>
      <w:proofErr w:type="spellStart"/>
      <w:proofErr w:type="gramStart"/>
      <w:r w:rsidRPr="00840386">
        <w:t>registru</w:t>
      </w:r>
      <w:proofErr w:type="spellEnd"/>
      <w:proofErr w:type="gramEnd"/>
      <w:r w:rsidRPr="00840386">
        <w:t xml:space="preserve"> </w:t>
      </w:r>
      <w:proofErr w:type="spellStart"/>
      <w:r w:rsidRPr="00840386">
        <w:t>udruga</w:t>
      </w:r>
      <w:proofErr w:type="spellEnd"/>
      <w:r w:rsidRPr="00840386">
        <w:t xml:space="preserve"> </w:t>
      </w:r>
      <w:r w:rsidRPr="00A4761A">
        <w:rPr>
          <w:bCs/>
        </w:rPr>
        <w:t>RH URED DRŽAVNE UPRAVE U OSJEČKO BARANJSKOJ ŽUPANIJI, Služba za opću upravu Osijek</w:t>
      </w:r>
      <w:r w:rsidRPr="004C6886">
        <w:t xml:space="preserve"> </w:t>
      </w:r>
      <w:r w:rsidR="007C5B24" w:rsidRPr="004C6886">
        <w:t>5</w:t>
      </w:r>
      <w:r w:rsidR="00163859" w:rsidRPr="004C6886">
        <w:t xml:space="preserve">. kal. </w:t>
      </w:r>
      <w:r w:rsidR="00392998">
        <w:t>23.6.</w:t>
      </w:r>
    </w:p>
    <w:p w:rsidRDefault="00A4761A" w:rsidP="00A4761A" w:rsidR="00A4761A" w:rsidRPr="004C6886">
      <w:pPr>
        <w:pStyle w:val="Odlomakpopisa"/>
        <w:numPr>
          <w:ilvl w:val="0"/>
          <w:numId w:val="26"/>
        </w:numPr>
        <w:tabs>
          <w:tab w:pos="5580" w:val="left"/>
        </w:tabs>
        <w:jc w:val="both"/>
      </w:pPr>
      <w:proofErr w:type="gramStart"/>
      <w:r>
        <w:t>k-23.6</w:t>
      </w:r>
      <w:proofErr w:type="gramEnd"/>
      <w:r>
        <w:t>.</w:t>
      </w:r>
    </w:p>
    <w:p w:rsidRDefault="00F058D9" w:rsidP="00F058D9" w:rsidR="00F058D9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C20C70" w:rsidR="00415EA9" w:rsidRPr="004C6886">
      <w:pPr>
        <w:ind w:firstLine="720"/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415EA9" w:rsidP="00F058D9" w:rsidR="00415EA9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F058D9" w:rsidR="007D7E9A" w:rsidRPr="004C6886">
      <w:pPr>
        <w:jc w:val="both"/>
        <w:rPr>
          <w:sz w:val="20"/>
          <w:szCs w:val="20"/>
        </w:rPr>
      </w:pPr>
    </w:p>
    <w:p w:rsidRDefault="007D7E9A" w:rsidP="008E435F" w:rsidR="007D7E9A" w:rsidRPr="004C6886">
      <w:pPr>
        <w:ind w:firstLine="720"/>
        <w:jc w:val="both"/>
        <w:rPr>
          <w:sz w:val="20"/>
          <w:szCs w:val="20"/>
        </w:rPr>
      </w:pPr>
    </w:p>
    <w:p w:rsidRDefault="00984C3D" w:rsidP="00FF328E" w:rsidR="00A27BAA" w:rsidRPr="004C6886">
      <w:pPr>
        <w:jc w:val="both"/>
      </w:pPr>
      <w:r w:rsidRPr="004C6886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4C6886">
        <w:t xml:space="preserve"> </w:t>
      </w:r>
      <w:bookmarkStart w:name="_GoBack" w:id="0"/>
      <w:bookmarkEnd w:id="0"/>
    </w:p>
    <w:p w:rsidRDefault="00A27BAA" w:rsidP="00A27BAA" w:rsidR="00A27BAA" w:rsidRPr="004C6886"/>
    <w:p w:rsidRDefault="00F058D9" w:rsidP="00F058D9" w:rsidR="00F058D9" w:rsidRPr="004C6886">
      <w:pPr>
        <w:tabs>
          <w:tab w:pos="1065" w:val="left"/>
        </w:tabs>
      </w:pPr>
    </w:p>
    <w:sectPr w:rsidSect="00F058D9" w:rsidR="00F058D9" w:rsidRPr="004C6886">
      <w:headerReference w:type="even" r:id="rId15"/>
      <w:headerReference w:type="default" r:id="rId16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270" w:rsidR="00653270">
      <w:r>
        <w:separator/>
      </w:r>
    </w:p>
  </w:endnote>
  <w:endnote w:id="0" w:type="continuationSeparator">
    <w:p w:rsidRDefault="00653270" w:rsidR="00653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270" w:rsidR="00653270">
      <w:r>
        <w:separator/>
      </w:r>
    </w:p>
  </w:footnote>
  <w:footnote w:id="0" w:type="continuationSeparator">
    <w:p w:rsidRDefault="00653270" w:rsidR="00653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28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392998" w:rsidP="00392998" w:rsidR="00392998" w:rsidRPr="004C6886">
    <w:pPr>
      <w:jc w:val="right"/>
    </w:pPr>
    <w:r w:rsidRPr="004C6886">
      <w:t>Broj: 6 St-</w:t>
    </w:r>
    <w:r>
      <w:t>200</w:t>
    </w:r>
    <w:r w:rsidRPr="004C6886">
      <w:t>/18-</w:t>
    </w:r>
    <w:proofErr w:type="spellStart"/>
    <w:r w:rsidRPr="004C6886">
      <w:t>1</w:t>
    </w:r>
    <w:r>
      <w:t>8</w:t>
    </w:r>
    <w:proofErr w:type="spellEnd"/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210761"/>
    <w:multiLevelType w:val="hybridMultilevel"/>
    <w:tmpl w:val="F28A4C9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177F41"/>
    <w:multiLevelType w:val="hybridMultilevel"/>
    <w:tmpl w:val="D9B8E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E44B80"/>
    <w:multiLevelType w:val="hybridMultilevel"/>
    <w:tmpl w:val="5790B2CE"/>
    <w:lvl w:tplc="5A20D91A" w:ilvl="0">
      <w:numFmt w:val="bullet"/>
      <w:lvlText w:val="-"/>
      <w:lvlJc w:val="left"/>
      <w:pPr>
        <w:ind w:hanging="360" w:left="1065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73F1D9C"/>
    <w:multiLevelType w:val="hybridMultilevel"/>
    <w:tmpl w:val="7DC2F0D6"/>
    <w:lvl w:tplc="ABB828E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C4B50D6"/>
    <w:multiLevelType w:val="hybridMultilevel"/>
    <w:tmpl w:val="1A2A0422"/>
    <w:lvl w:tplc="164813E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11"/>
  </w:num>
  <w:num w:numId="5">
    <w:abstractNumId w:val="21"/>
  </w:num>
  <w:num w:numId="6">
    <w:abstractNumId w:val="25"/>
  </w:num>
  <w:num w:numId="7">
    <w:abstractNumId w:val="16"/>
  </w:num>
  <w:num w:numId="8">
    <w:abstractNumId w:val="20"/>
  </w:num>
  <w:num w:numId="9">
    <w:abstractNumId w:val="3"/>
  </w:num>
  <w:num w:numId="10">
    <w:abstractNumId w:val="1"/>
  </w:num>
  <w:num w:numId="11">
    <w:abstractNumId w:val="23"/>
  </w:num>
  <w:num w:numId="12">
    <w:abstractNumId w:val="5"/>
  </w:num>
  <w:num w:numId="13">
    <w:abstractNumId w:val="9"/>
  </w:num>
  <w:num w:numId="14">
    <w:abstractNumId w:val="18"/>
  </w:num>
  <w:num w:numId="15">
    <w:abstractNumId w:val="24"/>
  </w:num>
  <w:num w:numId="16">
    <w:abstractNumId w:val="0"/>
  </w:num>
  <w:num w:numId="17">
    <w:abstractNumId w:val="7"/>
  </w:num>
  <w:num w:numId="18">
    <w:abstractNumId w:val="14"/>
  </w:num>
  <w:num w:numId="19">
    <w:abstractNumId w:val="15"/>
  </w:num>
  <w:num w:numId="20">
    <w:abstractNumId w:val="4"/>
  </w:num>
  <w:num w:numId="21">
    <w:abstractNumId w:val="8"/>
  </w:num>
  <w:num w:numId="22">
    <w:abstractNumId w:val="12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85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867EF"/>
    <w:rsid w:val="002A708A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299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6EBB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C688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31AD2"/>
    <w:rsid w:val="00631B6D"/>
    <w:rsid w:val="006451E7"/>
    <w:rsid w:val="00653270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7E80"/>
    <w:rsid w:val="00776768"/>
    <w:rsid w:val="0078508C"/>
    <w:rsid w:val="0079210F"/>
    <w:rsid w:val="00792EAD"/>
    <w:rsid w:val="007A00A5"/>
    <w:rsid w:val="007A3848"/>
    <w:rsid w:val="007A4578"/>
    <w:rsid w:val="007A70EE"/>
    <w:rsid w:val="007C0819"/>
    <w:rsid w:val="007C38FB"/>
    <w:rsid w:val="007C599D"/>
    <w:rsid w:val="007C5B24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220EB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4761A"/>
    <w:rsid w:val="00A502D2"/>
    <w:rsid w:val="00A52B20"/>
    <w:rsid w:val="00A531D3"/>
    <w:rsid w:val="00A61F6B"/>
    <w:rsid w:val="00A65578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654E2"/>
    <w:rsid w:val="00B74B5C"/>
    <w:rsid w:val="00B75F67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BF6D49"/>
    <w:rsid w:val="00C032AD"/>
    <w:rsid w:val="00C1549A"/>
    <w:rsid w:val="00C20C70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0D98"/>
    <w:rsid w:val="00E2219C"/>
    <w:rsid w:val="00E228C7"/>
    <w:rsid w:val="00E25B83"/>
    <w:rsid w:val="00E33447"/>
    <w:rsid w:val="00E437B7"/>
    <w:rsid w:val="00E4590D"/>
    <w:rsid w:val="00E60E30"/>
    <w:rsid w:val="00E62281"/>
    <w:rsid w:val="00E6574D"/>
    <w:rsid w:val="00E91D99"/>
    <w:rsid w:val="00E93865"/>
    <w:rsid w:val="00E95409"/>
    <w:rsid w:val="00EA4040"/>
    <w:rsid w:val="00EB066B"/>
    <w:rsid w:val="00EB20E7"/>
    <w:rsid w:val="00EB4B5A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378A9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392998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F32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3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392998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F32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3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zakon.hr/cms.htm?id=2284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zakon.hr/cms.htm?id=2284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kon.hr/cms.htm?id=22847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zakon.hr/cms.htm?id=2284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UDRUGA SOCCER</item>
      <item>RH MF PU PODRUČNI URED OSIJEK</item>
    </izvorni_sadrzaj>
    <derivirana_varijabla naziv="DomainObject.Predmet.SudioniciListNaziv_1">
      <item>NOGOMETNA UDRUGA SOCCER</item>
      <item>RH MF PU PODRUČNI URED OSIJEK</item>
    </derivirana_varijabla>
  </DomainObject.Predmet.SudioniciListNaziv>
  <DomainObject.Predmet.SudioniciListAdressOIB>
    <izvorni_sadrzaj>
      <item>NOGOMETNA UDRUGA SOCCER, OIB 49456790450, Franje Krežme 22,31000 Osijek</item>
      <item>RH MF PU PODRUČNI URED OSIJEK, OIB 18683136487</item>
    </izvorni_sadrzaj>
    <derivirana_varijabla naziv="DomainObject.Predmet.SudioniciListAdressOIB_1">
      <item>NOGOMETNA UDRUGA SOCCER, OIB 49456790450, Franje Krežme 22,31000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49456790450</item>
      <item>, OIB 18683136487</item>
    </izvorni_sadrzaj>
    <derivirana_varijabla naziv="DomainObject.Predmet.SudioniciListNazivOIB_1">
      <item>, OIB 49456790450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387C2-D542-43E1-8FFE-24C3B44CD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1417</properties:Words>
  <properties:Characters>7943</properties:Characters>
  <properties:Lines>258</properties:Lines>
  <properties:Paragraphs>79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2018-05-18T07:18:00Z</dcterms:created>
  <dc:creator>dsekulic</dc:creator>
  <cp:lastModifiedBy>Danijela Sekulić</cp:lastModifiedBy>
  <cp:lastPrinted>2018-05-22T07:58:00Z</cp:lastPrinted>
  <dcterms:modified xmlns:xsi="http://www.w3.org/2001/XMLSchema-instance" xsi:type="dcterms:W3CDTF">2018-05-22T07:59:00Z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(NOGOMETNA UDRUGA-OPAČAK.docx)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