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ae85d" w14:paraId="4bae85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0A1F" w:rsidP="00CD0A1F" w:rsidR="00CD0A1F" w:rsidRPr="00CD0A1F">
      <w:pPr>
        <w:spacing w:after="0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ind w:firstLine="708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 xml:space="preserve">   </w:t>
      </w:r>
      <w:r w:rsidRPr="00CD0A1F">
        <w:rPr>
          <w:rFonts w:cs="Times New Roman" w:eastAsia="Times New Roman"/>
          <w:lang w:eastAsia="hr-HR"/>
        </w:rPr>
        <w:tab/>
      </w:r>
      <w:r w:rsidRPr="00CD0A1F">
        <w:rPr>
          <w:rFonts w:cs="Times New Roman" w:eastAsia="Times New Roman"/>
          <w:lang w:eastAsia="hr-HR"/>
        </w:rPr>
        <w:tab/>
      </w:r>
      <w:r w:rsidRPr="00CD0A1F">
        <w:rPr>
          <w:rFonts w:cs="Times New Roman" w:eastAsia="Times New Roman"/>
          <w:lang w:eastAsia="hr-HR"/>
        </w:rPr>
        <w:tab/>
      </w:r>
      <w:r w:rsidRPr="00CD0A1F">
        <w:rPr>
          <w:rFonts w:cs="Times New Roman" w:eastAsia="Times New Roman"/>
          <w:lang w:eastAsia="hr-HR"/>
        </w:rPr>
        <w:tab/>
      </w:r>
      <w:r w:rsidRPr="00CD0A1F">
        <w:rPr>
          <w:rFonts w:cs="Times New Roman" w:eastAsia="Times New Roman"/>
          <w:lang w:eastAsia="hr-HR"/>
        </w:rPr>
        <w:tab/>
      </w:r>
      <w:r w:rsidRPr="00CD0A1F">
        <w:rPr>
          <w:rFonts w:cs="Times New Roman" w:eastAsia="Times New Roman"/>
          <w:lang w:eastAsia="hr-HR"/>
        </w:rPr>
        <w:tab/>
      </w:r>
      <w:r w:rsidRPr="00CD0A1F">
        <w:rPr>
          <w:rFonts w:cs="Times New Roman" w:eastAsia="Times New Roman"/>
          <w:lang w:eastAsia="hr-HR"/>
        </w:rPr>
        <w:tab/>
        <w:t xml:space="preserve">       Poslovni broj 3. St-159/2017-4</w:t>
      </w:r>
    </w:p>
    <w:p w:rsidRDefault="00CD0A1F" w:rsidP="00CD0A1F" w:rsidR="00CD0A1F" w:rsidRPr="00CD0A1F">
      <w:pPr>
        <w:spacing w:after="0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ab/>
      </w:r>
      <w:r w:rsidRPr="00CD0A1F">
        <w:rPr>
          <w:rFonts w:cs="Times New Roman" w:eastAsia="Times New Roman"/>
          <w:lang w:eastAsia="hr-HR"/>
        </w:rPr>
        <w:tab/>
      </w:r>
      <w:r w:rsidRPr="00CD0A1F">
        <w:rPr>
          <w:rFonts w:cs="Times New Roman" w:eastAsia="Times New Roman"/>
          <w:lang w:eastAsia="hr-HR"/>
        </w:rPr>
        <w:tab/>
      </w:r>
      <w:r w:rsidRPr="00CD0A1F">
        <w:rPr>
          <w:rFonts w:cs="Times New Roman" w:eastAsia="Times New Roman"/>
          <w:lang w:eastAsia="hr-HR"/>
        </w:rPr>
        <w:tab/>
      </w:r>
      <w:r w:rsidRPr="00CD0A1F">
        <w:rPr>
          <w:rFonts w:cs="Times New Roman" w:eastAsia="Times New Roman"/>
          <w:lang w:eastAsia="hr-HR"/>
        </w:rPr>
        <w:tab/>
      </w:r>
      <w:r w:rsidRPr="00CD0A1F">
        <w:rPr>
          <w:rFonts w:cs="Times New Roman" w:eastAsia="Times New Roman"/>
          <w:lang w:eastAsia="hr-HR"/>
        </w:rPr>
        <w:tab/>
      </w:r>
    </w:p>
    <w:p w:rsidRDefault="00CD0A1F" w:rsidP="00CD0A1F" w:rsidR="00CD0A1F" w:rsidRPr="00CD0A1F">
      <w:pPr>
        <w:spacing w:after="0"/>
        <w:ind w:firstLine="708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>REPUBLIKA HRVATSKA</w:t>
      </w:r>
    </w:p>
    <w:p w:rsidRDefault="00CD0A1F" w:rsidP="00CD0A1F" w:rsidR="00CD0A1F" w:rsidRPr="00CD0A1F">
      <w:pPr>
        <w:spacing w:after="0"/>
        <w:ind w:firstLine="708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>TRGOVAČKI SUD U ZADRU</w:t>
      </w:r>
    </w:p>
    <w:p w:rsidRDefault="00CD0A1F" w:rsidP="00CD0A1F" w:rsidR="00CD0A1F" w:rsidRPr="00CD0A1F">
      <w:pPr>
        <w:spacing w:after="0"/>
        <w:ind w:firstLine="708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>Zadar, Dr. Franje Tuđmana 35</w:t>
      </w:r>
    </w:p>
    <w:p w:rsidRDefault="00CD0A1F" w:rsidP="00CD0A1F" w:rsidR="00CD0A1F" w:rsidRPr="00CD0A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jc w:val="center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 xml:space="preserve">R E P U B L I K A  H R V A T S K A </w:t>
      </w:r>
    </w:p>
    <w:p w:rsidRDefault="00CD0A1F" w:rsidP="00CD0A1F" w:rsidR="00CD0A1F" w:rsidRPr="00CD0A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jc w:val="center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>R J E Š E NJ E</w:t>
      </w:r>
    </w:p>
    <w:p w:rsidRDefault="00CD0A1F" w:rsidP="00CD0A1F" w:rsidR="00CD0A1F" w:rsidRPr="00CD0A1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 xml:space="preserve">Trgovački sud u Zadru, OIB: 39670464653, po sutkinji Tini Grgas, u prethodnom postupku radi utvrđivanja pretpostavki za otvaranje stečajnoga postupka nad dužnikom TRG ACER j.d.o.o. sa sjedištem u Benkovcu, Vukovarska Ulica 21, OIB: 67784667612, zastupanom po članu uprave Anti Guziću iz Benkovca, 24. travnja 2017. </w:t>
      </w:r>
    </w:p>
    <w:p w:rsidRDefault="00CD0A1F" w:rsidP="00CD0A1F" w:rsidR="00CD0A1F" w:rsidRPr="00CD0A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jc w:val="center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>r i j e š i o   j e</w:t>
      </w:r>
    </w:p>
    <w:p w:rsidRDefault="00CD0A1F" w:rsidP="00CD0A1F" w:rsidR="00CD0A1F" w:rsidRPr="00CD0A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 xml:space="preserve">I. Pokreće se prethodni postupak radi utvrđivanja pretpostavki za otvaranje stečajnoga postupka nad uvodno označenim dužnikom. </w:t>
      </w:r>
    </w:p>
    <w:p w:rsidRDefault="00CD0A1F" w:rsidP="00CD0A1F" w:rsidR="00CD0A1F" w:rsidRPr="00CD0A1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D0A1F">
        <w:rPr>
          <w:rFonts w:cs="Times New Roman" w:eastAsia="Times New Roman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Pr="00CD0A1F">
        <w:rPr>
          <w:rFonts w:cs="Times New Roman" w:eastAsia="Times New Roman"/>
          <w:b/>
          <w:lang w:eastAsia="hr-HR"/>
        </w:rPr>
        <w:t>24. svibnja 2017. u 9,15 sati u zgradi ovog suda, sudnica broj 34/I.</w:t>
      </w:r>
    </w:p>
    <w:p w:rsidRDefault="00CD0A1F" w:rsidP="00CD0A1F" w:rsidR="00CD0A1F" w:rsidRPr="00CD0A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 xml:space="preserve">III. Na ročište iz točke II. izreke ovog zaključka pozivaju se osoba ovlaštena za zastupanje dužnika po zakonu Ante Guzić iz Benkovca,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CD0A1F" w:rsidP="00CD0A1F" w:rsidR="00CD0A1F" w:rsidRPr="00CD0A1F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CD0A1F">
        <w:rPr>
          <w:rFonts w:cs="Times New Roman" w:eastAsia="Times New Roman"/>
          <w:lang w:eastAsia="hr-HR"/>
        </w:rPr>
        <w:t xml:space="preserve">IV. </w:t>
      </w:r>
      <w:r w:rsidRPr="00CD0A1F">
        <w:rPr>
          <w:rFonts w:cs="Times New Roman" w:eastAsia="Times New Roman"/>
          <w:b/>
          <w:lang w:eastAsia="hr-HR"/>
        </w:rPr>
        <w:t>Ako osoba ovlaštena za zastupanje dužnika po zakonu Ante Guzić iz Benkovca 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CD0A1F" w:rsidP="00CD0A1F" w:rsidR="00CD0A1F" w:rsidRPr="00CD0A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jc w:val="center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 xml:space="preserve">U Zadru 24. travnja 2017. </w:t>
      </w:r>
    </w:p>
    <w:p w:rsidRDefault="00CD0A1F" w:rsidP="00CD0A1F" w:rsidR="00CD0A1F" w:rsidRPr="00CD0A1F">
      <w:pPr>
        <w:spacing w:after="0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ind w:left="708"/>
        <w:jc w:val="right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>Sutkinja                                                                                                                                                                                                 Tina Grgas</w:t>
      </w:r>
    </w:p>
    <w:p w:rsidRDefault="00CD0A1F" w:rsidP="00CD0A1F" w:rsidR="00CD0A1F" w:rsidRPr="00CD0A1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ab/>
      </w:r>
    </w:p>
    <w:p w:rsidRDefault="00CD0A1F" w:rsidP="00CD0A1F" w:rsidR="00CD0A1F" w:rsidRPr="00CD0A1F">
      <w:pPr>
        <w:spacing w:after="0"/>
        <w:ind w:firstLine="708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lastRenderedPageBreak/>
        <w:t xml:space="preserve">UPUTA O PRAVNOM LIJEKU: </w:t>
      </w:r>
    </w:p>
    <w:p w:rsidRDefault="00CD0A1F" w:rsidP="00CD0A1F" w:rsidR="00CD0A1F" w:rsidRPr="00CD0A1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>Protiv ovog rješenja nije dopuštena posebna žalba (čl. 115. st. 1. Stečajnog zakona).</w:t>
      </w:r>
    </w:p>
    <w:p w:rsidRDefault="00CD0A1F" w:rsidP="00CD0A1F" w:rsidR="00CD0A1F" w:rsidRPr="00CD0A1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CD0A1F" w:rsidP="00CD0A1F" w:rsidR="00CD0A1F" w:rsidRPr="00CD0A1F">
      <w:pPr>
        <w:spacing w:after="0"/>
        <w:ind w:firstLine="708"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 xml:space="preserve">Dostaviti: </w:t>
      </w:r>
    </w:p>
    <w:p w:rsidRDefault="00CD0A1F" w:rsidP="00CD0A1F" w:rsidR="00CD0A1F" w:rsidRPr="00CD0A1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 xml:space="preserve">Članu uprave dužnika Anti Guziću iz Benkovca na adresu Vukovarska Ulica 21 </w:t>
      </w:r>
    </w:p>
    <w:p w:rsidRDefault="00CD0A1F" w:rsidP="00CD0A1F" w:rsidR="00CD0A1F" w:rsidRPr="00CD0A1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>Dužniku</w:t>
      </w:r>
    </w:p>
    <w:p w:rsidRDefault="00CD0A1F" w:rsidP="00CD0A1F" w:rsidR="00CD0A1F" w:rsidRPr="00CD0A1F">
      <w:pPr>
        <w:numPr>
          <w:ilvl w:val="0"/>
          <w:numId w:val="47"/>
        </w:numPr>
        <w:spacing w:after="0"/>
        <w:contextualSpacing/>
        <w:rPr>
          <w:rFonts w:cs="Times New Roman" w:eastAsia="Times New Roman"/>
          <w:lang w:eastAsia="hr-HR"/>
        </w:rPr>
      </w:pPr>
      <w:r w:rsidRPr="00CD0A1F">
        <w:rPr>
          <w:rFonts w:cs="Times New Roman" w:eastAsia="Times New Roman"/>
          <w:lang w:eastAsia="hr-HR"/>
        </w:rPr>
        <w:t xml:space="preserve">FINA svima putem e-Oglasne ploče sudova 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0FD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1F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419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St-159/2017-2</izvorni_sadrzaj>
    <derivirana_varijabla naziv="DomainObject.Oznaka_1">St-159/2017-2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St-159/2017</izvorni_sadrzaj>
    <derivirana_varijabla naziv="DomainObject.Predmet.OznakaBroj_1">St-159/2017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 ACER j.d.o.o. za ugostiteljstvo i trgovinu</izvorni_sadrzaj>
    <derivirana_varijabla naziv="DomainObject.Predmet.ProtustrankaFormated_1">  TRG ACER j.d.o.o. za ugostiteljstvo i trgovinu</derivirana_varijabla>
  </DomainObject.Predmet.ProtustrankaFormated>
  <DomainObject.Predmet.ProtustrankaFormatedOIB>
    <izvorni_sadrzaj>  TRG ACER j.d.o.o. za ugostiteljstvo i trgovinu, OIB 67784667612</izvorni_sadrzaj>
    <derivirana_varijabla naziv="DomainObject.Predmet.ProtustrankaFormatedOIB_1">  TRG ACER j.d.o.o. za ugostiteljstvo i trgovinu, OIB 67784667612</derivirana_varijabla>
  </DomainObject.Predmet.ProtustrankaFormatedOIB>
  <DomainObject.Predmet.ProtustrankaFormatedWithAdress>
    <izvorni_sadrzaj> TRG ACER j.d.o.o. za ugostiteljstvo i trgovinu, Vukovarska 21, 23420 Benkovac</izvorni_sadrzaj>
    <derivirana_varijabla naziv="DomainObject.Predmet.ProtustrankaFormatedWithAdress_1"> TRG ACER j.d.o.o. za ugostiteljstvo i trgovinu, Vukovarska 21, 23420 Benkovac</derivirana_varijabla>
  </DomainObject.Predmet.ProtustrankaFormatedWithAdress>
  <DomainObject.Predmet.ProtustrankaFormatedWithAdressOIB>
    <izvorni_sadrzaj> TRG ACER j.d.o.o. za ugostiteljstvo i trgovinu, OIB 67784667612, Vukovarska 21, 23420 Benkovac</izvorni_sadrzaj>
    <derivirana_varijabla naziv="DomainObject.Predmet.ProtustrankaFormatedWithAdressOIB_1"> TRG ACER j.d.o.o. za ugostiteljstvo i trgovinu, OIB 67784667612, Vukovarska 21, 23420 Benkovac</derivirana_varijabla>
  </DomainObject.Predmet.ProtustrankaFormatedWithAdressOIB>
  <DomainObject.Predmet.ProtustrankaWithAdress>
    <izvorni_sadrzaj>TRG ACER j.d.o.o. za ugostiteljstvo i trgovinu Vukovarska 21, 23420 Benkovac</izvorni_sadrzaj>
    <derivirana_varijabla naziv="DomainObject.Predmet.ProtustrankaWithAdress_1">TRG ACER j.d.o.o. za ugostiteljstvo i trgovinu Vukovarska 21, 23420 Benkovac</derivirana_varijabla>
  </DomainObject.Predmet.ProtustrankaWithAdress>
  <DomainObject.Predmet.ProtustrankaWithAdressOIB>
    <izvorni_sadrzaj>TRG ACER j.d.o.o. za ugostiteljstvo i trgovinu, OIB 67784667612, Vukovarska 21, 23420 Benkovac</izvorni_sadrzaj>
    <derivirana_varijabla naziv="DomainObject.Predmet.ProtustrankaWithAdressOIB_1">TRG ACER j.d.o.o. za ugostiteljstvo i trgovinu, OIB 67784667612, Vukovarska 21, 23420 Benkovac</derivirana_varijabla>
  </DomainObject.Predmet.ProtustrankaWithAdressOIB>
  <DomainObject.Predmet.ProtustrankaNazivFormated>
    <izvorni_sadrzaj>TRG ACER j.d.o.o. za ugostiteljstvo i trgovinu</izvorni_sadrzaj>
    <derivirana_varijabla naziv="DomainObject.Predmet.ProtustrankaNazivFormated_1">TRG ACER j.d.o.o. za ugostiteljstvo i trgovinu</derivirana_varijabla>
  </DomainObject.Predmet.ProtustrankaNazivFormated>
  <DomainObject.Predmet.ProtustrankaNazivFormatedOIB>
    <izvorni_sadrzaj>TRG ACER j.d.o.o. za ugostiteljstvo i trgovinu, OIB 67784667612</izvorni_sadrzaj>
    <derivirana_varijabla naziv="DomainObject.Predmet.ProtustrankaNazivFormatedOIB_1">TRG ACER j.d.o.o. za ugostiteljstvo i trgovinu, OIB 67784667612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TRG ACER j.d.o.o. za ugostiteljstvo i trgovinu</item>
    </izvorni_sadrzaj>
    <derivirana_varijabla naziv="DomainObject.Predmet.ProtuStrankaListFormated_1">
      <item>TRG ACER j.d.o.o. za ugostiteljstvo i trgovinu</item>
    </derivirana_varijabla>
  </DomainObject.Predmet.ProtuStrankaListFormated>
  <DomainObject.Predmet.ProtuStrankaListFormatedOIB>
    <izvorni_sadrzaj>
      <item>TRG ACER j.d.o.o. za ugostiteljstvo i trgovinu, OIB 67784667612</item>
    </izvorni_sadrzaj>
    <derivirana_varijabla naziv="DomainObject.Predmet.ProtuStrankaListFormatedOIB_1">
      <item>TRG ACER j.d.o.o. za ugostiteljstvo i trgovinu, OIB 67784667612</item>
    </derivirana_varijabla>
  </DomainObject.Predmet.ProtuStrankaListFormatedOIB>
  <DomainObject.Predmet.ProtuStrankaListFormatedWithAdress>
    <izvorni_sadrzaj>
      <item>TRG ACER j.d.o.o. za ugostiteljstvo i trgovinu, Vukovarska 21, 23420 Benkovac</item>
    </izvorni_sadrzaj>
    <derivirana_varijabla naziv="DomainObject.Predmet.ProtuStrankaListFormatedWithAdress_1">
      <item>TRG ACER j.d.o.o. za ugostiteljstvo i trgovinu, Vukovarska 21, 23420 Benkovac</item>
    </derivirana_varijabla>
  </DomainObject.Predmet.ProtuStrankaListFormatedWithAdress>
  <DomainObject.Predmet.ProtuStrankaListFormatedWithAdressOIB>
    <izvorni_sadrzaj>
      <item>TRG ACER j.d.o.o. za ugostiteljstvo i trgovinu, OIB 67784667612, Vukovarska 21, 23420 Benkovac</item>
    </izvorni_sadrzaj>
    <derivirana_varijabla naziv="DomainObject.Predmet.ProtuStrankaListFormatedWithAdressOIB_1">
      <item>TRG ACER j.d.o.o. za ugostiteljstvo i trgovinu, OIB 67784667612, Vukovarska 21, 23420 Benkovac</item>
    </derivirana_varijabla>
  </DomainObject.Predmet.ProtuStrankaListFormatedWithAdressOIB>
  <DomainObject.Predmet.ProtuStrankaListNazivFormated>
    <izvorni_sadrzaj>
      <item>TRG ACER j.d.o.o. za ugostiteljstvo i trgovinu</item>
    </izvorni_sadrzaj>
    <derivirana_varijabla naziv="DomainObject.Predmet.ProtuStrankaListNazivFormated_1">
      <item>TRG ACER j.d.o.o. za ugostiteljstvo i trgovinu</item>
    </derivirana_varijabla>
  </DomainObject.Predmet.ProtuStrankaListNazivFormated>
  <DomainObject.Predmet.ProtuStrankaListNazivFormatedOIB>
    <izvorni_sadrzaj>
      <item>TRG ACER j.d.o.o. za ugostiteljstvo i trgovinu, OIB 67784667612</item>
    </izvorni_sadrzaj>
    <derivirana_varijabla naziv="DomainObject.Predmet.ProtuStrankaListNazivFormatedOIB_1">
      <item>TRG ACER j.d.o.o. za ugostiteljstvo i trgovinu, OIB 67784667612</item>
    </derivirana_varijabla>
  </DomainObject.Predmet.ProtuStrankaListNazivFormatedOIB>
  <DomainObject.Predmet.OstaliListFormated>
    <izvorni_sadrzaj>
      <item>Ante Guzić</item>
    </izvorni_sadrzaj>
    <derivirana_varijabla naziv="DomainObject.Predmet.OstaliListFormated_1">
      <item>Ante Guzić</item>
    </derivirana_varijabla>
  </DomainObject.Predmet.OstaliListFormated>
  <DomainObject.Predmet.OstaliListFormatedOIB>
    <izvorni_sadrzaj>
      <item>Ante Guzić, OIB 64212533573</item>
    </izvorni_sadrzaj>
    <derivirana_varijabla naziv="DomainObject.Predmet.OstaliListFormatedOIB_1">
      <item>Ante Guzić, OIB 64212533573</item>
    </derivirana_varijabla>
  </DomainObject.Predmet.OstaliListFormatedOIB>
  <DomainObject.Predmet.OstaliListFormatedWithAdress>
    <izvorni_sadrzaj>
      <item>Ante Guzić, Vukovarska Ulica 21, 23420 Benkovac</item>
    </izvorni_sadrzaj>
    <derivirana_varijabla naziv="DomainObject.Predmet.OstaliListFormatedWithAdress_1">
      <item>Ante Guzić, Vukovarska Ulica 21, 23420 Benkovac</item>
    </derivirana_varijabla>
  </DomainObject.Predmet.OstaliListFormatedWithAdress>
  <DomainObject.Predmet.OstaliListFormatedWithAdressOIB>
    <izvorni_sadrzaj>
      <item>Ante Guzić, OIB 64212533573, Vukovarska Ulica 21, 23420 Benkovac</item>
    </izvorni_sadrzaj>
    <derivirana_varijabla naziv="DomainObject.Predmet.OstaliListFormatedWithAdressOIB_1">
      <item>Ante Guzić, OIB 64212533573, Vukovarska Ulica 21, 23420 Benkovac</item>
    </derivirana_varijabla>
  </DomainObject.Predmet.OstaliListFormatedWithAdressOIB>
  <DomainObject.Predmet.OstaliListNazivFormated>
    <izvorni_sadrzaj>
      <item>Ante Guzić</item>
    </izvorni_sadrzaj>
    <derivirana_varijabla naziv="DomainObject.Predmet.OstaliListNazivFormated_1">
      <item>Ante Guzić</item>
    </derivirana_varijabla>
  </DomainObject.Predmet.OstaliListNazivFormated>
  <DomainObject.Predmet.OstaliListNazivFormatedOIB>
    <izvorni_sadrzaj>
      <item>Ante Guzić, OIB 64212533573</item>
    </izvorni_sadrzaj>
    <derivirana_varijabla naziv="DomainObject.Predmet.OstaliListNazivFormatedOIB_1">
      <item>Ante Guzić, OIB 64212533573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>St-159/2017-2</izvorni_sadrzaj>
    <derivirana_varijabla naziv="DomainObject.PoslovniBrojDokumenta_1">St-159/2017-2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TRG ACER j.d.o.o. za ugostiteljstvo i trgovinu</izvorni_sadrzaj>
    <derivirana_varijabla naziv="DomainObject.Predmet.ProtustrankaIDrugi_1">TRG ACER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TRG ACER j.d.o.o. za ugostiteljstvo i trgovinu, OIB 67784667612, Vukovarska 21, 23420 Benkovac</izvorni_sadrzaj>
    <derivirana_varijabla naziv="DomainObject.Predmet.ProtustrankaIDrugiAdressOIB_1">TRG ACER j.d.o.o. za ugostiteljstvo i trgovinu, OIB 67784667612, Vukovarska 21,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TRG ACER j.d.o.o. za ugostiteljstvo i trgovinu</item>
      <item>Ante Guzić</item>
    </izvorni_sadrzaj>
    <derivirana_varijabla naziv="DomainObject.Predmet.SudioniciListNaziv_1">
      <item>FINA</item>
      <item>TRG ACER j.d.o.o. za ugostiteljstvo i trgovinu</item>
      <item>Ante Guzić</item>
    </derivirana_varijabla>
  </DomainObject.Predmet.SudioniciListNaziv>
  <DomainObject.Predmet.SudioniciListAdressOIB>
    <izvorni_sadrzaj>
      <item>FINA, OIB 85821130368</item>
      <item>TRG ACER j.d.o.o. za ugostiteljstvo i trgovinu, OIB 67784667612, Vukovarska 21,23420 Benkovac</item>
      <item>Ante Guzić, OIB 64212533573, Vukovarska Ulica 21,23420 Benkovac</item>
    </izvorni_sadrzaj>
    <derivirana_varijabla naziv="DomainObject.Predmet.SudioniciListAdressOIB_1">
      <item>FINA, OIB 85821130368</item>
      <item>TRG ACER j.d.o.o. za ugostiteljstvo i trgovinu, OIB 67784667612, Vukovarska 21,23420 Benkovac</item>
      <item>Ante Guzić, OIB 64212533573, Vukovarska Ulica 21,23420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AEC605C-C268-45C0-B7CE-A629584FFB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1671</properties:Characters>
  <properties:Lines>56</properties:Lines>
  <properties:Paragraphs>20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2017-04-28T09:09:00Z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St-159/2017-2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