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c1c9" w14:paraId="060c1c9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D10F2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F048D">
        <w:rPr>
          <w:rFonts w:cs="Times New Roman" w:hAnsi="Times New Roman" w:ascii="Times New Roman"/>
          <w:sz w:val="24"/>
          <w:szCs w:val="24"/>
        </w:rPr>
        <w:t>1125</w:t>
      </w:r>
      <w:r w:rsidR="00CE5D8E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CE5D8E">
        <w:rPr>
          <w:rFonts w:cs="Times New Roman" w:hAnsi="Times New Roman" w:ascii="Times New Roman"/>
          <w:sz w:val="24"/>
          <w:szCs w:val="24"/>
        </w:rPr>
        <w:t xml:space="preserve"> </w:t>
      </w:r>
      <w:r w:rsidR="00DF048D">
        <w:rPr>
          <w:rFonts w:cs="Times New Roman" w:hAnsi="Times New Roman" w:ascii="Times New Roman"/>
          <w:sz w:val="24"/>
          <w:szCs w:val="24"/>
        </w:rPr>
        <w:t>EMANUEL KNIN d.o.o., sa sjedištem u Sisačka 5, Knin, OIB: 57495323543</w:t>
      </w:r>
      <w:r w:rsidR="00540593" w:rsidRPr="002A0745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440EB">
        <w:rPr>
          <w:rFonts w:cs="Times New Roman" w:hAnsi="Times New Roman" w:ascii="Times New Roman"/>
          <w:sz w:val="24"/>
          <w:szCs w:val="24"/>
        </w:rPr>
        <w:t>29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ožujka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DF048D">
        <w:rPr>
          <w:rFonts w:cs="Times New Roman" w:hAnsi="Times New Roman" w:ascii="Times New Roman"/>
          <w:sz w:val="24"/>
          <w:szCs w:val="24"/>
        </w:rPr>
        <w:t>EMANUEL KNIN d.o.o., sa sjedištem u Sisačka 5, Knin, OIB: 57495323543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E5D8E">
        <w:rPr>
          <w:rFonts w:cs="Times New Roman" w:hAnsi="Times New Roman" w:ascii="Times New Roman"/>
          <w:sz w:val="24"/>
          <w:szCs w:val="24"/>
        </w:rPr>
        <w:t>-</w:t>
      </w:r>
      <w:r w:rsidR="00DF048D">
        <w:rPr>
          <w:rFonts w:cs="Times New Roman" w:hAnsi="Times New Roman" w:ascii="Times New Roman"/>
          <w:sz w:val="24"/>
          <w:szCs w:val="24"/>
        </w:rPr>
        <w:t>1125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CE5D8E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DF048D">
        <w:rPr>
          <w:rFonts w:cs="Times New Roman" w:hAnsi="Times New Roman" w:ascii="Times New Roman"/>
          <w:sz w:val="24"/>
          <w:szCs w:val="24"/>
        </w:rPr>
        <w:t>25.020,00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DF048D" w:rsidR="00CE5D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CE5D8E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F048D">
        <w:rPr>
          <w:rFonts w:cs="Times New Roman" w:hAnsi="Times New Roman" w:ascii="Times New Roman"/>
          <w:sz w:val="24"/>
          <w:szCs w:val="24"/>
        </w:rPr>
        <w:t>EMANUEL KNIN d.o.o., sa sjedištem u Sisačka 5, Knin, OIB: 57495323543.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DF048D">
        <w:rPr>
          <w:rFonts w:cs="Times New Roman" w:hAnsi="Times New Roman" w:ascii="Times New Roman"/>
          <w:sz w:val="24"/>
          <w:szCs w:val="24"/>
        </w:rPr>
        <w:t>15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DF048D">
        <w:rPr>
          <w:rFonts w:cs="Times New Roman" w:hAnsi="Times New Roman" w:ascii="Times New Roman"/>
          <w:sz w:val="24"/>
          <w:szCs w:val="24"/>
        </w:rPr>
        <w:t>studenog</w:t>
      </w:r>
      <w:r w:rsidR="00CE5D8E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DF048D">
        <w:rPr>
          <w:rFonts w:cs="Times New Roman" w:hAnsi="Times New Roman" w:ascii="Times New Roman"/>
          <w:sz w:val="24"/>
          <w:szCs w:val="24"/>
        </w:rPr>
        <w:t>18</w:t>
      </w:r>
      <w:r w:rsidR="002A0745">
        <w:rPr>
          <w:rFonts w:cs="Times New Roman" w:hAnsi="Times New Roman" w:ascii="Times New Roman"/>
          <w:sz w:val="24"/>
          <w:szCs w:val="24"/>
        </w:rPr>
        <w:t xml:space="preserve">. </w:t>
      </w:r>
      <w:r w:rsidR="00DF048D">
        <w:rPr>
          <w:rFonts w:cs="Times New Roman" w:hAnsi="Times New Roman" w:ascii="Times New Roman"/>
          <w:sz w:val="24"/>
          <w:szCs w:val="24"/>
        </w:rPr>
        <w:t>studenog</w:t>
      </w:r>
      <w:r w:rsidR="002A0745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2A0745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C926A7">
        <w:rPr>
          <w:rFonts w:cs="Times New Roman" w:hAnsi="Times New Roman" w:ascii="Times New Roman"/>
          <w:sz w:val="24"/>
          <w:szCs w:val="24"/>
        </w:rPr>
        <w:t xml:space="preserve">2 -                    </w:t>
      </w:r>
      <w:r w:rsidR="00ED10F2">
        <w:rPr>
          <w:rFonts w:cs="Times New Roman" w:hAnsi="Times New Roman" w:ascii="Times New Roman"/>
          <w:sz w:val="24"/>
          <w:szCs w:val="24"/>
        </w:rPr>
        <w:t xml:space="preserve">                         9 St-</w:t>
      </w:r>
      <w:r w:rsidR="00DF048D">
        <w:rPr>
          <w:rFonts w:cs="Times New Roman" w:hAnsi="Times New Roman" w:ascii="Times New Roman"/>
          <w:sz w:val="24"/>
          <w:szCs w:val="24"/>
        </w:rPr>
        <w:t>1125</w:t>
      </w:r>
      <w:r w:rsidR="00CE5D8E">
        <w:rPr>
          <w:rFonts w:cs="Times New Roman" w:hAnsi="Times New Roman" w:ascii="Times New Roman"/>
          <w:sz w:val="24"/>
          <w:szCs w:val="24"/>
        </w:rPr>
        <w:t>/2016</w:t>
      </w:r>
    </w:p>
    <w:p w:rsidRDefault="002A0745" w:rsidP="002A0745" w:rsidR="002A0745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440EB">
        <w:rPr>
          <w:rFonts w:cs="Times New Roman" w:hAnsi="Times New Roman" w:ascii="Times New Roman"/>
          <w:sz w:val="24"/>
          <w:szCs w:val="24"/>
        </w:rPr>
        <w:t>29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ožujka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ED10F2">
        <w:rPr>
          <w:rFonts w:cs="Times New Roman" w:hAnsi="Times New Roman" w:ascii="Times New Roman"/>
          <w:sz w:val="24"/>
          <w:szCs w:val="24"/>
        </w:rPr>
        <w:t xml:space="preserve"> 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0440EB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BB9" w:rsidP="00E67C3C" w:rsidR="00B70BB9">
      <w:pPr>
        <w:spacing w:lineRule="auto" w:line="240" w:after="0"/>
      </w:pPr>
      <w:r>
        <w:separator/>
      </w:r>
    </w:p>
  </w:endnote>
  <w:endnote w:id="0" w:type="continuationSeparator">
    <w:p w:rsidRDefault="00B70BB9" w:rsidP="00E67C3C" w:rsidR="00B70B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BB9" w:rsidP="00E67C3C" w:rsidR="00B70BB9">
      <w:pPr>
        <w:spacing w:lineRule="auto" w:line="240" w:after="0"/>
      </w:pPr>
      <w:r>
        <w:separator/>
      </w:r>
    </w:p>
  </w:footnote>
  <w:footnote w:id="0" w:type="continuationSeparator">
    <w:p w:rsidRDefault="00B70BB9" w:rsidP="00E67C3C" w:rsidR="00B70B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440EB"/>
    <w:rsid w:val="000D0C64"/>
    <w:rsid w:val="00101B58"/>
    <w:rsid w:val="00197C4D"/>
    <w:rsid w:val="001A00C1"/>
    <w:rsid w:val="001D2123"/>
    <w:rsid w:val="00215261"/>
    <w:rsid w:val="0025268A"/>
    <w:rsid w:val="00296F3C"/>
    <w:rsid w:val="002A0745"/>
    <w:rsid w:val="003112AD"/>
    <w:rsid w:val="003C64A1"/>
    <w:rsid w:val="003C7CC3"/>
    <w:rsid w:val="00416673"/>
    <w:rsid w:val="00424F74"/>
    <w:rsid w:val="004266E4"/>
    <w:rsid w:val="004572AC"/>
    <w:rsid w:val="004B1580"/>
    <w:rsid w:val="00540593"/>
    <w:rsid w:val="005B7C9B"/>
    <w:rsid w:val="006F1BDF"/>
    <w:rsid w:val="007E57A6"/>
    <w:rsid w:val="008967A5"/>
    <w:rsid w:val="008B7C03"/>
    <w:rsid w:val="00A43D9A"/>
    <w:rsid w:val="00A77D7C"/>
    <w:rsid w:val="00B261C5"/>
    <w:rsid w:val="00B30F50"/>
    <w:rsid w:val="00B70BB9"/>
    <w:rsid w:val="00C926A7"/>
    <w:rsid w:val="00CB0B39"/>
    <w:rsid w:val="00CE5D8E"/>
    <w:rsid w:val="00D12EBE"/>
    <w:rsid w:val="00DF048D"/>
    <w:rsid w:val="00E16DC8"/>
    <w:rsid w:val="00E67C3C"/>
    <w:rsid w:val="00E92BBF"/>
    <w:rsid w:val="00ED10F2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A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0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0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0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0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A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0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0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0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0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EMANUEL KNIN d.o.o. za proizvodnju, trgovinu i usluge</izvorni_sadrzaj>
    <derivirana_varijabla naziv="DomainObject.Predmet.ProtustrankaFormated_1">  EMANUEL KNIN d.o.o. za proizvodnju, trgovinu i usluge</derivirana_varijabla>
  </DomainObject.Predmet.ProtustrankaFormated>
  <DomainObject.Predmet.ProtustrankaFormatedOIB>
    <izvorni_sadrzaj>  EMANUEL KNIN d.o.o. za proizvodnju, trgovinu i usluge, OIB 57495323543</izvorni_sadrzaj>
    <derivirana_varijabla naziv="DomainObject.Predmet.ProtustrankaFormatedOIB_1">  EMANUEL KNIN d.o.o. za proizvodnju, trgovinu i usluge, OIB 57495323543</derivirana_varijabla>
  </DomainObject.Predmet.ProtustrankaFormatedOIB>
  <DomainObject.Predmet.ProtustrankaFormatedWithAdress>
    <izvorni_sadrzaj> EMANUEL KNIN d.o.o. za proizvodnju, trgovinu i usluge, Sisačka 5 , 22300 Knin</izvorni_sadrzaj>
    <derivirana_varijabla naziv="DomainObject.Predmet.ProtustrankaFormatedWithAdress_1"> EMANUEL KNIN d.o.o. za proizvodnju, trgovinu i usluge, Sisačka 5 , 22300 Knin</derivirana_varijabla>
  </DomainObject.Predmet.ProtustrankaFormatedWithAdress>
  <DomainObject.Predmet.ProtustrankaFormatedWithAdressOIB>
    <izvorni_sadrzaj> EMANUEL KNIN d.o.o. za proizvodnju, trgovinu i usluge, OIB 57495323543, Sisačka 5 , 22300 Knin</izvorni_sadrzaj>
    <derivirana_varijabla naziv="DomainObject.Predmet.ProtustrankaFormatedWithAdressOIB_1"> EMANUEL KNIN d.o.o. za proizvodnju, trgovinu i usluge, OIB 57495323543, Sisačka 5 , 22300 Knin</derivirana_varijabla>
  </DomainObject.Predmet.ProtustrankaFormatedWithAdressOIB>
  <DomainObject.Predmet.ProtustrankaWithAdress>
    <izvorni_sadrzaj>EMANUEL KNIN d.o.o. za proizvodnju, trgovinu i usluge Sisačka 5 , 22300 Knin</izvorni_sadrzaj>
    <derivirana_varijabla naziv="DomainObject.Predmet.ProtustrankaWithAdress_1">EMANUEL KNIN d.o.o. za proizvodnju, trgovinu i usluge Sisačka 5 , 22300 Knin</derivirana_varijabla>
  </DomainObject.Predmet.ProtustrankaWithAdress>
  <DomainObject.Predmet.ProtustrankaWithAdressOIB>
    <izvorni_sadrzaj>EMANUEL KNIN d.o.o. za proizvodnju, trgovinu i usluge, OIB 57495323543, Sisačka 5 , 22300 Knin</izvorni_sadrzaj>
    <derivirana_varijabla naziv="DomainObject.Predmet.ProtustrankaWithAdressOIB_1">EMANUEL KNIN d.o.o. za proizvodnju, trgovinu i usluge, OIB 57495323543, Sisačka 5 , 22300 Knin</derivirana_varijabla>
  </DomainObject.Predmet.ProtustrankaWithAdressOIB>
  <DomainObject.Predmet.ProtustrankaNazivFormated>
    <izvorni_sadrzaj>EMANUEL KNIN d.o.o. za proizvodnju, trgovinu i usluge</izvorni_sadrzaj>
    <derivirana_varijabla naziv="DomainObject.Predmet.ProtustrankaNazivFormated_1">EMANUEL KNIN d.o.o. za proizvodnju, trgovinu i usluge</derivirana_varijabla>
  </DomainObject.Predmet.ProtustrankaNazivFormated>
  <DomainObject.Predmet.ProtustrankaNazivFormatedOIB>
    <izvorni_sadrzaj>EMANUEL KNIN d.o.o. za proizvodnju, trgovinu i usluge, OIB 57495323543</izvorni_sadrzaj>
    <derivirana_varijabla naziv="DomainObject.Predmet.ProtustrankaNazivFormatedOIB_1">EMANUEL KNIN d.o.o. za proizvodnju, trgovinu i usluge, OIB 57495323543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 Marune 1, 22000 Šibenik</izvorni_sadrzaj>
    <derivirana_varijabla naziv="DomainObject.Predmet.StrankaFormatedWithAdress_1"> FINA - Podružnica Šibenik, Perivoj L.  Marune 1, 22000 Šibenik</derivirana_varijabla>
  </DomainObject.Predmet.StrankaFormatedWithAdress>
  <DomainObject.Predmet.StrankaFormatedWithAdressOIB>
    <izvorni_sadrzaj> FINA - Podružnica Šibenik, OIB 85821130368, Perivoj L.  Marune 1, 22000 Šibenik</izvorni_sadrzaj>
    <derivirana_varijabla naziv="DomainObject.Predmet.StrankaFormatedWithAdressOIB_1"> FINA - Podružnica Šibenik, OIB 85821130368, Perivoj L.  Marune 1, 22000 Šibenik</derivirana_varijabla>
  </DomainObject.Predmet.StrankaFormatedWithAdressOIB>
  <DomainObject.Predmet.StrankaWithAdress>
    <izvorni_sadrzaj>FINA - Podružnica Šibenik Perivoj L.  Marune 1,22000 Šibenik</izvorni_sadrzaj>
    <derivirana_varijabla naziv="DomainObject.Predmet.StrankaWithAdress_1">FINA - Podružnica Šibenik Perivoj L.  Marune 1,22000 Šibenik</derivirana_varijabla>
  </DomainObject.Predmet.StrankaWithAdress>
  <DomainObject.Predmet.StrankaWithAdressOIB>
    <izvorni_sadrzaj>FINA - Podružnica Šibenik, OIB 85821130368, Perivoj L.  Marune 1,22000 Šibenik</izvorni_sadrzaj>
    <derivirana_varijabla naziv="DomainObject.Predmet.StrankaWithAdressOIB_1">FINA - Podružnica Šibenik, OIB 85821130368, Perivoj L. 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 Marune 1, 22000 Šibenik</item>
    </izvorni_sadrzaj>
    <derivirana_varijabla naziv="DomainObject.Predmet.StrankaListFormatedWithAdress_1">
      <item>FINA - Podružnica Šibenik, Perivoj L.  Marune 1, 22000 Šibenik</item>
    </derivirana_varijabla>
  </DomainObject.Predmet.StrankaListFormatedWithAdress>
  <DomainObject.Predmet.StrankaListFormatedWithAdressOIB>
    <izvorni_sadrzaj>
      <item>FINA - Podružnica Šibenik, OIB 85821130368, Perivoj L.  Marune 1, 22000 Šibenik</item>
    </izvorni_sadrzaj>
    <derivirana_varijabla naziv="DomainObject.Predmet.StrankaListFormatedWithAdressOIB_1">
      <item>FINA - Podružnica Šibenik, OIB 85821130368, Perivoj L. 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EMANUEL KNIN d.o.o. za proizvodnju, trgovinu i usluge</item>
    </izvorni_sadrzaj>
    <derivirana_varijabla naziv="DomainObject.Predmet.ProtuStrankaListFormated_1">
      <item>EMANUEL KNIN d.o.o. za proizvodnju, trgovinu i usluge</item>
    </derivirana_varijabla>
  </DomainObject.Predmet.ProtuStrankaListFormated>
  <DomainObject.Predmet.ProtuStrankaListFormatedOIB>
    <izvorni_sadrzaj>
      <item>EMANUEL KNIN d.o.o. za proizvodnju, trgovinu i usluge, OIB 57495323543</item>
    </izvorni_sadrzaj>
    <derivirana_varijabla naziv="DomainObject.Predmet.ProtuStrankaListFormatedOIB_1">
      <item>EMANUEL KNIN d.o.o. za proizvodnju, trgovinu i usluge, OIB 57495323543</item>
    </derivirana_varijabla>
  </DomainObject.Predmet.ProtuStrankaListFormatedOIB>
  <DomainObject.Predmet.ProtuStrankaListFormatedWithAdress>
    <izvorni_sadrzaj>
      <item>EMANUEL KNIN d.o.o. za proizvodnju, trgovinu i usluge, Sisačka 5 , 22300 Knin</item>
    </izvorni_sadrzaj>
    <derivirana_varijabla naziv="DomainObject.Predmet.ProtuStrankaListFormatedWithAdress_1">
      <item>EMANUEL KNIN d.o.o. za proizvodnju, trgovinu i usluge, Sisačka 5 , 22300 Knin</item>
    </derivirana_varijabla>
  </DomainObject.Predmet.ProtuStrankaListFormatedWithAdress>
  <DomainObject.Predmet.ProtuStrankaListFormatedWithAdressOIB>
    <izvorni_sadrzaj>
      <item>EMANUEL KNIN d.o.o. za proizvodnju, trgovinu i usluge, OIB 57495323543, Sisačka 5 , 22300 Knin</item>
    </izvorni_sadrzaj>
    <derivirana_varijabla naziv="DomainObject.Predmet.ProtuStrankaListFormatedWithAdressOIB_1">
      <item>EMANUEL KNIN d.o.o. za proizvodnju, trgovinu i usluge, OIB 57495323543, Sisačka 5 , 22300 Knin</item>
    </derivirana_varijabla>
  </DomainObject.Predmet.ProtuStrankaListFormatedWithAdressOIB>
  <DomainObject.Predmet.ProtuStrankaListNazivFormated>
    <izvorni_sadrzaj>
      <item>EMANUEL KNIN d.o.o. za proizvodnju, trgovinu i usluge</item>
    </izvorni_sadrzaj>
    <derivirana_varijabla naziv="DomainObject.Predmet.ProtuStrankaListNazivFormated_1">
      <item>EMANUEL KNIN d.o.o. za proizvodnju, trgovinu i usluge</item>
    </derivirana_varijabla>
  </DomainObject.Predmet.ProtuStrankaListNazivFormated>
  <DomainObject.Predmet.ProtuStrankaListNazivFormatedOIB>
    <izvorni_sadrzaj>
      <item>EMANUEL KNIN d.o.o. za proizvodnju, trgovinu i usluge, OIB 57495323543</item>
    </izvorni_sadrzaj>
    <derivirana_varijabla naziv="DomainObject.Predmet.ProtuStrankaListNazivFormatedOIB_1">
      <item>EMANUEL KNIN d.o.o. za proizvodnju, trgovinu i usluge, OIB 57495323543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EMANUEL KNIN d.o.o. za proizvodnju, trgovinu i usluge</izvorni_sadrzaj>
    <derivirana_varijabla naziv="DomainObject.Predmet.ProtustrankaIDrugi_1">EMANUEL KNIN d.o.o. za proizvodnju, trgovinu i usluge</derivirana_varijabla>
  </DomainObject.Predmet.ProtustrankaIDrugi>
  <DomainObject.Predmet.StrankaIDrugiAdressOIB>
    <izvorni_sadrzaj>FINA - Podružnica Šibenik, OIB 85821130368, Perivoj L.  Marune 1, 22000 Šibenik</izvorni_sadrzaj>
    <derivirana_varijabla naziv="DomainObject.Predmet.StrankaIDrugiAdressOIB_1">FINA - Podružnica Šibenik, OIB 85821130368, Perivoj L.  Marune 1, 22000 Šibenik</derivirana_varijabla>
  </DomainObject.Predmet.StrankaIDrugiAdressOIB>
  <DomainObject.Predmet.ProtustrankaIDrugiAdressOIB>
    <izvorni_sadrzaj>EMANUEL KNIN d.o.o. za proizvodnju, trgovinu i usluge, OIB 57495323543, Sisačka 5 , 22300 Knin</izvorni_sadrzaj>
    <derivirana_varijabla naziv="DomainObject.Predmet.ProtustrankaIDrugiAdressOIB_1">EMANUEL KNIN d.o.o. za proizvodnju, trgovinu i usluge, OIB 57495323543,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KNIN d.o.o. za proizvodnju, trgovinu i usluge</item>
    </izvorni_sadrzaj>
    <derivirana_varijabla naziv="DomainObject.Predmet.SudioniciListNaziv_1">
      <item>FINA - Podružnica Šibenik</item>
      <item>EMANUEL KNIN d.o.o. za proizvodnju, trgovinu i usluge</item>
    </derivirana_varijabla>
  </DomainObject.Predmet.SudioniciListNaziv>
  <DomainObject.Predmet.SudioniciListAdressOIB>
    <izvorni_sadrzaj>
      <item>FINA - Podružnica Šibenik, OIB 85821130368, Perivoj L.  Marune 1,22000 Šibenik</item>
      <item>EMANUEL KNIN d.o.o. za proizvodnju, trgovinu i usluge, OIB 57495323543, Sisačka 5 ,22300 Knin</item>
    </izvorni_sadrzaj>
    <derivirana_varijabla naziv="DomainObject.Predmet.SudioniciListAdressOIB_1">
      <item>FINA - Podružnica Šibenik, OIB 85821130368, Perivoj L.  Marune 1,22000 Šibenik</item>
      <item>EMANUEL KNIN d.o.o. za proizvodnju, trgovinu i usluge, OIB 57495323543, Sisačka 5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57495323543</item>
    </izvorni_sadrzaj>
    <derivirana_varijabla naziv="DomainObject.Predmet.SudioniciListNazivOIB_1">
      <item>, OIB 85821130368</item>
      <item>, OIB 57495323543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1912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2017-03-17T10:44:00Z</dcterms:created>
  <dc:creator>Elizabeta Filipi</dc:creator>
  <cp:lastModifiedBy>Marina Gulin</cp:lastModifiedBy>
  <cp:lastPrinted>2017-03-28T12:04:00Z</cp:lastPrinted>
  <dcterms:modified xmlns:xsi="http://www.w3.org/2001/XMLSchema-instance" xsi:type="dcterms:W3CDTF">2017-03-29T07:48:00Z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