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f2366" w14:paraId="c6f2366" w:rsidRDefault="0001726C" w:rsidP="0001726C" w:rsidR="0001726C">
      <w:pPr>
        <w:jc w:val="right"/>
        <w15:collapsed w:val="false"/>
      </w:pPr>
      <w:r>
        <w:t>6 St-</w:t>
      </w:r>
      <w:r w:rsidR="008D2809">
        <w:t>111</w:t>
      </w:r>
      <w:r w:rsidR="002D0B04">
        <w:t>/18-</w:t>
      </w:r>
      <w:r w:rsidR="008D2809">
        <w:t>16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1D5C9E" w:rsidR="0001726C" w:rsidRPr="001D5C9E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</w:t>
      </w:r>
      <w:r w:rsidR="001D5C9E">
        <w:t xml:space="preserve">                             </w:t>
      </w:r>
      <w:r>
        <w:t xml:space="preserve">   </w:t>
      </w: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2D0B04">
        <w:t xml:space="preserve">RH MF Porezna uprava zastupani po ŽDO Osijek za otvaranje stečajnog postupka nad </w:t>
      </w:r>
      <w:r w:rsidR="008D2809" w:rsidRPr="00542B97">
        <w:rPr>
          <w:b/>
        </w:rPr>
        <w:t>KRIPTON društvo s ograničenom odgovornošću za proizvodnju, trgovinu i usluge, Karlovac, Vladimira Nazora 16, MBS: 020016855, OIB: 76344211497</w:t>
      </w:r>
      <w:r>
        <w:t xml:space="preserve">, dana </w:t>
      </w:r>
      <w:r w:rsidR="008D2809">
        <w:t>11. svibnja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proofErr w:type="spellStart"/>
      <w:r w:rsidR="008D2809" w:rsidRPr="008D2809">
        <w:rPr>
          <w:b/>
        </w:rPr>
        <w:t>Miljan</w:t>
      </w:r>
      <w:proofErr w:type="spellEnd"/>
      <w:r w:rsidR="008D2809" w:rsidRPr="008D2809">
        <w:rPr>
          <w:b/>
        </w:rPr>
        <w:t xml:space="preserve"> Vukojević, Zagreb, II. </w:t>
      </w:r>
      <w:proofErr w:type="spellStart"/>
      <w:r w:rsidR="008D2809" w:rsidRPr="008D2809">
        <w:rPr>
          <w:b/>
        </w:rPr>
        <w:t>Vrandučka</w:t>
      </w:r>
      <w:proofErr w:type="spellEnd"/>
      <w:r w:rsidR="008D2809" w:rsidRPr="008D2809">
        <w:rPr>
          <w:b/>
        </w:rPr>
        <w:t xml:space="preserve"> ulica 6, OIB: 81496207376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8D2809">
        <w:rPr>
          <w:b/>
        </w:rPr>
        <w:t>111</w:t>
      </w:r>
      <w:r w:rsidR="002D0B04">
        <w:rPr>
          <w:b/>
        </w:rPr>
        <w:t>-18.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proofErr w:type="spellStart"/>
      <w:r w:rsidR="008D2809" w:rsidRPr="008D2809">
        <w:rPr>
          <w:b/>
        </w:rPr>
        <w:t>Miljan</w:t>
      </w:r>
      <w:proofErr w:type="spellEnd"/>
      <w:r w:rsidR="008D2809" w:rsidRPr="008D2809">
        <w:rPr>
          <w:b/>
        </w:rPr>
        <w:t xml:space="preserve"> Vukojević, Zagreb, II. </w:t>
      </w:r>
      <w:proofErr w:type="spellStart"/>
      <w:r w:rsidR="008D2809" w:rsidRPr="008D2809">
        <w:rPr>
          <w:b/>
        </w:rPr>
        <w:t>Vrandučka</w:t>
      </w:r>
      <w:proofErr w:type="spellEnd"/>
      <w:r w:rsidR="008D2809" w:rsidRPr="008D2809">
        <w:rPr>
          <w:b/>
        </w:rPr>
        <w:t xml:space="preserve"> ulica 6, OIB: 81496207376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8D2809">
        <w:rPr>
          <w:b/>
        </w:rPr>
        <w:t>111</w:t>
      </w:r>
      <w:r w:rsidR="002D0B04"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proofErr w:type="spellStart"/>
      <w:r w:rsidR="008D2809" w:rsidRPr="008D2809">
        <w:rPr>
          <w:b/>
        </w:rPr>
        <w:t>Miljan</w:t>
      </w:r>
      <w:proofErr w:type="spellEnd"/>
      <w:r w:rsidR="008D2809" w:rsidRPr="008D2809">
        <w:rPr>
          <w:b/>
        </w:rPr>
        <w:t xml:space="preserve"> Vukojević, Zagreb, II. </w:t>
      </w:r>
      <w:proofErr w:type="spellStart"/>
      <w:r w:rsidR="008D2809" w:rsidRPr="008D2809">
        <w:rPr>
          <w:b/>
        </w:rPr>
        <w:t>Vrandučka</w:t>
      </w:r>
      <w:proofErr w:type="spellEnd"/>
      <w:r w:rsidR="008D2809" w:rsidRPr="008D2809">
        <w:rPr>
          <w:b/>
        </w:rPr>
        <w:t xml:space="preserve"> ulica 6, OIB: 81496207376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proofErr w:type="spellStart"/>
      <w:r w:rsidR="008D2809" w:rsidRPr="008D2809">
        <w:rPr>
          <w:b/>
        </w:rPr>
        <w:t>Miljan</w:t>
      </w:r>
      <w:proofErr w:type="spellEnd"/>
      <w:r w:rsidR="008D2809" w:rsidRPr="008D2809">
        <w:rPr>
          <w:b/>
        </w:rPr>
        <w:t xml:space="preserve"> Vukojević, Zagreb, II. </w:t>
      </w:r>
      <w:proofErr w:type="spellStart"/>
      <w:r w:rsidR="008D2809" w:rsidRPr="008D2809">
        <w:rPr>
          <w:b/>
        </w:rPr>
        <w:t>Vrandučka</w:t>
      </w:r>
      <w:proofErr w:type="spellEnd"/>
      <w:r w:rsidR="008D2809" w:rsidRPr="008D2809">
        <w:rPr>
          <w:b/>
        </w:rPr>
        <w:t xml:space="preserve"> ulica 6, OIB: 81496207376</w:t>
      </w:r>
      <w:r>
        <w:t>, ne postupi po nalogu suda iz točke I, ovo rješenje će se po pravomoćnosti dostaviti FINI radi provedbe ovrhe iz točke II izreke rješenja.</w:t>
      </w:r>
    </w:p>
    <w:p w:rsidRDefault="002D0B04" w:rsidP="0001726C" w:rsidR="002D0B04">
      <w:pPr>
        <w:ind w:hanging="720" w:left="720"/>
        <w:jc w:val="both"/>
      </w:pPr>
    </w:p>
    <w:p w:rsidRDefault="00795208" w:rsidP="0001726C" w:rsidR="0079520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8D2809" w:rsidP="008D2809" w:rsidR="008D2809">
      <w:pPr>
        <w:jc w:val="right"/>
      </w:pPr>
      <w:r>
        <w:t>6 St-111/18-16</w:t>
      </w:r>
    </w:p>
    <w:p w:rsidRDefault="00CF7F5B" w:rsidP="00CF7F5B" w:rsidR="00CF7F5B">
      <w:pPr>
        <w:jc w:val="right"/>
      </w:pP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7F722E">
        <w:t>RH MF Porezna uprava zastupana po ŽDO Osijek</w:t>
      </w:r>
      <w:r>
        <w:t xml:space="preserve"> </w:t>
      </w:r>
      <w:r>
        <w:rPr>
          <w:bCs/>
        </w:rPr>
        <w:t xml:space="preserve">je dana </w:t>
      </w:r>
      <w:r w:rsidR="008D2809">
        <w:rPr>
          <w:bCs/>
        </w:rPr>
        <w:t>15. rujna</w:t>
      </w:r>
      <w:r w:rsidR="002D0B04">
        <w:rPr>
          <w:bCs/>
        </w:rPr>
        <w:t xml:space="preserve"> 2017. g.</w:t>
      </w:r>
      <w:r>
        <w:rPr>
          <w:bCs/>
        </w:rPr>
        <w:t xml:space="preserve"> podnijela ovom sudu prijedlog za pokretanje stečajnog postupka nad dužnikom </w:t>
      </w:r>
      <w:r w:rsidR="008D2809" w:rsidRPr="00542B97">
        <w:rPr>
          <w:b/>
        </w:rPr>
        <w:t>KRIPTON društvo s ograničenom odgovornošću za proizvodnju, trgovinu i usluge, Karlovac, Vladimira Nazora 16, MBS: 020016855, OIB: 76344211497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skraćenog stečajnog postupka podnijela FINA RC </w:t>
      </w:r>
      <w:r w:rsidR="008D2809">
        <w:t>Zagreb Podružnica Karlovac</w:t>
      </w:r>
      <w:r>
        <w:t xml:space="preserve"> dana </w:t>
      </w:r>
      <w:r w:rsidR="008D2809">
        <w:rPr>
          <w:b/>
        </w:rPr>
        <w:t>20. travnja</w:t>
      </w:r>
      <w:r w:rsidR="00CF7F5B">
        <w:rPr>
          <w:b/>
        </w:rPr>
        <w:t xml:space="preserve"> 2017.</w:t>
      </w:r>
      <w:r w:rsidR="00457313">
        <w:rPr>
          <w:b/>
        </w:rPr>
        <w:t xml:space="preserve"> g.</w:t>
      </w:r>
      <w:r>
        <w:t xml:space="preserve">  (čl. 110 st. 1 SZ) a nakon toga i RH MF Porezna uprava zastupana po ŽDO </w:t>
      </w:r>
      <w:proofErr w:type="spellStart"/>
      <w:r w:rsidR="008D2809">
        <w:t>Osijek</w:t>
      </w:r>
      <w:r>
        <w:t>prijedlog</w:t>
      </w:r>
      <w:proofErr w:type="spellEnd"/>
      <w:r>
        <w:t xml:space="preserve"> za otvaranje stečajnog postupka nad dužnikom dana </w:t>
      </w:r>
      <w:r w:rsidR="008D2809">
        <w:rPr>
          <w:b/>
        </w:rPr>
        <w:t>15. rujna</w:t>
      </w:r>
      <w:r w:rsidR="00457313">
        <w:rPr>
          <w:b/>
        </w:rPr>
        <w:t xml:space="preserve"> 2017</w:t>
      </w:r>
      <w:r w:rsidR="000D2ABF">
        <w:rPr>
          <w:b/>
        </w:rPr>
        <w:t>. g.</w:t>
      </w:r>
      <w:r>
        <w:t xml:space="preserve">  </w:t>
      </w: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8D2809">
        <w:t>111/18-8 od 15. veljače 2018. g.</w:t>
      </w:r>
      <w:r w:rsidR="00CF7F5B">
        <w:t xml:space="preserve"> </w:t>
      </w:r>
      <w:r>
        <w:t xml:space="preserve"> pokrenut je prethodni postupak radi utvrđivanja uvjeta za otvaranje stečajnog postupka nad dužnikom te je imenovan privremen</w:t>
      </w:r>
      <w:r w:rsidR="00795208">
        <w:t>i</w:t>
      </w:r>
      <w:r>
        <w:t xml:space="preserve"> stečajn</w:t>
      </w:r>
      <w:r w:rsidR="00795208">
        <w:t>i</w:t>
      </w:r>
      <w:r>
        <w:t xml:space="preserve"> upravitelj u osobi </w:t>
      </w:r>
      <w:r w:rsidR="008D2809">
        <w:t>Marko Tominac dipl. ing. iz Vinkovaca</w:t>
      </w:r>
      <w:r>
        <w:t>, automatskim odabirom a kako bi utvrdi</w:t>
      </w:r>
      <w:r w:rsidR="00795208">
        <w:t>o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4.000,00 kn za rad privremenog stečajnog upravitelja.</w:t>
      </w:r>
    </w:p>
    <w:p w:rsidRDefault="009D4F4C" w:rsidP="002E5413" w:rsidR="002E5413">
      <w:pPr>
        <w:ind w:firstLine="708"/>
        <w:jc w:val="both"/>
      </w:pPr>
      <w:r>
        <w:t xml:space="preserve">Visina dodatnog predujma od 4.000,00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>pokretanje skraćenog</w:t>
      </w:r>
      <w:r>
        <w:t xml:space="preserve"> stečajnog postupka FINE od </w:t>
      </w:r>
      <w:r w:rsidR="008D2809">
        <w:rPr>
          <w:b/>
        </w:rPr>
        <w:t>20. travnja</w:t>
      </w:r>
      <w:r w:rsidR="00457313">
        <w:rPr>
          <w:b/>
        </w:rPr>
        <w:t xml:space="preserve"> 2017</w:t>
      </w:r>
      <w:r w:rsidR="0093698F">
        <w:rPr>
          <w:b/>
        </w:rPr>
        <w:t>. g.</w:t>
      </w:r>
      <w:r>
        <w:t xml:space="preserve"> </w:t>
      </w:r>
      <w:r w:rsidR="00FC6F35">
        <w:t xml:space="preserve">te uvidom u prijedlog vjerovnika RH MF Porezne uprave za otvaranje stečajnog postupka od </w:t>
      </w:r>
      <w:r w:rsidR="008D2809">
        <w:rPr>
          <w:b/>
        </w:rPr>
        <w:t>15. rujna</w:t>
      </w:r>
      <w:r w:rsidR="00457313">
        <w:rPr>
          <w:b/>
        </w:rPr>
        <w:t xml:space="preserve"> 2017</w:t>
      </w:r>
      <w:r w:rsidR="000D2ABF">
        <w:rPr>
          <w:b/>
        </w:rPr>
        <w:t>. g.</w:t>
      </w:r>
      <w:r w:rsidR="00FC6F35">
        <w:t xml:space="preserve"> </w:t>
      </w:r>
      <w:r>
        <w:t xml:space="preserve">utvrdio da visina blokade žiro računa dužnika iznosi </w:t>
      </w:r>
      <w:r w:rsidR="008D2809">
        <w:t>21.376,21</w:t>
      </w:r>
      <w:r w:rsidR="002D0B04">
        <w:t xml:space="preserve"> kn</w:t>
      </w:r>
      <w:r w:rsidR="00FC6F35">
        <w:t xml:space="preserve"> odnosno prema RH MF Poreznoj upravi </w:t>
      </w:r>
      <w:r w:rsidR="008D2809">
        <w:t>12.050,83</w:t>
      </w:r>
      <w:r w:rsidR="00FC6F35">
        <w:t xml:space="preserve"> kn</w:t>
      </w:r>
      <w:r w:rsidR="00065E57">
        <w:t xml:space="preserve"> te budući da je u prijedlogu za otvaranje</w:t>
      </w:r>
      <w:r w:rsidR="00FC6F35">
        <w:t xml:space="preserve"> skraćenog</w:t>
      </w:r>
      <w:r w:rsidR="00065E57">
        <w:t xml:space="preserve"> stečajnog postupka od </w:t>
      </w:r>
      <w:r w:rsidR="008D2809">
        <w:rPr>
          <w:b/>
        </w:rPr>
        <w:t>15. rujna</w:t>
      </w:r>
      <w:r w:rsidR="00CF7F5B" w:rsidRPr="00CF7F5B">
        <w:rPr>
          <w:b/>
        </w:rPr>
        <w:t xml:space="preserve"> 2017</w:t>
      </w:r>
      <w:r w:rsidR="00457313">
        <w:t>.</w:t>
      </w:r>
      <w:r w:rsidR="00065E57">
        <w:t xml:space="preserve"> g. FINA navela da na ime predujma za namirenje troškova stečajnog postupka nema zaplijenjenih novčanih sredstava sukladno čl. 112 st. 5 SZ </w:t>
      </w:r>
      <w:r>
        <w:t>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2D0B04" w:rsidP="00FC6F35" w:rsidR="002D0B04">
      <w:pPr>
        <w:ind w:firstLine="708"/>
        <w:jc w:val="both"/>
      </w:pPr>
    </w:p>
    <w:p w:rsidRDefault="000D2ABF" w:rsidP="00FC6F35" w:rsidR="000D2ABF">
      <w:pPr>
        <w:ind w:firstLine="708"/>
        <w:jc w:val="both"/>
      </w:pPr>
    </w:p>
    <w:p w:rsidRDefault="00FC6F35" w:rsidP="001D5C9E" w:rsidR="00FC6F35"/>
    <w:p w:rsidRDefault="008D2809" w:rsidP="008D2809" w:rsidR="008D2809">
      <w:pPr>
        <w:jc w:val="right"/>
      </w:pPr>
      <w:r>
        <w:t>6 St-111/18-16</w:t>
      </w:r>
    </w:p>
    <w:p w:rsidRDefault="00CF7F5B" w:rsidP="00CF7F5B" w:rsidR="00CF7F5B">
      <w:pPr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5.000,00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8D2809">
        <w:t>11. svibnja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8D2809" w:rsidP="002E5413" w:rsidR="008D2809" w:rsidRPr="008D2809">
      <w:pPr>
        <w:numPr>
          <w:ilvl w:val="0"/>
          <w:numId w:val="13"/>
        </w:numPr>
      </w:pPr>
      <w:proofErr w:type="spellStart"/>
      <w:r w:rsidRPr="008D2809">
        <w:rPr>
          <w:b/>
        </w:rPr>
        <w:t>Miljan</w:t>
      </w:r>
      <w:proofErr w:type="spellEnd"/>
      <w:r w:rsidRPr="008D2809">
        <w:rPr>
          <w:b/>
        </w:rPr>
        <w:t xml:space="preserve"> Vukojević, Zagreb, II. </w:t>
      </w:r>
      <w:proofErr w:type="spellStart"/>
      <w:r w:rsidRPr="008D2809">
        <w:rPr>
          <w:b/>
        </w:rPr>
        <w:t>Vrandučka</w:t>
      </w:r>
      <w:proofErr w:type="spellEnd"/>
      <w:r w:rsidRPr="008D2809">
        <w:rPr>
          <w:b/>
        </w:rPr>
        <w:t xml:space="preserve"> ulica 6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457313" w:rsidP="00B97155" w:rsidR="002E5413">
      <w:pPr>
        <w:numPr>
          <w:ilvl w:val="0"/>
          <w:numId w:val="13"/>
        </w:numPr>
      </w:pPr>
      <w:r>
        <w:t>K-</w:t>
      </w:r>
      <w:r w:rsidR="008D2809">
        <w:t>17.6.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8F1EA5" w:rsidR="00E75FA5" w:rsidRPr="00EF33B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AD1" w:rsidP="00C06AA6" w:rsidR="00A32AD1">
      <w:r>
        <w:separator/>
      </w:r>
    </w:p>
  </w:endnote>
  <w:endnote w:id="0" w:type="continuationSeparator">
    <w:p w:rsidRDefault="00A32AD1" w:rsidP="00C06AA6" w:rsidR="00A32A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AD1" w:rsidP="00C06AA6" w:rsidR="00A32AD1">
      <w:r>
        <w:separator/>
      </w:r>
    </w:p>
  </w:footnote>
  <w:footnote w:id="0" w:type="continuationSeparator">
    <w:p w:rsidRDefault="00A32AD1" w:rsidP="00C06AA6" w:rsidR="00A32A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F1EA5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3B69"/>
    <w:rsid w:val="0012662A"/>
    <w:rsid w:val="001437B2"/>
    <w:rsid w:val="00155B4B"/>
    <w:rsid w:val="00173F18"/>
    <w:rsid w:val="0018530D"/>
    <w:rsid w:val="0019532E"/>
    <w:rsid w:val="001A70D8"/>
    <w:rsid w:val="001C73F4"/>
    <w:rsid w:val="001C7F1E"/>
    <w:rsid w:val="001D5C9E"/>
    <w:rsid w:val="001E375C"/>
    <w:rsid w:val="001F430D"/>
    <w:rsid w:val="00200C6A"/>
    <w:rsid w:val="002042D7"/>
    <w:rsid w:val="00240E3F"/>
    <w:rsid w:val="00252153"/>
    <w:rsid w:val="00252AE3"/>
    <w:rsid w:val="002614FD"/>
    <w:rsid w:val="00267D26"/>
    <w:rsid w:val="002A2AF5"/>
    <w:rsid w:val="002B4543"/>
    <w:rsid w:val="002D0B04"/>
    <w:rsid w:val="002D2610"/>
    <w:rsid w:val="002E5413"/>
    <w:rsid w:val="002F51D6"/>
    <w:rsid w:val="002F66FE"/>
    <w:rsid w:val="003059C6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0DCD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D2809"/>
    <w:rsid w:val="008D3E2B"/>
    <w:rsid w:val="008F1EA5"/>
    <w:rsid w:val="00901EF5"/>
    <w:rsid w:val="00911AC2"/>
    <w:rsid w:val="0093698F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32AD1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E4CFB"/>
    <w:rsid w:val="00CF7F5B"/>
    <w:rsid w:val="00D022CE"/>
    <w:rsid w:val="00D231AE"/>
    <w:rsid w:val="00D24D2F"/>
    <w:rsid w:val="00D97782"/>
    <w:rsid w:val="00DA4636"/>
    <w:rsid w:val="00DA6482"/>
    <w:rsid w:val="00DD49B7"/>
    <w:rsid w:val="00DD7213"/>
    <w:rsid w:val="00E07AC2"/>
    <w:rsid w:val="00E12BC0"/>
    <w:rsid w:val="00E23AF8"/>
    <w:rsid w:val="00E54E9E"/>
    <w:rsid w:val="00E60C19"/>
    <w:rsid w:val="00E75FA5"/>
    <w:rsid w:val="00E86BF8"/>
    <w:rsid w:val="00E906E4"/>
    <w:rsid w:val="00E9379E"/>
    <w:rsid w:val="00E96356"/>
    <w:rsid w:val="00EA028A"/>
    <w:rsid w:val="00EC0FE7"/>
    <w:rsid w:val="00ED4C16"/>
    <w:rsid w:val="00EE473C"/>
    <w:rsid w:val="00EF2C43"/>
    <w:rsid w:val="00EF5375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2D0B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1E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1E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E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E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E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2D0B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1E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1E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E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E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E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St-111/2018</izvorni_sadrzaj>
    <derivirana_varijabla naziv="DomainObject.Predmet.OznakaBroj_1">St-111/2018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KRIPTON d.o.o.</izvorni_sadrzaj>
    <derivirana_varijabla naziv="DomainObject.Predmet.ProtustrankaFormated_1">  KRIPTON d.o.o.</derivirana_varijabla>
  </DomainObject.Predmet.ProtustrankaFormated>
  <DomainObject.Predmet.ProtustrankaFormatedOIB>
    <izvorni_sadrzaj>  KRIPTON d.o.o., OIB 76344211497</izvorni_sadrzaj>
    <derivirana_varijabla naziv="DomainObject.Predmet.ProtustrankaFormatedOIB_1">  KRIPTON d.o.o., OIB 76344211497</derivirana_varijabla>
  </DomainObject.Predmet.ProtustrankaFormatedOIB>
  <DomainObject.Predmet.ProtustrankaFormatedWithAdress>
    <izvorni_sadrzaj> KRIPTON d.o.o., Vladimira Nazora 16, 47000 Karlovac</izvorni_sadrzaj>
    <derivirana_varijabla naziv="DomainObject.Predmet.ProtustrankaFormatedWithAdress_1"> KRIPTON d.o.o., Vladimira Nazora 16, 47000 Karlovac</derivirana_varijabla>
  </DomainObject.Predmet.ProtustrankaFormatedWithAdress>
  <DomainObject.Predmet.ProtustrankaFormatedWithAdressOIB>
    <izvorni_sadrzaj> KRIPTON d.o.o., OIB 76344211497, Vladimira Nazora 16, 47000 Karlovac</izvorni_sadrzaj>
    <derivirana_varijabla naziv="DomainObject.Predmet.ProtustrankaFormatedWithAdressOIB_1"> KRIPTON d.o.o., OIB 76344211497, Vladimira Nazora 16, 47000 Karlovac</derivirana_varijabla>
  </DomainObject.Predmet.ProtustrankaFormatedWithAdressOIB>
  <DomainObject.Predmet.ProtustrankaWithAdress>
    <izvorni_sadrzaj>KRIPTON d.o.o. Vladimira Nazora 16, 47000 Karlovac</izvorni_sadrzaj>
    <derivirana_varijabla naziv="DomainObject.Predmet.ProtustrankaWithAdress_1">KRIPTON d.o.o. Vladimira Nazora 16, 47000 Karlovac</derivirana_varijabla>
  </DomainObject.Predmet.ProtustrankaWithAdress>
  <DomainObject.Predmet.ProtustrankaWithAdressOIB>
    <izvorni_sadrzaj>KRIPTON d.o.o., OIB 76344211497, Vladimira Nazora 16, 47000 Karlovac</izvorni_sadrzaj>
    <derivirana_varijabla naziv="DomainObject.Predmet.ProtustrankaWithAdressOIB_1">KRIPTON d.o.o., OIB 76344211497, Vladimira Nazora 16, 47000 Karlovac</derivirana_varijabla>
  </DomainObject.Predmet.ProtustrankaWithAdressOIB>
  <DomainObject.Predmet.ProtustrankaNazivFormated>
    <izvorni_sadrzaj>KRIPTON d.o.o.</izvorni_sadrzaj>
    <derivirana_varijabla naziv="DomainObject.Predmet.ProtustrankaNazivFormated_1">KRIPTON d.o.o.</derivirana_varijabla>
  </DomainObject.Predmet.ProtustrankaNazivFormated>
  <DomainObject.Predmet.ProtustrankaNazivFormatedOIB>
    <izvorni_sadrzaj>KRIPTON d.o.o., OIB 76344211497</izvorni_sadrzaj>
    <derivirana_varijabla naziv="DomainObject.Predmet.ProtustrankaNazivFormatedOIB_1">KRIPTON d.o.o., OIB 76344211497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KARLOVAC</izvorni_sadrzaj>
    <derivirana_varijabla naziv="DomainObject.Predmet.StrankaFormated_1">  RH MF PU PODRUČNI URED KARLOVAC</derivirana_varijabla>
  </DomainObject.Predmet.StrankaFormated>
  <DomainObject.Predmet.StrankaFormatedOIB>
    <izvorni_sadrzaj>  RH MF PU PODRUČNI URED KARLOVAC, OIB 18683136487</izvorni_sadrzaj>
    <derivirana_varijabla naziv="DomainObject.Predmet.StrankaFormatedOIB_1">  RH MF PU PODRUČNI URED KARLOVAC, OIB 18683136487</derivirana_varijabla>
  </DomainObject.Predmet.StrankaFormatedOIB>
  <DomainObject.Predmet.StrankaFormatedWithAdress>
    <izvorni_sadrzaj> RH MF PU PODRUČNI URED KARLOVAC</izvorni_sadrzaj>
    <derivirana_varijabla naziv="DomainObject.Predmet.StrankaFormatedWithAdress_1"> RH MF PU PODRUČNI URED KARLOVAC</derivirana_varijabla>
  </DomainObject.Predmet.StrankaFormatedWithAdress>
  <DomainObject.Predmet.StrankaFormatedWithAdressOIB>
    <izvorni_sadrzaj> RH MF PU PODRUČNI URED KARLOVAC, OIB 18683136487</izvorni_sadrzaj>
    <derivirana_varijabla naziv="DomainObject.Predmet.StrankaFormatedWithAdressOIB_1"> RH MF PU PODRUČNI URED KARLOVAC, OIB 18683136487</derivirana_varijabla>
  </DomainObject.Predmet.StrankaFormatedWithAdressOIB>
  <DomainObject.Predmet.StrankaWithAdress>
    <izvorni_sadrzaj>RH MF PU PODRUČNI URED KARLOVAC </izvorni_sadrzaj>
    <derivirana_varijabla naziv="DomainObject.Predmet.StrankaWithAdress_1">RH MF PU PODRUČNI URED KARLOVAC </derivirana_varijabla>
  </DomainObject.Predmet.StrankaWithAdress>
  <DomainObject.Predmet.StrankaWithAdressOIB>
    <izvorni_sadrzaj>RH MF PU PODRUČNI URED KARLOVAC, OIB 18683136487</izvorni_sadrzaj>
    <derivirana_varijabla naziv="DomainObject.Predmet.StrankaWithAdressOIB_1">RH MF PU PODRUČNI URED KARLOVAC, OIB 18683136487</derivirana_varijabla>
  </DomainObject.Predmet.StrankaWithAdressOIB>
  <DomainObject.Predmet.StrankaNazivFormated>
    <izvorni_sadrzaj>RH MF PU PODRUČNI URED KARLOVAC</izvorni_sadrzaj>
    <derivirana_varijabla naziv="DomainObject.Predmet.StrankaNazivFormated_1">RH MF PU PODRUČNI URED KARLOVAC</derivirana_varijabla>
  </DomainObject.Predmet.StrankaNazivFormated>
  <DomainObject.Predmet.StrankaNazivFormatedOIB>
    <izvorni_sadrzaj>RH MF PU PODRUČNI URED KARLOVAC, OIB 18683136487</izvorni_sadrzaj>
    <derivirana_varijabla naziv="DomainObject.Predmet.StrankaNazivFormatedOIB_1">RH MF PU PODRUČNI URED KARLOVAC,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KARLOVAC</item>
    </izvorni_sadrzaj>
    <derivirana_varijabla naziv="DomainObject.Predmet.StrankaListFormated_1">
      <item>RH MF PU PODRUČNI URED KARLOVAC</item>
    </derivirana_varijabla>
  </DomainObject.Predmet.StrankaListFormated>
  <DomainObject.Predmet.StrankaListFormatedOIB>
    <izvorni_sadrzaj>
      <item>RH MF PU PODRUČNI URED KARLOVAC, OIB 18683136487</item>
    </izvorni_sadrzaj>
    <derivirana_varijabla naziv="DomainObject.Predmet.StrankaListFormatedOIB_1">
      <item>RH MF PU PODRUČNI URED KARLOVAC, OIB 18683136487</item>
    </derivirana_varijabla>
  </DomainObject.Predmet.StrankaListFormatedOIB>
  <DomainObject.Predmet.StrankaListFormatedWithAdress>
    <izvorni_sadrzaj>
      <item>RH MF PU PODRUČNI URED KARLOVAC</item>
    </izvorni_sadrzaj>
    <derivirana_varijabla naziv="DomainObject.Predmet.StrankaListFormatedWithAdress_1">
      <item>RH MF PU PODRUČNI URED KARLOVAC</item>
    </derivirana_varijabla>
  </DomainObject.Predmet.StrankaListFormatedWithAdress>
  <DomainObject.Predmet.StrankaListFormatedWithAdressOIB>
    <izvorni_sadrzaj>
      <item>RH MF PU PODRUČNI URED KARLOVAC, OIB 18683136487</item>
    </izvorni_sadrzaj>
    <derivirana_varijabla naziv="DomainObject.Predmet.StrankaListFormatedWithAdressOIB_1">
      <item>RH MF PU PODRUČNI URED KARLOVAC, OIB 18683136487</item>
    </derivirana_varijabla>
  </DomainObject.Predmet.StrankaListFormatedWithAdressOIB>
  <DomainObject.Predmet.StrankaListNazivFormated>
    <izvorni_sadrzaj>
      <item>RH MF PU PODRUČNI URED KARLOVAC</item>
    </izvorni_sadrzaj>
    <derivirana_varijabla naziv="DomainObject.Predmet.StrankaListNazivFormated_1">
      <item>RH MF PU PODRUČNI URED KARLOVAC</item>
    </derivirana_varijabla>
  </DomainObject.Predmet.StrankaListNazivFormated>
  <DomainObject.Predmet.StrankaListNazivFormatedOIB>
    <izvorni_sadrzaj>
      <item>RH MF PU PODRUČNI URED KARLOVAC, OIB 18683136487</item>
    </izvorni_sadrzaj>
    <derivirana_varijabla naziv="DomainObject.Predmet.StrankaListNazivFormatedOIB_1">
      <item>RH MF PU PODRUČNI URED KARLOVAC, OIB 18683136487</item>
    </derivirana_varijabla>
  </DomainObject.Predmet.StrankaListNazivFormatedOIB>
  <DomainObject.Predmet.ProtuStrankaListFormated>
    <izvorni_sadrzaj>
      <item>KRIPTON d.o.o.</item>
    </izvorni_sadrzaj>
    <derivirana_varijabla naziv="DomainObject.Predmet.ProtuStrankaListFormated_1">
      <item>KRIPTON d.o.o.</item>
    </derivirana_varijabla>
  </DomainObject.Predmet.ProtuStrankaListFormated>
  <DomainObject.Predmet.ProtuStrankaListFormatedOIB>
    <izvorni_sadrzaj>
      <item>KRIPTON d.o.o., OIB 76344211497</item>
    </izvorni_sadrzaj>
    <derivirana_varijabla naziv="DomainObject.Predmet.ProtuStrankaListFormatedOIB_1">
      <item>KRIPTON d.o.o., OIB 76344211497</item>
    </derivirana_varijabla>
  </DomainObject.Predmet.ProtuStrankaListFormatedOIB>
  <DomainObject.Predmet.ProtuStrankaListFormatedWithAdress>
    <izvorni_sadrzaj>
      <item>KRIPTON d.o.o., Vladimira Nazora 16, 47000 Karlovac</item>
    </izvorni_sadrzaj>
    <derivirana_varijabla naziv="DomainObject.Predmet.ProtuStrankaListFormatedWithAdress_1">
      <item>KRIPTON d.o.o., Vladimira Nazora 16, 47000 Karlovac</item>
    </derivirana_varijabla>
  </DomainObject.Predmet.ProtuStrankaListFormatedWithAdress>
  <DomainObject.Predmet.ProtuStrankaListFormatedWithAdressOIB>
    <izvorni_sadrzaj>
      <item>KRIPTON d.o.o., OIB 76344211497, Vladimira Nazora 16, 47000 Karlovac</item>
    </izvorni_sadrzaj>
    <derivirana_varijabla naziv="DomainObject.Predmet.ProtuStrankaListFormatedWithAdressOIB_1">
      <item>KRIPTON d.o.o., OIB 76344211497, Vladimira Nazora 16, 47000 Karlovac</item>
    </derivirana_varijabla>
  </DomainObject.Predmet.ProtuStrankaListFormatedWithAdressOIB>
  <DomainObject.Predmet.ProtuStrankaListNazivFormated>
    <izvorni_sadrzaj>
      <item>KRIPTON d.o.o.</item>
    </izvorni_sadrzaj>
    <derivirana_varijabla naziv="DomainObject.Predmet.ProtuStrankaListNazivFormated_1">
      <item>KRIPTON d.o.o.</item>
    </derivirana_varijabla>
  </DomainObject.Predmet.ProtuStrankaListNazivFormated>
  <DomainObject.Predmet.ProtuStrankaListNazivFormatedOIB>
    <izvorni_sadrzaj>
      <item>KRIPTON d.o.o., OIB 76344211497</item>
    </izvorni_sadrzaj>
    <derivirana_varijabla naziv="DomainObject.Predmet.ProtuStrankaListNazivFormatedOIB_1">
      <item>KRIPTON d.o.o., OIB 76344211497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KARLOVAC</izvorni_sadrzaj>
    <derivirana_varijabla naziv="DomainObject.Predmet.StrankaIDrugi_1">RH MF PU PODRUČNI URED KARLOVAC</derivirana_varijabla>
  </DomainObject.Predmet.StrankaIDrugi>
  <DomainObject.Predmet.ProtustrankaIDrugi>
    <izvorni_sadrzaj>KRIPTON d.o.o.</izvorni_sadrzaj>
    <derivirana_varijabla naziv="DomainObject.Predmet.ProtustrankaIDrugi_1">KRIPTON d.o.o.</derivirana_varijabla>
  </DomainObject.Predmet.ProtustrankaIDrugi>
  <DomainObject.Predmet.StrankaIDrugiAdressOIB>
    <izvorni_sadrzaj>RH MF PU PODRUČNI URED KARLOVAC, OIB 18683136487</izvorni_sadrzaj>
    <derivirana_varijabla naziv="DomainObject.Predmet.StrankaIDrugiAdressOIB_1">RH MF PU PODRUČNI URED KARLOVAC, OIB 18683136487</derivirana_varijabla>
  </DomainObject.Predmet.StrankaIDrugiAdressOIB>
  <DomainObject.Predmet.ProtustrankaIDrugiAdressOIB>
    <izvorni_sadrzaj>KRIPTON d.o.o., OIB 76344211497, Vladimira Nazora 16, 47000 Karlovac</izvorni_sadrzaj>
    <derivirana_varijabla naziv="DomainObject.Predmet.ProtustrankaIDrugiAdressOIB_1">KRIPTON d.o.o., OIB 76344211497, Vladimira Nazora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KRIPTON d.o.o.</item>
      <item>RH MF PU PODRUČNI URED KARLOVAC</item>
    </izvorni_sadrzaj>
    <derivirana_varijabla naziv="DomainObject.Predmet.SudioniciListNaziv_1">
      <item>KRIPTON d.o.o.</item>
      <item>RH MF PU PODRUČNI URED KARLOVAC</item>
    </derivirana_varijabla>
  </DomainObject.Predmet.SudioniciListNaziv>
  <DomainObject.Predmet.SudioniciListAdressOIB>
    <izvorni_sadrzaj>
      <item>KRIPTON d.o.o., OIB 76344211497, Vladimira Nazora 16,47000 Karlovac</item>
      <item>RH MF PU PODRUČNI URED KARLOVAC, OIB 18683136487</item>
    </izvorni_sadrzaj>
    <derivirana_varijabla naziv="DomainObject.Predmet.SudioniciListAdressOIB_1">
      <item>KRIPTON d.o.o., OIB 76344211497, Vladimira Nazora 16,47000 Karlovac</item>
      <item>RH MF PU PODRUČNI URED KARLOVAC,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76344211497</item>
      <item>, OIB 18683136487</item>
    </izvorni_sadrzaj>
    <derivirana_varijabla naziv="DomainObject.Predmet.SudioniciListNazivOIB_1">
      <item>, OIB 76344211497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88E67A-1A3A-44C8-9F7E-88DF4EBE7A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946</properties:Words>
  <properties:Characters>4996</properties:Characters>
  <properties:Lines>160</properties:Lines>
  <properties:Paragraphs>36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6137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2018-04-03T05:59:00Z</dcterms:created>
  <dc:creator>Korisnik</dc:creator>
  <cp:lastModifiedBy>Danijela Sekulić</cp:lastModifiedBy>
  <cp:lastPrinted>2018-05-11T06:18:00Z</cp:lastPrinted>
  <dcterms:modified xmlns:xsi="http://www.w3.org/2001/XMLSchema-instance" xsi:type="dcterms:W3CDTF">2018-05-11T06:20:00Z</dcterms:modified>
  <cp:revision>9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(NAJNOVIJE PU-ON.docx)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