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d1456" w14:paraId="31d1456" w:rsidRDefault="009C1DB7" w:rsidP="008118AC" w:rsidR="009C1DB7" w:rsidRPr="00816C78">
      <w:pPr>
        <w:jc w:val="right"/>
        <w15:collapsed w:val="false"/>
      </w:pPr>
      <w:bookmarkStart w:name="_GoBack" w:id="0"/>
      <w:bookmarkEnd w:id="0"/>
      <w:r w:rsidRPr="00816C78">
        <w:tab/>
      </w:r>
      <w:r w:rsidRPr="00816C78">
        <w:tab/>
      </w:r>
      <w:r w:rsidRPr="00816C78">
        <w:tab/>
      </w:r>
      <w:r w:rsidRPr="00816C78">
        <w:tab/>
        <w:t xml:space="preserve">        Poslovni broj: </w:t>
      </w:r>
      <w:r w:rsidR="00934D58" w:rsidRPr="00816C78">
        <w:t>1 St</w:t>
      </w:r>
      <w:r w:rsidR="00CB1D58" w:rsidRPr="00816C78">
        <w:t>–</w:t>
      </w:r>
      <w:r w:rsidR="00D87EC8">
        <w:t>373</w:t>
      </w:r>
      <w:r w:rsidR="00B80BDA">
        <w:t>/</w:t>
      </w:r>
      <w:r w:rsidR="00E84861">
        <w:t>20</w:t>
      </w:r>
      <w:r w:rsidR="0019301D">
        <w:t>1</w:t>
      </w:r>
      <w:r w:rsidR="009312EF">
        <w:t>8</w:t>
      </w:r>
      <w:r w:rsidR="00C675FC">
        <w:t>-</w:t>
      </w:r>
      <w:r w:rsidR="00472F02">
        <w:t>6</w:t>
      </w:r>
    </w:p>
    <w:p w:rsidRDefault="00934D58" w:rsidP="00934D58" w:rsidR="00934D58" w:rsidRPr="00816C78">
      <w:pPr>
        <w:jc w:val="center"/>
      </w:pPr>
      <w:r w:rsidRPr="00816C78">
        <w:t>Z A P I S N I K</w:t>
      </w:r>
    </w:p>
    <w:p w:rsidRDefault="00934D58" w:rsidP="00934D58" w:rsidR="00934D58" w:rsidRPr="00816C78">
      <w:pPr>
        <w:jc w:val="both"/>
      </w:pPr>
    </w:p>
    <w:p w:rsidRDefault="00934D58" w:rsidP="00754017" w:rsidR="00754017" w:rsidRPr="00816C78">
      <w:pPr>
        <w:jc w:val="both"/>
      </w:pPr>
      <w:r w:rsidRPr="00816C78">
        <w:t>sa ročišta odr</w:t>
      </w:r>
      <w:r w:rsidR="006047F3">
        <w:t>žanog u Trgovačkom sudu u Zadru</w:t>
      </w:r>
      <w:r w:rsidR="00945BC3">
        <w:t>,</w:t>
      </w:r>
      <w:r w:rsidRPr="00816C78">
        <w:t xml:space="preserve"> dana </w:t>
      </w:r>
      <w:r w:rsidR="004F37C0">
        <w:t>4</w:t>
      </w:r>
      <w:r w:rsidR="000E039A">
        <w:t xml:space="preserve">. </w:t>
      </w:r>
      <w:r w:rsidR="00D87EC8">
        <w:t>prosinca</w:t>
      </w:r>
      <w:r w:rsidR="00E84861">
        <w:t xml:space="preserve"> </w:t>
      </w:r>
      <w:r w:rsidR="00B80BDA">
        <w:t>201</w:t>
      </w:r>
      <w:r w:rsidR="00770000">
        <w:t>8</w:t>
      </w:r>
      <w:r w:rsidR="00054365">
        <w:t>.</w:t>
      </w:r>
      <w:r w:rsidRPr="00816C78">
        <w:t xml:space="preserve">, </w:t>
      </w:r>
      <w:r w:rsidR="00D1714E" w:rsidRPr="00816C78">
        <w:t>povodom</w:t>
      </w:r>
      <w:r w:rsidR="00D1714E">
        <w:t xml:space="preserve"> </w:t>
      </w:r>
      <w:r w:rsidRPr="00816C78">
        <w:t xml:space="preserve">prijedloga za otvaranje stečajnog postupka nad </w:t>
      </w:r>
      <w:r w:rsidR="00D87EC8">
        <w:t xml:space="preserve">OSTREA, </w:t>
      </w:r>
      <w:r w:rsidR="00D87EC8" w:rsidRPr="00A56DCC">
        <w:t xml:space="preserve">d.o.o., </w:t>
      </w:r>
      <w:r w:rsidR="00D87EC8">
        <w:t>Stankovci</w:t>
      </w:r>
      <w:r w:rsidR="00D87EC8" w:rsidRPr="00A56DCC">
        <w:t xml:space="preserve">, </w:t>
      </w:r>
      <w:r w:rsidR="00D87EC8">
        <w:t>Hrvatske vlade 1</w:t>
      </w:r>
      <w:r w:rsidR="00D87EC8" w:rsidRPr="00A56DCC">
        <w:t xml:space="preserve">, OIB: </w:t>
      </w:r>
      <w:r w:rsidR="00D87EC8">
        <w:t>33106438639</w:t>
      </w:r>
      <w:r w:rsidR="00076762">
        <w:t>,</w:t>
      </w:r>
      <w:r w:rsidRPr="00816C78">
        <w:t xml:space="preserve"> a </w:t>
      </w:r>
      <w:r w:rsidR="00754017" w:rsidRPr="00900FB7">
        <w:t xml:space="preserve">radi </w:t>
      </w:r>
      <w:r w:rsidR="00754017">
        <w:t xml:space="preserve">očitovanja o prijedlogu  za otvaranje stečajnog postupka i rasprave o </w:t>
      </w:r>
      <w:r w:rsidR="00754017" w:rsidRPr="00900FB7">
        <w:t>pretpostavk</w:t>
      </w:r>
      <w:r w:rsidR="00754017">
        <w:t>ama</w:t>
      </w:r>
      <w:r w:rsidR="00754017" w:rsidRPr="00900FB7">
        <w:t xml:space="preserve"> za otvaranje stečajnog postupka</w:t>
      </w:r>
      <w:r w:rsidR="00754017" w:rsidRPr="00816C78">
        <w:t xml:space="preserve"> </w:t>
      </w:r>
    </w:p>
    <w:p w:rsidRDefault="00934D58" w:rsidP="00934D58" w:rsidR="00934D58" w:rsidRPr="00816C78">
      <w:pPr>
        <w:jc w:val="both"/>
      </w:pPr>
    </w:p>
    <w:p w:rsidRDefault="006525A1" w:rsidP="006525A1" w:rsidR="006525A1" w:rsidRPr="00816C78">
      <w:pPr>
        <w:jc w:val="both"/>
      </w:pPr>
      <w:r w:rsidRPr="00816C78">
        <w:t xml:space="preserve">Nazočni od suda: </w:t>
      </w:r>
    </w:p>
    <w:p w:rsidRDefault="006525A1" w:rsidP="006525A1" w:rsidR="006525A1" w:rsidRPr="00816C78">
      <w:pPr>
        <w:jc w:val="both"/>
      </w:pPr>
      <w:r w:rsidRPr="00816C78">
        <w:t xml:space="preserve">Ardena Bajlo, </w:t>
      </w:r>
      <w:r w:rsidR="000124EC">
        <w:t>sutkinja</w:t>
      </w:r>
    </w:p>
    <w:p w:rsidRDefault="00770000" w:rsidP="006525A1" w:rsidR="006525A1" w:rsidRPr="00816C78">
      <w:pPr>
        <w:jc w:val="both"/>
      </w:pPr>
      <w:r>
        <w:t>Ante Rubelj</w:t>
      </w:r>
      <w:r w:rsidR="006525A1" w:rsidRPr="00816C78">
        <w:t>, zapisničar</w:t>
      </w:r>
    </w:p>
    <w:p w:rsidRDefault="006525A1" w:rsidP="006525A1" w:rsidR="006525A1" w:rsidRPr="00816C78">
      <w:pPr>
        <w:jc w:val="both"/>
      </w:pPr>
    </w:p>
    <w:p w:rsidRDefault="006525A1" w:rsidP="006525A1" w:rsidR="006525A1" w:rsidRPr="00816C78">
      <w:pPr>
        <w:jc w:val="both"/>
      </w:pPr>
      <w:r w:rsidRPr="00816C78">
        <w:t xml:space="preserve">Početak u </w:t>
      </w:r>
      <w:r w:rsidR="004F37C0">
        <w:t>11</w:t>
      </w:r>
      <w:r w:rsidR="00076762">
        <w:t>,</w:t>
      </w:r>
      <w:r w:rsidR="00D87EC8">
        <w:t>38</w:t>
      </w:r>
      <w:r w:rsidR="00E84861">
        <w:t xml:space="preserve"> </w:t>
      </w:r>
      <w:r w:rsidRPr="00816C78">
        <w:t>sati</w:t>
      </w:r>
    </w:p>
    <w:p w:rsidRDefault="006525A1" w:rsidP="006525A1" w:rsidR="006525A1" w:rsidRPr="00816C78">
      <w:pPr>
        <w:jc w:val="both"/>
      </w:pPr>
    </w:p>
    <w:p w:rsidRDefault="009769C3" w:rsidP="009769C3" w:rsidR="009769C3" w:rsidRPr="00816C78">
      <w:pPr>
        <w:jc w:val="both"/>
      </w:pPr>
      <w:r w:rsidRPr="00816C78">
        <w:t>Utvrđuje se da su na ročište pristupili:</w:t>
      </w:r>
      <w:r w:rsidR="00D87EC8">
        <w:t xml:space="preserve"> zaposlenici</w:t>
      </w:r>
    </w:p>
    <w:p w:rsidRDefault="0091520F" w:rsidP="0091520F" w:rsidR="0091520F" w:rsidRPr="00816C78">
      <w:pPr>
        <w:jc w:val="both"/>
      </w:pPr>
    </w:p>
    <w:p w:rsidRDefault="0091520F" w:rsidP="0091520F" w:rsidR="00D87EC8">
      <w:pPr>
        <w:jc w:val="both"/>
      </w:pPr>
      <w:r w:rsidRPr="00816C78">
        <w:t>Za stečajnog dužnika:</w:t>
      </w:r>
      <w:r>
        <w:t xml:space="preserve"> </w:t>
      </w:r>
      <w:r w:rsidR="00D87EC8">
        <w:t>John Matek po punomoćni, zastupnika po zakonu</w:t>
      </w:r>
    </w:p>
    <w:p w:rsidRDefault="00D87EC8" w:rsidP="0091520F" w:rsidR="00D87EC8">
      <w:pPr>
        <w:jc w:val="both"/>
      </w:pPr>
      <w:r>
        <w:t>Zastupnik po zakonu nitko, dostava uredna</w:t>
      </w:r>
    </w:p>
    <w:p w:rsidRDefault="0091520F" w:rsidP="0091520F" w:rsidR="0091520F" w:rsidRPr="00816C78">
      <w:pPr>
        <w:jc w:val="both"/>
      </w:pPr>
      <w:r w:rsidRPr="00816C78">
        <w:t xml:space="preserve">                                       </w:t>
      </w:r>
    </w:p>
    <w:p w:rsidRDefault="0091520F" w:rsidP="0091520F" w:rsidR="0091520F">
      <w:pPr>
        <w:jc w:val="both"/>
      </w:pPr>
      <w:r w:rsidRPr="00816C78">
        <w:t>Za predlagatelja</w:t>
      </w:r>
      <w:r>
        <w:t>:  nitko</w:t>
      </w:r>
    </w:p>
    <w:p w:rsidRDefault="0091520F" w:rsidP="0091520F" w:rsidR="0091520F">
      <w:pPr>
        <w:jc w:val="both"/>
      </w:pPr>
    </w:p>
    <w:p w:rsidRDefault="00D87EC8" w:rsidP="0091520F" w:rsidR="00D87EC8">
      <w:pPr>
        <w:jc w:val="both"/>
      </w:pPr>
      <w:r>
        <w:t>Punomoćnik zz navodi da Petar Kovačević – osoba ovlaštena za zastupanje nije mogao pristupiti na današnje ročište zbog poslovne spriječenosti. Međutim, on ima ovlast navesti da se intenzivno radi na deblokadi računa do koje bi trebalo doći kroz naredne mjesece, pa moli da se ostavi rok prije donošenja odluke o otvaranju stečajnog postupka.</w:t>
      </w:r>
    </w:p>
    <w:p w:rsidRDefault="00D87EC8" w:rsidP="0091520F" w:rsidR="00D87EC8">
      <w:pPr>
        <w:jc w:val="both"/>
      </w:pPr>
    </w:p>
    <w:p w:rsidRDefault="0091520F" w:rsidP="0091520F" w:rsidR="0091520F">
      <w:pPr>
        <w:jc w:val="both"/>
      </w:pPr>
      <w:r w:rsidRPr="002C241F">
        <w:t>S</w:t>
      </w:r>
      <w:r>
        <w:t>utkinja</w:t>
      </w:r>
      <w:r w:rsidRPr="002C241F">
        <w:t xml:space="preserve"> </w:t>
      </w:r>
      <w:r w:rsidR="00D87EC8">
        <w:t xml:space="preserve">donosi </w:t>
      </w:r>
    </w:p>
    <w:p w:rsidRDefault="00D87EC8" w:rsidP="0091520F" w:rsidR="00D87EC8">
      <w:pPr>
        <w:jc w:val="both"/>
      </w:pPr>
    </w:p>
    <w:p w:rsidRDefault="00D87EC8" w:rsidP="00D87EC8" w:rsidR="00D87EC8">
      <w:pPr>
        <w:jc w:val="center"/>
      </w:pPr>
      <w:r>
        <w:t>r j e š e nj e</w:t>
      </w:r>
    </w:p>
    <w:p w:rsidRDefault="00D87EC8" w:rsidP="00D87EC8" w:rsidR="00D87EC8"/>
    <w:p w:rsidRDefault="00D87EC8" w:rsidP="00D87EC8" w:rsidR="00D87EC8">
      <w:r>
        <w:t>1. Današnje ročište se odgađa a slijedeće se zakazuje za dan 22. siječnja 2019. u 8,15 sati.</w:t>
      </w:r>
    </w:p>
    <w:p w:rsidRDefault="00D87EC8" w:rsidP="00D87EC8" w:rsidR="00D87EC8">
      <w:r>
        <w:t xml:space="preserve">2. Zaseban poziv će se poslati zastupniku po zakonu stečajnog dužnika. </w:t>
      </w:r>
    </w:p>
    <w:p w:rsidRDefault="0091520F" w:rsidP="0091520F" w:rsidR="0091520F">
      <w:pPr>
        <w:jc w:val="both"/>
      </w:pPr>
    </w:p>
    <w:p w:rsidRDefault="0091520F" w:rsidP="0091520F" w:rsidR="0091520F">
      <w:pPr>
        <w:jc w:val="both"/>
      </w:pPr>
      <w:r>
        <w:t>Odluka će se donijeti u zakonskom roku.</w:t>
      </w:r>
    </w:p>
    <w:p w:rsidRDefault="0091520F" w:rsidP="0091520F" w:rsidR="0091520F">
      <w:pPr>
        <w:jc w:val="both"/>
      </w:pPr>
    </w:p>
    <w:p w:rsidRDefault="0091520F" w:rsidP="0091520F" w:rsidR="0091520F" w:rsidRPr="002C241F">
      <w:pPr>
        <w:jc w:val="both"/>
      </w:pPr>
      <w:r w:rsidRPr="002C241F">
        <w:t xml:space="preserve">Dovršeno u </w:t>
      </w:r>
      <w:r w:rsidR="00D87EC8">
        <w:t>11,44</w:t>
      </w:r>
      <w:r>
        <w:t xml:space="preserve"> sati</w:t>
      </w:r>
    </w:p>
    <w:p w:rsidRDefault="0091520F" w:rsidP="0091520F" w:rsidR="0091520F">
      <w:pPr>
        <w:jc w:val="both"/>
      </w:pPr>
    </w:p>
    <w:p w:rsidRDefault="0091520F" w:rsidP="0091520F" w:rsidR="0091520F" w:rsidRPr="002C241F">
      <w:pPr>
        <w:ind w:firstLine="708"/>
        <w:jc w:val="both"/>
      </w:pPr>
    </w:p>
    <w:p w:rsidRDefault="0091520F" w:rsidP="0091520F" w:rsidR="0091520F" w:rsidRPr="002C241F">
      <w:r w:rsidRPr="002C241F">
        <w:t>Zapisničar</w:t>
      </w:r>
      <w:r w:rsidRPr="002C241F">
        <w:tab/>
      </w:r>
      <w:r w:rsidRPr="002C241F">
        <w:tab/>
      </w:r>
      <w:r w:rsidRPr="002C241F">
        <w:tab/>
      </w:r>
      <w:r w:rsidRPr="002C241F">
        <w:tab/>
      </w:r>
      <w:r w:rsidRPr="002C241F">
        <w:tab/>
      </w:r>
      <w:r w:rsidRPr="002C241F">
        <w:tab/>
      </w:r>
      <w:r>
        <w:t xml:space="preserve">          </w:t>
      </w:r>
      <w:r w:rsidRPr="002C241F">
        <w:t>S</w:t>
      </w:r>
      <w:r>
        <w:t>utkinja</w:t>
      </w:r>
    </w:p>
    <w:p w:rsidRDefault="0091520F" w:rsidP="0091520F" w:rsidR="0091520F" w:rsidRPr="002C241F"/>
    <w:p w:rsidRDefault="0091520F" w:rsidP="0091520F" w:rsidR="0091520F" w:rsidRPr="002C241F"/>
    <w:p w:rsidRDefault="0091520F" w:rsidP="0091520F" w:rsidR="0091520F" w:rsidRPr="002C241F"/>
    <w:p w:rsidRDefault="0091520F" w:rsidP="0091520F" w:rsidR="0091520F" w:rsidRPr="002C241F"/>
    <w:p w:rsidRDefault="0091520F" w:rsidP="0091520F" w:rsidR="0091520F" w:rsidRPr="002C241F">
      <w:r>
        <w:t>Z</w:t>
      </w:r>
      <w:r w:rsidRPr="002C241F">
        <w:t>akonsk</w:t>
      </w:r>
      <w:r>
        <w:t>i</w:t>
      </w:r>
      <w:r w:rsidRPr="002C241F">
        <w:t xml:space="preserve"> zastupni</w:t>
      </w:r>
      <w:r>
        <w:t>k</w:t>
      </w:r>
      <w:r w:rsidRPr="002C241F">
        <w:t xml:space="preserve"> dužnika</w:t>
      </w:r>
      <w:r w:rsidRPr="002C241F">
        <w:tab/>
      </w:r>
      <w:r w:rsidRPr="002C241F">
        <w:tab/>
      </w:r>
      <w:r w:rsidRPr="002C241F">
        <w:tab/>
        <w:t xml:space="preserve">  </w:t>
      </w:r>
      <w:r>
        <w:t xml:space="preserve">                     Predlagatelj</w:t>
      </w:r>
    </w:p>
    <w:p w:rsidRDefault="0091520F" w:rsidP="0091520F" w:rsidR="0091520F" w:rsidRPr="002C241F"/>
    <w:p w:rsidRDefault="0091520F" w:rsidP="0091520F" w:rsidR="0091520F" w:rsidRPr="002C241F">
      <w:pPr>
        <w:jc w:val="both"/>
      </w:pPr>
    </w:p>
    <w:p w:rsidRDefault="0091520F" w:rsidP="0091520F" w:rsidR="0091520F" w:rsidRPr="002C241F">
      <w:pPr>
        <w:jc w:val="both"/>
      </w:pPr>
    </w:p>
    <w:p w:rsidRDefault="0091520F" w:rsidP="0091520F" w:rsidR="0091520F">
      <w:pPr>
        <w:jc w:val="both"/>
      </w:pPr>
    </w:p>
    <w:p w:rsidRDefault="00A25693" w:rsidP="0091520F" w:rsidR="00A25693" w:rsidRPr="002C241F">
      <w:pPr>
        <w:jc w:val="both"/>
      </w:pPr>
    </w:p>
    <w:sectPr w:rsidSect="00602BE0" w:rsidR="00A25693" w:rsidRPr="002C241F">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F7F8F" w:rsidR="003F7F8F">
      <w:r>
        <w:separator/>
      </w:r>
    </w:p>
  </w:endnote>
  <w:endnote w:id="0" w:type="continuationSeparator">
    <w:p w:rsidRDefault="003F7F8F" w:rsidR="003F7F8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F7F8F" w:rsidR="003F7F8F">
      <w:r>
        <w:separator/>
      </w:r>
    </w:p>
  </w:footnote>
  <w:footnote w:id="0" w:type="continuationSeparator">
    <w:p w:rsidRDefault="003F7F8F" w:rsidR="003F7F8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F7F8F" w:rsidP="00342794" w:rsidR="003F7F8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F7F8F" w:rsidR="003F7F8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F7F8F" w:rsidP="00342794" w:rsidR="003F7F8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1520F">
      <w:rPr>
        <w:rStyle w:val="Brojstranice"/>
        <w:noProof/>
      </w:rPr>
      <w:t>2</w:t>
    </w:r>
    <w:r>
      <w:rPr>
        <w:rStyle w:val="Brojstranice"/>
      </w:rPr>
      <w:fldChar w:fldCharType="end"/>
    </w:r>
  </w:p>
  <w:p w:rsidRDefault="003F7F8F" w:rsidP="001805B0" w:rsidR="001805B0" w:rsidRPr="00816C78">
    <w:pPr>
      <w:jc w:val="right"/>
    </w:pPr>
    <w:r w:rsidRPr="004F1F7C">
      <w:rPr>
        <w:rFonts w:cs="Arial" w:hAnsi="Arial" w:ascii="Arial"/>
      </w:rPr>
      <w:t xml:space="preserve">                                                                               </w:t>
    </w:r>
    <w:r w:rsidRPr="006D5295">
      <w:t xml:space="preserve">           </w:t>
    </w:r>
    <w:r>
      <w:t>Poslovni broj: 1 St-</w:t>
    </w:r>
    <w:r w:rsidR="00916899">
      <w:t>13</w:t>
    </w:r>
    <w:r w:rsidR="00E11AF7">
      <w:t>9</w:t>
    </w:r>
    <w:r w:rsidR="00B80BDA">
      <w:t>/</w:t>
    </w:r>
    <w:r w:rsidR="00E84861">
      <w:t>20</w:t>
    </w:r>
    <w:r w:rsidR="009312EF">
      <w:t>18</w:t>
    </w:r>
    <w:r w:rsidR="0074759D">
      <w:t>-</w:t>
    </w:r>
    <w:r w:rsidR="00F509FB">
      <w:t>11</w:t>
    </w:r>
  </w:p>
  <w:p w:rsidRDefault="003F7F8F" w:rsidR="003F7F8F" w:rsidRPr="006D529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FB50CE"/>
    <w:multiLevelType w:val="hybridMultilevel"/>
    <w:tmpl w:val="7A7678C2"/>
    <w:lvl w:tplc="F7147628" w:ilvl="0">
      <w:numFmt w:val="bullet"/>
      <w:lvlText w:val="-"/>
      <w:lvlJc w:val="left"/>
      <w:pPr>
        <w:ind w:hanging="360" w:left="420"/>
      </w:pPr>
      <w:rPr>
        <w:rFonts w:cs="Times New Roman" w:eastAsia="Times New Roman" w:hAnsi="Times New Roman" w:ascii="Times New Roman" w:hint="default"/>
      </w:rPr>
    </w:lvl>
    <w:lvl w:tentative="true" w:tplc="041A0003" w:ilvl="1">
      <w:start w:val="1"/>
      <w:numFmt w:val="bullet"/>
      <w:lvlText w:val="o"/>
      <w:lvlJc w:val="left"/>
      <w:pPr>
        <w:ind w:hanging="360" w:left="1140"/>
      </w:pPr>
      <w:rPr>
        <w:rFonts w:cs="Courier New" w:hAnsi="Courier New" w:ascii="Courier New" w:hint="default"/>
      </w:rPr>
    </w:lvl>
    <w:lvl w:tentative="true" w:tplc="041A0005" w:ilvl="2">
      <w:start w:val="1"/>
      <w:numFmt w:val="bullet"/>
      <w:lvlText w:val=""/>
      <w:lvlJc w:val="left"/>
      <w:pPr>
        <w:ind w:hanging="360" w:left="1860"/>
      </w:pPr>
      <w:rPr>
        <w:rFonts w:hAnsi="Wingdings" w:ascii="Wingdings" w:hint="default"/>
      </w:rPr>
    </w:lvl>
    <w:lvl w:tentative="true" w:tplc="041A0001" w:ilvl="3">
      <w:start w:val="1"/>
      <w:numFmt w:val="bullet"/>
      <w:lvlText w:val=""/>
      <w:lvlJc w:val="left"/>
      <w:pPr>
        <w:ind w:hanging="360" w:left="2580"/>
      </w:pPr>
      <w:rPr>
        <w:rFonts w:hAnsi="Symbol" w:ascii="Symbol" w:hint="default"/>
      </w:rPr>
    </w:lvl>
    <w:lvl w:tentative="true" w:tplc="041A0003" w:ilvl="4">
      <w:start w:val="1"/>
      <w:numFmt w:val="bullet"/>
      <w:lvlText w:val="o"/>
      <w:lvlJc w:val="left"/>
      <w:pPr>
        <w:ind w:hanging="360" w:left="3300"/>
      </w:pPr>
      <w:rPr>
        <w:rFonts w:cs="Courier New" w:hAnsi="Courier New" w:ascii="Courier New" w:hint="default"/>
      </w:rPr>
    </w:lvl>
    <w:lvl w:tentative="true" w:tplc="041A0005" w:ilvl="5">
      <w:start w:val="1"/>
      <w:numFmt w:val="bullet"/>
      <w:lvlText w:val=""/>
      <w:lvlJc w:val="left"/>
      <w:pPr>
        <w:ind w:hanging="360" w:left="4020"/>
      </w:pPr>
      <w:rPr>
        <w:rFonts w:hAnsi="Wingdings" w:ascii="Wingdings" w:hint="default"/>
      </w:rPr>
    </w:lvl>
    <w:lvl w:tentative="true" w:tplc="041A0001" w:ilvl="6">
      <w:start w:val="1"/>
      <w:numFmt w:val="bullet"/>
      <w:lvlText w:val=""/>
      <w:lvlJc w:val="left"/>
      <w:pPr>
        <w:ind w:hanging="360" w:left="4740"/>
      </w:pPr>
      <w:rPr>
        <w:rFonts w:hAnsi="Symbol" w:ascii="Symbol" w:hint="default"/>
      </w:rPr>
    </w:lvl>
    <w:lvl w:tentative="true" w:tplc="041A0003" w:ilvl="7">
      <w:start w:val="1"/>
      <w:numFmt w:val="bullet"/>
      <w:lvlText w:val="o"/>
      <w:lvlJc w:val="left"/>
      <w:pPr>
        <w:ind w:hanging="360" w:left="5460"/>
      </w:pPr>
      <w:rPr>
        <w:rFonts w:cs="Courier New" w:hAnsi="Courier New" w:ascii="Courier New" w:hint="default"/>
      </w:rPr>
    </w:lvl>
    <w:lvl w:tentative="true" w:tplc="041A0005" w:ilvl="8">
      <w:start w:val="1"/>
      <w:numFmt w:val="bullet"/>
      <w:lvlText w:val=""/>
      <w:lvlJc w:val="left"/>
      <w:pPr>
        <w:ind w:hanging="360" w:left="6180"/>
      </w:pPr>
      <w:rPr>
        <w:rFonts w:hAnsi="Wingdings" w:ascii="Wingdings" w:hint="default"/>
      </w:rPr>
    </w:lvl>
  </w:abstractNum>
  <w:abstractNum w:abstractNumId="1">
    <w:nsid w:val="523631C0"/>
    <w:multiLevelType w:val="hybridMultilevel"/>
    <w:tmpl w:val="745EC2C0"/>
    <w:lvl w:tplc="B57CE6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8317D7F"/>
    <w:multiLevelType w:val="hybridMultilevel"/>
    <w:tmpl w:val="31A87B92"/>
    <w:lvl w:tplc="1680867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34D58"/>
    <w:rsid w:val="00000E4B"/>
    <w:rsid w:val="00003912"/>
    <w:rsid w:val="000124EC"/>
    <w:rsid w:val="0001700C"/>
    <w:rsid w:val="000219F5"/>
    <w:rsid w:val="00041453"/>
    <w:rsid w:val="0004160B"/>
    <w:rsid w:val="000451F4"/>
    <w:rsid w:val="00046A96"/>
    <w:rsid w:val="00046BB1"/>
    <w:rsid w:val="00054365"/>
    <w:rsid w:val="0006551C"/>
    <w:rsid w:val="00071F97"/>
    <w:rsid w:val="00075A80"/>
    <w:rsid w:val="000765C1"/>
    <w:rsid w:val="00076762"/>
    <w:rsid w:val="000B4247"/>
    <w:rsid w:val="000C0BF3"/>
    <w:rsid w:val="000C683A"/>
    <w:rsid w:val="000C7478"/>
    <w:rsid w:val="000E039A"/>
    <w:rsid w:val="000E2D37"/>
    <w:rsid w:val="000E58C0"/>
    <w:rsid w:val="000E634C"/>
    <w:rsid w:val="000F1206"/>
    <w:rsid w:val="000F2B4D"/>
    <w:rsid w:val="00103D93"/>
    <w:rsid w:val="0012176C"/>
    <w:rsid w:val="001259A5"/>
    <w:rsid w:val="0013697A"/>
    <w:rsid w:val="0013702B"/>
    <w:rsid w:val="001406A0"/>
    <w:rsid w:val="00144166"/>
    <w:rsid w:val="00146934"/>
    <w:rsid w:val="0015140C"/>
    <w:rsid w:val="001516C2"/>
    <w:rsid w:val="00151FA4"/>
    <w:rsid w:val="001633D2"/>
    <w:rsid w:val="001652E0"/>
    <w:rsid w:val="00177E2A"/>
    <w:rsid w:val="001805B0"/>
    <w:rsid w:val="001819F1"/>
    <w:rsid w:val="00186D2B"/>
    <w:rsid w:val="001921CB"/>
    <w:rsid w:val="0019301D"/>
    <w:rsid w:val="0019373B"/>
    <w:rsid w:val="0019495A"/>
    <w:rsid w:val="00197417"/>
    <w:rsid w:val="001A35DF"/>
    <w:rsid w:val="001A60E6"/>
    <w:rsid w:val="001C0801"/>
    <w:rsid w:val="001C084E"/>
    <w:rsid w:val="001D3BFD"/>
    <w:rsid w:val="001D5740"/>
    <w:rsid w:val="001D64ED"/>
    <w:rsid w:val="001D76DA"/>
    <w:rsid w:val="001E255A"/>
    <w:rsid w:val="001E3FCE"/>
    <w:rsid w:val="001F12EF"/>
    <w:rsid w:val="001F1B8D"/>
    <w:rsid w:val="001F428A"/>
    <w:rsid w:val="001F79AB"/>
    <w:rsid w:val="00211A68"/>
    <w:rsid w:val="002123B6"/>
    <w:rsid w:val="00232271"/>
    <w:rsid w:val="00232806"/>
    <w:rsid w:val="00232BED"/>
    <w:rsid w:val="00242C9A"/>
    <w:rsid w:val="00246714"/>
    <w:rsid w:val="00253BEE"/>
    <w:rsid w:val="002560C0"/>
    <w:rsid w:val="002561F2"/>
    <w:rsid w:val="0028708A"/>
    <w:rsid w:val="00293E9F"/>
    <w:rsid w:val="002944C0"/>
    <w:rsid w:val="002974E4"/>
    <w:rsid w:val="002A0150"/>
    <w:rsid w:val="002A19F0"/>
    <w:rsid w:val="002A5A4E"/>
    <w:rsid w:val="002B4C20"/>
    <w:rsid w:val="002C5390"/>
    <w:rsid w:val="002D6F68"/>
    <w:rsid w:val="002E16F1"/>
    <w:rsid w:val="002E39F6"/>
    <w:rsid w:val="002E5A62"/>
    <w:rsid w:val="002E6D90"/>
    <w:rsid w:val="00303238"/>
    <w:rsid w:val="003034C2"/>
    <w:rsid w:val="00305225"/>
    <w:rsid w:val="003109B3"/>
    <w:rsid w:val="0032512E"/>
    <w:rsid w:val="003323E7"/>
    <w:rsid w:val="003329A2"/>
    <w:rsid w:val="00342794"/>
    <w:rsid w:val="00346D5E"/>
    <w:rsid w:val="003635BD"/>
    <w:rsid w:val="00365B41"/>
    <w:rsid w:val="00380464"/>
    <w:rsid w:val="003A1240"/>
    <w:rsid w:val="003A1F19"/>
    <w:rsid w:val="003A6B4D"/>
    <w:rsid w:val="003B17F2"/>
    <w:rsid w:val="003C0B04"/>
    <w:rsid w:val="003C1F02"/>
    <w:rsid w:val="003C2701"/>
    <w:rsid w:val="003D7E7A"/>
    <w:rsid w:val="003F6389"/>
    <w:rsid w:val="003F7F8F"/>
    <w:rsid w:val="0040725A"/>
    <w:rsid w:val="0041183C"/>
    <w:rsid w:val="00413A80"/>
    <w:rsid w:val="004168E5"/>
    <w:rsid w:val="0041694A"/>
    <w:rsid w:val="00417DC7"/>
    <w:rsid w:val="00422542"/>
    <w:rsid w:val="00430A7B"/>
    <w:rsid w:val="00432E44"/>
    <w:rsid w:val="004353EF"/>
    <w:rsid w:val="00472F02"/>
    <w:rsid w:val="004820D4"/>
    <w:rsid w:val="00491366"/>
    <w:rsid w:val="004A143A"/>
    <w:rsid w:val="004C77FD"/>
    <w:rsid w:val="004D5D97"/>
    <w:rsid w:val="004E2232"/>
    <w:rsid w:val="004E3771"/>
    <w:rsid w:val="004F1F7C"/>
    <w:rsid w:val="004F37C0"/>
    <w:rsid w:val="004F6DE2"/>
    <w:rsid w:val="004F7CC1"/>
    <w:rsid w:val="005014EC"/>
    <w:rsid w:val="0050552F"/>
    <w:rsid w:val="005056F4"/>
    <w:rsid w:val="00520F31"/>
    <w:rsid w:val="0053278A"/>
    <w:rsid w:val="00534A25"/>
    <w:rsid w:val="00557333"/>
    <w:rsid w:val="00573626"/>
    <w:rsid w:val="005829D8"/>
    <w:rsid w:val="005A7CC0"/>
    <w:rsid w:val="005D6A62"/>
    <w:rsid w:val="005E2A1C"/>
    <w:rsid w:val="005E3615"/>
    <w:rsid w:val="005F2483"/>
    <w:rsid w:val="00602BE0"/>
    <w:rsid w:val="00603B04"/>
    <w:rsid w:val="006047F3"/>
    <w:rsid w:val="00607CE5"/>
    <w:rsid w:val="006114E4"/>
    <w:rsid w:val="00617562"/>
    <w:rsid w:val="00624EA3"/>
    <w:rsid w:val="00641B8C"/>
    <w:rsid w:val="00642177"/>
    <w:rsid w:val="006525A1"/>
    <w:rsid w:val="00655D78"/>
    <w:rsid w:val="00664336"/>
    <w:rsid w:val="00670217"/>
    <w:rsid w:val="00673083"/>
    <w:rsid w:val="00675449"/>
    <w:rsid w:val="00675E73"/>
    <w:rsid w:val="00676277"/>
    <w:rsid w:val="00692A3D"/>
    <w:rsid w:val="0069501A"/>
    <w:rsid w:val="006975F5"/>
    <w:rsid w:val="006B4042"/>
    <w:rsid w:val="006B5307"/>
    <w:rsid w:val="006C170B"/>
    <w:rsid w:val="006D5295"/>
    <w:rsid w:val="006F1E65"/>
    <w:rsid w:val="007030AF"/>
    <w:rsid w:val="00710BB2"/>
    <w:rsid w:val="00714549"/>
    <w:rsid w:val="0072157D"/>
    <w:rsid w:val="00722F11"/>
    <w:rsid w:val="00735D59"/>
    <w:rsid w:val="00737DAE"/>
    <w:rsid w:val="0074301F"/>
    <w:rsid w:val="0074759D"/>
    <w:rsid w:val="0075128E"/>
    <w:rsid w:val="00754017"/>
    <w:rsid w:val="0076055C"/>
    <w:rsid w:val="007642EE"/>
    <w:rsid w:val="007674A4"/>
    <w:rsid w:val="00770000"/>
    <w:rsid w:val="00773882"/>
    <w:rsid w:val="00775124"/>
    <w:rsid w:val="00785377"/>
    <w:rsid w:val="0079521D"/>
    <w:rsid w:val="007A3B60"/>
    <w:rsid w:val="007B6C9E"/>
    <w:rsid w:val="007C6C53"/>
    <w:rsid w:val="007D48A8"/>
    <w:rsid w:val="007F020F"/>
    <w:rsid w:val="007F080D"/>
    <w:rsid w:val="007F1F99"/>
    <w:rsid w:val="007F69EA"/>
    <w:rsid w:val="008118AC"/>
    <w:rsid w:val="00812DB0"/>
    <w:rsid w:val="0081324D"/>
    <w:rsid w:val="00816C78"/>
    <w:rsid w:val="00835D3B"/>
    <w:rsid w:val="00843B07"/>
    <w:rsid w:val="00846EA2"/>
    <w:rsid w:val="00856DFD"/>
    <w:rsid w:val="00890A5B"/>
    <w:rsid w:val="0089180E"/>
    <w:rsid w:val="00891DCF"/>
    <w:rsid w:val="00892C55"/>
    <w:rsid w:val="008A198B"/>
    <w:rsid w:val="008A632E"/>
    <w:rsid w:val="008A6A8E"/>
    <w:rsid w:val="008C0277"/>
    <w:rsid w:val="008C3865"/>
    <w:rsid w:val="008C5584"/>
    <w:rsid w:val="008D5FBF"/>
    <w:rsid w:val="008E45C0"/>
    <w:rsid w:val="008E6447"/>
    <w:rsid w:val="008E7E21"/>
    <w:rsid w:val="008F0D3A"/>
    <w:rsid w:val="0090191E"/>
    <w:rsid w:val="00910BB2"/>
    <w:rsid w:val="0091520F"/>
    <w:rsid w:val="00916899"/>
    <w:rsid w:val="00920B72"/>
    <w:rsid w:val="00924001"/>
    <w:rsid w:val="009312EF"/>
    <w:rsid w:val="00931AC5"/>
    <w:rsid w:val="00934D58"/>
    <w:rsid w:val="0094035A"/>
    <w:rsid w:val="00945BC3"/>
    <w:rsid w:val="00955DAD"/>
    <w:rsid w:val="00962C7F"/>
    <w:rsid w:val="009769C3"/>
    <w:rsid w:val="00977E6F"/>
    <w:rsid w:val="00977EF7"/>
    <w:rsid w:val="009860F8"/>
    <w:rsid w:val="00993494"/>
    <w:rsid w:val="009A460F"/>
    <w:rsid w:val="009C1DB7"/>
    <w:rsid w:val="009C3880"/>
    <w:rsid w:val="009E323C"/>
    <w:rsid w:val="009E55F7"/>
    <w:rsid w:val="009E7531"/>
    <w:rsid w:val="009E755B"/>
    <w:rsid w:val="009F1B28"/>
    <w:rsid w:val="009F541D"/>
    <w:rsid w:val="00A03F94"/>
    <w:rsid w:val="00A1792B"/>
    <w:rsid w:val="00A25442"/>
    <w:rsid w:val="00A25693"/>
    <w:rsid w:val="00A345E8"/>
    <w:rsid w:val="00A45DA7"/>
    <w:rsid w:val="00A61DB0"/>
    <w:rsid w:val="00A66CC4"/>
    <w:rsid w:val="00A70A0E"/>
    <w:rsid w:val="00A722BE"/>
    <w:rsid w:val="00A7523A"/>
    <w:rsid w:val="00A771E7"/>
    <w:rsid w:val="00A803E9"/>
    <w:rsid w:val="00AA1A94"/>
    <w:rsid w:val="00AC31E0"/>
    <w:rsid w:val="00AC4EF6"/>
    <w:rsid w:val="00AC6BB8"/>
    <w:rsid w:val="00AD0053"/>
    <w:rsid w:val="00AD5053"/>
    <w:rsid w:val="00AD789B"/>
    <w:rsid w:val="00AD7C41"/>
    <w:rsid w:val="00AE066C"/>
    <w:rsid w:val="00AE1A99"/>
    <w:rsid w:val="00AE2F94"/>
    <w:rsid w:val="00AF20A4"/>
    <w:rsid w:val="00AF3138"/>
    <w:rsid w:val="00B00C5F"/>
    <w:rsid w:val="00B234AB"/>
    <w:rsid w:val="00B248E1"/>
    <w:rsid w:val="00B335D8"/>
    <w:rsid w:val="00B434E3"/>
    <w:rsid w:val="00B50B85"/>
    <w:rsid w:val="00B529A2"/>
    <w:rsid w:val="00B55A3A"/>
    <w:rsid w:val="00B5686D"/>
    <w:rsid w:val="00B80BDA"/>
    <w:rsid w:val="00B90740"/>
    <w:rsid w:val="00BA04A2"/>
    <w:rsid w:val="00BC2B90"/>
    <w:rsid w:val="00BD3029"/>
    <w:rsid w:val="00BE122A"/>
    <w:rsid w:val="00BE5585"/>
    <w:rsid w:val="00BE70D1"/>
    <w:rsid w:val="00BF036C"/>
    <w:rsid w:val="00BF0D3C"/>
    <w:rsid w:val="00BF39FB"/>
    <w:rsid w:val="00C07402"/>
    <w:rsid w:val="00C361A6"/>
    <w:rsid w:val="00C42D57"/>
    <w:rsid w:val="00C56BD3"/>
    <w:rsid w:val="00C60B63"/>
    <w:rsid w:val="00C675FC"/>
    <w:rsid w:val="00C90A36"/>
    <w:rsid w:val="00C93728"/>
    <w:rsid w:val="00C965F5"/>
    <w:rsid w:val="00C96A4A"/>
    <w:rsid w:val="00CA23A3"/>
    <w:rsid w:val="00CA60FE"/>
    <w:rsid w:val="00CA7D52"/>
    <w:rsid w:val="00CB1C12"/>
    <w:rsid w:val="00CB1D58"/>
    <w:rsid w:val="00CC03BC"/>
    <w:rsid w:val="00CC0931"/>
    <w:rsid w:val="00CC3B8C"/>
    <w:rsid w:val="00CC7791"/>
    <w:rsid w:val="00CD17D1"/>
    <w:rsid w:val="00CD2103"/>
    <w:rsid w:val="00CD64F3"/>
    <w:rsid w:val="00CF3B89"/>
    <w:rsid w:val="00D033E9"/>
    <w:rsid w:val="00D0450A"/>
    <w:rsid w:val="00D12AFE"/>
    <w:rsid w:val="00D1714E"/>
    <w:rsid w:val="00D2053D"/>
    <w:rsid w:val="00D25694"/>
    <w:rsid w:val="00D368C8"/>
    <w:rsid w:val="00D47998"/>
    <w:rsid w:val="00D61BBE"/>
    <w:rsid w:val="00D63905"/>
    <w:rsid w:val="00D7355B"/>
    <w:rsid w:val="00D841C8"/>
    <w:rsid w:val="00D87EC8"/>
    <w:rsid w:val="00D90542"/>
    <w:rsid w:val="00DA3F33"/>
    <w:rsid w:val="00DA60AC"/>
    <w:rsid w:val="00DB4EBD"/>
    <w:rsid w:val="00DB62A4"/>
    <w:rsid w:val="00DB7680"/>
    <w:rsid w:val="00DC0D87"/>
    <w:rsid w:val="00DC2EB9"/>
    <w:rsid w:val="00DD3629"/>
    <w:rsid w:val="00DD70D5"/>
    <w:rsid w:val="00DE131F"/>
    <w:rsid w:val="00DE6D1B"/>
    <w:rsid w:val="00DF14C5"/>
    <w:rsid w:val="00DF55E2"/>
    <w:rsid w:val="00DF5A33"/>
    <w:rsid w:val="00DF6553"/>
    <w:rsid w:val="00E1081D"/>
    <w:rsid w:val="00E11AF7"/>
    <w:rsid w:val="00E12FE5"/>
    <w:rsid w:val="00E143B3"/>
    <w:rsid w:val="00E15C3B"/>
    <w:rsid w:val="00E23B25"/>
    <w:rsid w:val="00E25EE6"/>
    <w:rsid w:val="00E2749B"/>
    <w:rsid w:val="00E30638"/>
    <w:rsid w:val="00E35170"/>
    <w:rsid w:val="00E47C27"/>
    <w:rsid w:val="00E60681"/>
    <w:rsid w:val="00E80174"/>
    <w:rsid w:val="00E84861"/>
    <w:rsid w:val="00E95329"/>
    <w:rsid w:val="00EA3CF5"/>
    <w:rsid w:val="00EA6AC4"/>
    <w:rsid w:val="00EC65A5"/>
    <w:rsid w:val="00ED4838"/>
    <w:rsid w:val="00EE0084"/>
    <w:rsid w:val="00EE0CC0"/>
    <w:rsid w:val="00EE71D0"/>
    <w:rsid w:val="00F12968"/>
    <w:rsid w:val="00F14939"/>
    <w:rsid w:val="00F20435"/>
    <w:rsid w:val="00F34C6C"/>
    <w:rsid w:val="00F40583"/>
    <w:rsid w:val="00F43FDA"/>
    <w:rsid w:val="00F509FB"/>
    <w:rsid w:val="00F55635"/>
    <w:rsid w:val="00F652F0"/>
    <w:rsid w:val="00F675EC"/>
    <w:rsid w:val="00F67F5D"/>
    <w:rsid w:val="00F70B0E"/>
    <w:rsid w:val="00F817B2"/>
    <w:rsid w:val="00F90168"/>
    <w:rsid w:val="00F92392"/>
    <w:rsid w:val="00F95734"/>
    <w:rsid w:val="00FB1789"/>
    <w:rsid w:val="00FB6FFE"/>
    <w:rsid w:val="00FD215B"/>
    <w:rsid w:val="00FD6601"/>
    <w:rsid w:val="00FE355E"/>
    <w:rsid w:val="00FE5543"/>
    <w:rsid w:val="00FF01C4"/>
    <w:rsid w:val="00FF10A6"/>
    <w:rsid w:val="00FF1D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34D58"/>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20435"/>
    <w:rPr>
      <w:rFonts w:cs="Tahoma" w:hAnsi="Tahoma" w:ascii="Tahoma"/>
      <w:sz w:val="16"/>
      <w:szCs w:val="16"/>
    </w:rPr>
  </w:style>
  <w:style w:styleId="Zaglavlje" w:type="paragraph">
    <w:name w:val="header"/>
    <w:basedOn w:val="Normal"/>
    <w:rsid w:val="00602BE0"/>
    <w:pPr>
      <w:tabs>
        <w:tab w:pos="4536" w:val="center"/>
        <w:tab w:pos="9072" w:val="right"/>
      </w:tabs>
    </w:pPr>
  </w:style>
  <w:style w:styleId="Brojstranice" w:type="character">
    <w:name w:val="page number"/>
    <w:basedOn w:val="Zadanifontodlomka"/>
    <w:rsid w:val="00602BE0"/>
  </w:style>
  <w:style w:styleId="Podnoje" w:type="paragraph">
    <w:name w:val="footer"/>
    <w:basedOn w:val="Normal"/>
    <w:rsid w:val="00602BE0"/>
    <w:pPr>
      <w:tabs>
        <w:tab w:pos="4536" w:val="center"/>
        <w:tab w:pos="9072" w:val="right"/>
      </w:tabs>
    </w:pPr>
  </w:style>
  <w:style w:styleId="Tekstrezerviranogmjesta" w:type="character">
    <w:name w:val="Placeholder Text"/>
    <w:basedOn w:val="Zadanifontodlomka"/>
    <w:uiPriority w:val="99"/>
    <w:semiHidden/>
    <w:rsid w:val="00CA7D52"/>
    <w:rPr>
      <w:color w:val="808080"/>
      <w:bdr w:space="0" w:sz="0" w:color="auto" w:val="none"/>
      <w:shd w:fill="auto" w:color="auto" w:val="clear"/>
    </w:rPr>
  </w:style>
  <w:style w:customStyle="true" w:styleId="eSPISCCParagraphDefaultFont" w:type="character">
    <w:name w:val="eSPIS_CC_Paragraph Default Font"/>
    <w:basedOn w:val="Zadanifontodlomka"/>
    <w:rsid w:val="00CA7D5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A7D52"/>
    <w:rPr>
      <w:bdr w:space="0" w:sz="0" w:color="auto" w:val="none"/>
      <w:shd w:fill="FFFFCC" w:color="auto" w:val="clear"/>
      <w:lang w:val="hr-HR"/>
    </w:rPr>
  </w:style>
  <w:style w:customStyle="true" w:styleId="PozadinaSvijetloCrvena" w:type="character">
    <w:name w:val="Pozadina_SvijetloCrvena"/>
    <w:basedOn w:val="eSPISCCParagraphDefaultFont"/>
    <w:rsid w:val="00CA7D5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A7D5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34D58"/>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20435"/>
    <w:rPr>
      <w:rFonts w:ascii="Tahoma" w:cs="Tahoma" w:hAnsi="Tahoma"/>
      <w:sz w:val="16"/>
      <w:szCs w:val="16"/>
    </w:rPr>
  </w:style>
  <w:style w:styleId="Zaglavlje" w:type="paragraph">
    <w:name w:val="header"/>
    <w:basedOn w:val="Normal"/>
    <w:rsid w:val="00602BE0"/>
    <w:pPr>
      <w:tabs>
        <w:tab w:pos="4536" w:val="center"/>
        <w:tab w:pos="9072" w:val="right"/>
      </w:tabs>
    </w:pPr>
  </w:style>
  <w:style w:styleId="Brojstranice" w:type="character">
    <w:name w:val="page number"/>
    <w:basedOn w:val="Zadanifontodlomka"/>
    <w:rsid w:val="00602BE0"/>
  </w:style>
  <w:style w:styleId="Podnoje" w:type="paragraph">
    <w:name w:val="footer"/>
    <w:basedOn w:val="Normal"/>
    <w:rsid w:val="00602BE0"/>
    <w:pPr>
      <w:tabs>
        <w:tab w:pos="4536" w:val="center"/>
        <w:tab w:pos="9072" w:val="right"/>
      </w:tabs>
    </w:pPr>
  </w:style>
  <w:style w:styleId="Tekstrezerviranogmjesta" w:type="character">
    <w:name w:val="Placeholder Text"/>
    <w:basedOn w:val="Zadanifontodlomka"/>
    <w:uiPriority w:val="99"/>
    <w:semiHidden/>
    <w:rsid w:val="00CA7D52"/>
    <w:rPr>
      <w:color w:val="808080"/>
      <w:bdr w:color="auto" w:space="0" w:sz="0" w:val="none"/>
      <w:shd w:color="auto" w:fill="auto" w:val="clear"/>
    </w:rPr>
  </w:style>
  <w:style w:customStyle="1" w:styleId="eSPISCCParagraphDefaultFont" w:type="character">
    <w:name w:val="eSPIS_CC_Paragraph Default Font"/>
    <w:basedOn w:val="Zadanifontodlomka"/>
    <w:rsid w:val="00CA7D5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A7D52"/>
    <w:rPr>
      <w:bdr w:color="auto" w:space="0" w:sz="0" w:val="none"/>
      <w:shd w:color="auto" w:fill="FFFFCC" w:val="clear"/>
      <w:lang w:val="hr-HR"/>
    </w:rPr>
  </w:style>
  <w:style w:customStyle="1" w:styleId="PozadinaSvijetloCrvena" w:type="character">
    <w:name w:val="Pozadina_SvijetloCrvena"/>
    <w:basedOn w:val="eSPISCCParagraphDefaultFont"/>
    <w:rsid w:val="00CA7D5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A7D5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3109074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26</izvorni_sadrzaj>
    <derivirana_varijabla naziv="DomainObject.Prostorija.Naziv_1">Sudnica 26</derivirana_varijabla>
  </DomainObject.Prostorija.Naziv>
  <DomainObject.Prostorija.Oznaka>
    <izvorni_sadrzaj>Sudnica 26</izvorni_sadrzaj>
    <derivirana_varijabla naziv="DomainObject.Prostorija.Oznaka_1">Sudnica 26</derivirana_varijabla>
  </DomainObject.Prostorija.Oznaka>
  <DomainObject.Obrazlozenje>
    <izvorni_sadrzaj/>
    <derivirana_varijabla naziv="DomainObject.Obrazlozenje_1"/>
  </DomainObject.Obrazlozenje>
  <DomainObject.StvarniPocetakDatum>
    <izvorni_sadrzaj>4. prosinca 2018.</izvorni_sadrzaj>
    <derivirana_varijabla naziv="DomainObject.StvarniPocetakDatum_1">4. prosinca 2018.</derivirana_varijabla>
  </DomainObject.StvarniPocetakDatum>
  <DomainObject.StvarniZavrsetakDatum>
    <izvorni_sadrzaj>4. prosinca 2018.</izvorni_sadrzaj>
    <derivirana_varijabla naziv="DomainObject.StvarniZavrsetakDatum_1">4. prosinca 2018.</derivirana_varijabla>
  </DomainObject.StvarniZavrsetakDatum>
  <DomainObject.PlaniraniZavrsetakDatum>
    <izvorni_sadrzaj>4. prosinca 2018.</izvorni_sadrzaj>
    <derivirana_varijabla naziv="DomainObject.PlaniraniZavrsetakDatum_1">4. prosinca 2018.</derivirana_varijabla>
  </DomainObject.PlaniraniZavrsetakDatum>
  <DomainObject.PlaniraniPocetakDatum>
    <izvorni_sadrzaj>4. prosinca 2018.</izvorni_sadrzaj>
    <derivirana_varijabla naziv="DomainObject.PlaniraniPocetakDatum_1">4. prosinca 2018.</derivirana_varijabla>
  </DomainObject.PlaniraniPocetakDatum>
  <DomainObject.StvarniPocetakVrijeme>
    <izvorni_sadrzaj>11:38</izvorni_sadrzaj>
    <derivirana_varijabla naziv="DomainObject.StvarniPocetakVrijeme_1">11:38</derivirana_varijabla>
  </DomainObject.StvarniPocetakVrijeme>
  <DomainObject.StvarniZavrsetakVrijeme>
    <izvorni_sadrzaj>11:44</izvorni_sadrzaj>
    <derivirana_varijabla naziv="DomainObject.StvarniZavrsetakVrijeme_1">11:44</derivirana_varijabla>
  </DomainObject.StvarniZavrsetakVrijeme>
  <DomainObject.PlaniraniZavrsetakVrijeme>
    <izvorni_sadrzaj>11:05</izvorni_sadrzaj>
    <derivirana_varijabla naziv="DomainObject.PlaniraniZavrsetakVrijeme_1">11:05</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4. prosinca 2018.</izvorni_sadrzaj>
    <derivirana_varijabla naziv="DomainObject.Zapisnik.DatumKreiranja_1">4. prosinca 2018.</derivirana_varijabla>
  </DomainObject.Zapisnik.DatumKreiranja>
  <DomainObject.Zapisnik.ImovinskaKorist>
    <izvorni_sadrzaj/>
    <derivirana_varijabla naziv="DomainObject.Zapisnik.ImovinskaKorist_1"/>
  </DomainObject.Zapisnik.ImovinskaKorist>
  <DomainObject.Zapisnik.Oznaka>
    <izvorni_sadrzaj>St-373/2018-6</izvorni_sadrzaj>
    <derivirana_varijabla naziv="DomainObject.Zapisnik.Oznaka_1">St-373/2018-6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373</izvorni_sadrzaj>
    <derivirana_varijabla naziv="DomainObject.Predmet.Broj_1">373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2018.</izvorni_sadrzaj>
    <derivirana_varijabla naziv="DomainObject.Predmet.DatumOsnivanja_1">9.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St-373/2018</izvorni_sadrzaj>
    <derivirana_varijabla naziv="DomainObject.Predmet.OznakaBroj_1">St-373/2018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OSTREA d.o.o. za preradu ribe</izvorni_sadrzaj>
    <derivirana_varijabla naziv="DomainObject.Predmet.ProtustrankaFormated_1">  OSTREA d.o.o. za preradu ribe</derivirana_varijabla>
  </DomainObject.Predmet.ProtustrankaFormated>
  <DomainObject.Predmet.ProtustrankaFormatedOIB>
    <izvorni_sadrzaj>  OSTREA d.o.o. za preradu ribe, OIB 33106438639</izvorni_sadrzaj>
    <derivirana_varijabla naziv="DomainObject.Predmet.ProtustrankaFormatedOIB_1">  OSTREA d.o.o. za preradu ribe, OIB 33106438639</derivirana_varijabla>
  </DomainObject.Predmet.ProtustrankaFormatedOIB>
  <DomainObject.Predmet.ProtustrankaFormatedWithAdress>
    <izvorni_sadrzaj> OSTREA d.o.o. za preradu ribe, Hrvatske vlade 1, 23422 Stankovci</izvorni_sadrzaj>
    <derivirana_varijabla naziv="DomainObject.Predmet.ProtustrankaFormatedWithAdress_1"> OSTREA d.o.o. za preradu ribe, Hrvatske vlade 1, 23422 Stankovci</derivirana_varijabla>
  </DomainObject.Predmet.ProtustrankaFormatedWithAdress>
  <DomainObject.Predmet.ProtustrankaFormatedWithAdressOIB>
    <izvorni_sadrzaj> OSTREA d.o.o. za preradu ribe, OIB 33106438639, Hrvatske vlade 1, 23422 Stankovci</izvorni_sadrzaj>
    <derivirana_varijabla naziv="DomainObject.Predmet.ProtustrankaFormatedWithAdressOIB_1"> OSTREA d.o.o. za preradu ribe, OIB 33106438639, Hrvatske vlade 1, 23422 Stankovci</derivirana_varijabla>
  </DomainObject.Predmet.ProtustrankaFormatedWithAdressOIB>
  <DomainObject.Predmet.ProtustrankaWithAdress>
    <izvorni_sadrzaj>OSTREA d.o.o. za preradu ribe Hrvatske vlade 1, 23422 Stankovci</izvorni_sadrzaj>
    <derivirana_varijabla naziv="DomainObject.Predmet.ProtustrankaWithAdress_1">OSTREA d.o.o. za preradu ribe Hrvatske vlade 1, 23422 Stankovci</derivirana_varijabla>
  </DomainObject.Predmet.ProtustrankaWithAdress>
  <DomainObject.Predmet.ProtustrankaWithAdressOIB>
    <izvorni_sadrzaj>OSTREA d.o.o. za preradu ribe, OIB 33106438639, Hrvatske vlade 1, 23422 Stankovci</izvorni_sadrzaj>
    <derivirana_varijabla naziv="DomainObject.Predmet.ProtustrankaWithAdressOIB_1">OSTREA d.o.o. za preradu ribe, OIB 33106438639, Hrvatske vlade 1, 23422 Stankovci</derivirana_varijabla>
  </DomainObject.Predmet.ProtustrankaWithAdressOIB>
  <DomainObject.Predmet.ProtustrankaNazivFormated>
    <izvorni_sadrzaj>OSTREA d.o.o. za preradu ribe</izvorni_sadrzaj>
    <derivirana_varijabla naziv="DomainObject.Predmet.ProtustrankaNazivFormated_1">OSTREA d.o.o. za preradu ribe</derivirana_varijabla>
  </DomainObject.Predmet.ProtustrankaNazivFormated>
  <DomainObject.Predmet.ProtustrankaNazivFormatedOIB>
    <izvorni_sadrzaj>OSTREA d.o.o. za preradu ribe, OIB 33106438639</izvorni_sadrzaj>
    <derivirana_varijabla naziv="DomainObject.Predmet.ProtustrankaNazivFormatedOIB_1">OSTREA d.o.o. za preradu ribe, OIB 33106438639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 Ivana Danila 4, 23000 Zadar</izvorni_sadrzaj>
    <derivirana_varijabla naziv="DomainObject.Predmet.StrankaFormatedWithAdress_1"> FINA, Ivana Danila 4, 23000 Zadar</derivirana_varijabla>
  </DomainObject.Predmet.StrankaFormatedWithAdress>
  <DomainObject.Predmet.StrankaFormatedWithAdressOIB>
    <izvorni_sadrzaj> FINA, OIB 85821130368, Ivana Danila 4, 23000 Zadar</izvorni_sadrzaj>
    <derivirana_varijabla naziv="DomainObject.Predmet.StrankaFormatedWithAdressOIB_1"> FINA, OIB 85821130368, Ivana Danila 4, 23000 Zadar</derivirana_varijabla>
  </DomainObject.Predmet.StrankaFormatedWithAdressOIB>
  <DomainObject.Predmet.StrankaWithAdress>
    <izvorni_sadrzaj>FINA Ivana Danila 4,23000 Zadar</izvorni_sadrzaj>
    <derivirana_varijabla naziv="DomainObject.Predmet.StrankaWithAdress_1">FINA Ivana Danila 4,23000 Zadar</derivirana_varijabla>
  </DomainObject.Predmet.StrankaWithAdress>
  <DomainObject.Predmet.StrankaWithAdressOIB>
    <izvorni_sadrzaj>FINA, OIB 85821130368, Ivana Danila 4,23000 Zadar</izvorni_sadrzaj>
    <derivirana_varijabla naziv="DomainObject.Predmet.StrankaWithAdressOIB_1">FINA, OIB 85821130368, Ivana Danila 4,23000 Zadar</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 Ivana Danila 4, 23000 Zadar</item>
    </izvorni_sadrzaj>
    <derivirana_varijabla naziv="DomainObject.Predmet.StrankaListFormatedWithAdress_1">
      <item>FINA, Ivana Danila 4, 23000 Zadar</item>
    </derivirana_varijabla>
  </DomainObject.Predmet.StrankaListFormatedWithAdress>
  <DomainObject.Predmet.StrankaListFormatedWithAdressOIB>
    <izvorni_sadrzaj>
      <item>FINA, OIB 85821130368, Ivana Danila 4, 23000 Zadar</item>
    </izvorni_sadrzaj>
    <derivirana_varijabla naziv="DomainObject.Predmet.StrankaListFormatedWithAdressOIB_1">
      <item>FINA, OIB 85821130368, Ivana Danila 4, 23000 Zadar</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OSTREA d.o.o. za preradu ribe</item>
    </izvorni_sadrzaj>
    <derivirana_varijabla naziv="DomainObject.Predmet.ProtuStrankaListFormated_1">
      <item>OSTREA d.o.o. za preradu ribe</item>
    </derivirana_varijabla>
  </DomainObject.Predmet.ProtuStrankaListFormated>
  <DomainObject.Predmet.ProtuStrankaListFormatedOIB>
    <izvorni_sadrzaj>
      <item>OSTREA d.o.o. za preradu ribe, OIB 33106438639</item>
    </izvorni_sadrzaj>
    <derivirana_varijabla naziv="DomainObject.Predmet.ProtuStrankaListFormatedOIB_1">
      <item>OSTREA d.o.o. za preradu ribe, OIB 33106438639</item>
    </derivirana_varijabla>
  </DomainObject.Predmet.ProtuStrankaListFormatedOIB>
  <DomainObject.Predmet.ProtuStrankaListFormatedWithAdress>
    <izvorni_sadrzaj>
      <item>OSTREA d.o.o. za preradu ribe, Hrvatske vlade 1, 23422 Stankovci</item>
    </izvorni_sadrzaj>
    <derivirana_varijabla naziv="DomainObject.Predmet.ProtuStrankaListFormatedWithAdress_1">
      <item>OSTREA d.o.o. za preradu ribe, Hrvatske vlade 1, 23422 Stankovci</item>
    </derivirana_varijabla>
  </DomainObject.Predmet.ProtuStrankaListFormatedWithAdress>
  <DomainObject.Predmet.ProtuStrankaListFormatedWithAdressOIB>
    <izvorni_sadrzaj>
      <item>OSTREA d.o.o. za preradu ribe, OIB 33106438639, Hrvatske vlade 1, 23422 Stankovci</item>
    </izvorni_sadrzaj>
    <derivirana_varijabla naziv="DomainObject.Predmet.ProtuStrankaListFormatedWithAdressOIB_1">
      <item>OSTREA d.o.o. za preradu ribe, OIB 33106438639, Hrvatske vlade 1, 23422 Stankovci</item>
    </derivirana_varijabla>
  </DomainObject.Predmet.ProtuStrankaListFormatedWithAdressOIB>
  <DomainObject.Predmet.ProtuStrankaListNazivFormated>
    <izvorni_sadrzaj>
      <item>OSTREA d.o.o. za preradu ribe</item>
    </izvorni_sadrzaj>
    <derivirana_varijabla naziv="DomainObject.Predmet.ProtuStrankaListNazivFormated_1">
      <item>OSTREA d.o.o. za preradu ribe</item>
    </derivirana_varijabla>
  </DomainObject.Predmet.ProtuStrankaListNazivFormated>
  <DomainObject.Predmet.ProtuStrankaListNazivFormatedOIB>
    <izvorni_sadrzaj>
      <item>OSTREA d.o.o. za preradu ribe, OIB 33106438639</item>
    </izvorni_sadrzaj>
    <derivirana_varijabla naziv="DomainObject.Predmet.ProtuStrankaListNazivFormatedOIB_1">
      <item>OSTREA d.o.o. za preradu ribe, OIB 33106438639</item>
    </derivirana_varijabla>
  </DomainObject.Predmet.ProtuStrankaListNazivFormatedOIB>
  <DomainObject.Predmet.OstaliListFormated>
    <izvorni_sadrzaj>
      <item>Petar Kovačević</item>
    </izvorni_sadrzaj>
    <derivirana_varijabla naziv="DomainObject.Predmet.OstaliListFormated_1">
      <item>Petar Kovačević</item>
    </derivirana_varijabla>
  </DomainObject.Predmet.OstaliListFormated>
  <DomainObject.Predmet.OstaliListFormatedOIB>
    <izvorni_sadrzaj>
      <item>Petar Kovačević, OIB 63525066803</item>
    </izvorni_sadrzaj>
    <derivirana_varijabla naziv="DomainObject.Predmet.OstaliListFormatedOIB_1">
      <item>Petar Kovačević, OIB 63525066803</item>
    </derivirana_varijabla>
  </DomainObject.Predmet.OstaliListFormatedOIB>
  <DomainObject.Predmet.OstaliListFormatedWithAdress>
    <izvorni_sadrzaj>
      <item>Petar Kovačević, CESTA DR.FRANJE TUĐMANA 1236 (ranije: KAŠTEL ŠTAFILIĆ, PUT RESNIKA, 0), 21217 Kaštel Štafilić</item>
    </izvorni_sadrzaj>
    <derivirana_varijabla naziv="DomainObject.Predmet.OstaliListFormatedWithAdress_1">
      <item>Petar Kovačević, CESTA DR.FRANJE TUĐMANA 1236 (ranije: KAŠTEL ŠTAFILIĆ, PUT RESNIKA, 0), 21217 Kaštel Štafilić</item>
    </derivirana_varijabla>
  </DomainObject.Predmet.OstaliListFormatedWithAdress>
  <DomainObject.Predmet.OstaliListFormatedWithAdressOIB>
    <izvorni_sadrzaj>
      <item>Petar Kovačević, OIB 63525066803, CESTA DR.FRANJE TUĐMANA 1236 (ranije: KAŠTEL ŠTAFILIĆ, PUT RESNIKA, 0), 21217 Kaštel Štafilić</item>
    </izvorni_sadrzaj>
    <derivirana_varijabla naziv="DomainObject.Predmet.OstaliListFormatedWithAdressOIB_1">
      <item>Petar Kovačević, OIB 63525066803, CESTA DR.FRANJE TUĐMANA 1236 (ranije: KAŠTEL ŠTAFILIĆ, PUT RESNIKA, 0), 21217 Kaštel Štafilić</item>
    </derivirana_varijabla>
  </DomainObject.Predmet.OstaliListFormatedWithAdressOIB>
  <DomainObject.Predmet.OstaliListNazivFormated>
    <izvorni_sadrzaj>
      <item>Petar Kovačević</item>
    </izvorni_sadrzaj>
    <derivirana_varijabla naziv="DomainObject.Predmet.OstaliListNazivFormated_1">
      <item>Petar Kovačević</item>
    </derivirana_varijabla>
  </DomainObject.Predmet.OstaliListNazivFormated>
  <DomainObject.Predmet.OstaliListNazivFormatedOIB>
    <izvorni_sadrzaj>
      <item>Petar Kovačević, OIB 63525066803</item>
    </izvorni_sadrzaj>
    <derivirana_varijabla naziv="DomainObject.Predmet.OstaliListNazivFormatedOIB_1">
      <item>Petar Kovačević, OIB 63525066803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2018.</izvorni_sadrzaj>
    <derivirana_varijabla naziv="DomainObject.Datum_1">4. prosinca 2018.</derivirana_varijabla>
  </DomainObject.Datum>
  <DomainObject.PoslovniBrojDokumenta>
    <izvorni_sadrzaj>St-373/2018-6</izvorni_sadrzaj>
    <derivirana_varijabla naziv="DomainObject.PoslovniBrojDokumenta_1">St-373/2018-6</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OSTREA d.o.o. za preradu ribe</izvorni_sadrzaj>
    <derivirana_varijabla naziv="DomainObject.Predmet.ProtustrankaIDrugi_1">OSTREA d.o.o. za preradu ribe</derivirana_varijabla>
  </DomainObject.Predmet.ProtustrankaIDrugi>
  <DomainObject.Predmet.StrankaIDrugiAdressOIB>
    <izvorni_sadrzaj>FINA, OIB 85821130368, Ivana Danila 4, 23000 Zadar</izvorni_sadrzaj>
    <derivirana_varijabla naziv="DomainObject.Predmet.StrankaIDrugiAdressOIB_1">FINA, OIB 85821130368, Ivana Danila 4, 23000 Zadar</derivirana_varijabla>
  </DomainObject.Predmet.StrankaIDrugiAdressOIB>
  <DomainObject.Predmet.ProtustrankaIDrugiAdressOIB>
    <izvorni_sadrzaj>OSTREA d.o.o. za preradu ribe, OIB 33106438639, Hrvatske vlade 1, 23422 Stankovci</izvorni_sadrzaj>
    <derivirana_varijabla naziv="DomainObject.Predmet.ProtustrankaIDrugiAdressOIB_1">OSTREA d.o.o. za preradu ribe, OIB 33106438639, Hrvatske vlade 1, 23422 Stankovci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OSTREA d.o.o. za preradu ribe</item>
      <item>Petar Kovačević</item>
    </izvorni_sadrzaj>
    <derivirana_varijabla naziv="DomainObject.Predmet.SudioniciListNaziv_1">
      <item>FINA</item>
      <item>OSTREA d.o.o. za preradu ribe</item>
      <item>Petar Kovačević</item>
    </derivirana_varijabla>
  </DomainObject.Predmet.SudioniciListNaziv>
  <DomainObject.Predmet.SudioniciListAdressOIB>
    <izvorni_sadrzaj>
      <item>FINA, OIB 85821130368, Ivana Danila 4,23000 Zadar</item>
      <item>OSTREA d.o.o. za preradu ribe, OIB 33106438639, Hrvatske vlade 1,23422 Stankovci</item>
      <item>Petar Kovačević, OIB 63525066803, CESTA DR.FRANJE TUĐMANA 1236 (ranije: KAŠTEL ŠTAFILIĆ, PUT RESNIKA, 0),21217 Kaštel Štafilić</item>
    </izvorni_sadrzaj>
    <derivirana_varijabla naziv="DomainObject.Predmet.SudioniciListAdressOIB_1">
      <item>FINA, OIB 85821130368, Ivana Danila 4,23000 Zadar</item>
      <item>OSTREA d.o.o. za preradu ribe, OIB 33106438639, Hrvatske vlade 1,23422 Stankovci</item>
      <item>Petar Kovačević, OIB 63525066803, CESTA DR.FRANJE TUĐMANA 1236 (ranije: KAŠTEL ŠTAFILIĆ, PUT RESNIKA, 0),21217 Kaštel Štafilić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33106438639</item>
      <item>, OIB 63525066803</item>
    </izvorni_sadrzaj>
    <derivirana_varijabla naziv="DomainObject.Predmet.SudioniciListNazivOIB_1">
      <item>, OIB 85821130368</item>
      <item>, OIB 33106438639</item>
      <item>, OIB 63525066803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prosinca 2018.</izvorni_sadrzaj>
    <derivirana_varijabla naziv="DomainObject.Predmet.DatumZadnjeOdrzaneSudskeRadnje_1">4. prosinca 2018.</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203</properties:Words>
  <properties:Characters>1087</properties:Characters>
  <properties:Lines>48</properties:Lines>
  <properties:Paragraphs>20</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1367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2018-12-04T10:37:00Z</dcterms:created>
  <dc:creator>Ardena Bajlo</dc:creator>
  <cp:lastModifiedBy>Ante Rubelj</cp:lastModifiedBy>
  <cp:lastPrinted>2018-12-04T10:19:00Z</cp:lastPrinted>
  <dcterms:modified xmlns:xsi="http://www.w3.org/2001/XMLSchema-instance" xsi:type="dcterms:W3CDTF">2018-12-04T12:34:00Z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St-373/2018-6 / Zapisnik - Ročište radi izjašnjenja o prijedlogu za otvaranje steč.post (1 St-373-2018-povodom prijedloga za otvaranje stečaja-4.12.18. po novom.docx)</vt:lpwstr>
  </prop:property>
  <prop:property name="CC_coloring" pid="4" fmtid="{D5CDD505-2E9C-101B-9397-08002B2CF9AE}">
    <vt:bool>false</vt:bool>
  </prop:property>
  <prop:property name="BrojStranica" pid="5" fmtid="{D5CDD505-2E9C-101B-9397-08002B2CF9AE}">
    <vt:i4>1</vt:i4>
  </prop:property>
</prop:Properties>
</file>