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1d7c" w14:paraId="e741d7c" w:rsidRDefault="00DA6CD2" w:rsidP="00DA6CD2" w:rsidR="00DA6CD2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A6CD2" w:rsidP="00DA6CD2" w:rsidR="00DA6CD2">
      <w:pPr>
        <w:pStyle w:val="NormaleSPIS"/>
        <w:spacing w:after="0"/>
      </w:pPr>
    </w:p>
    <w:p w:rsidRDefault="00DA6CD2" w:rsidP="00DA6CD2" w:rsidR="00DA6CD2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DA6CD2" w:rsidP="00DA6CD2" w:rsidR="00DA6CD2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DA6CD2" w:rsidP="00DA6CD2" w:rsidR="00DA6CD2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DA6CD2" w:rsidP="00DA6CD2" w:rsidR="00DA6CD2">
      <w:pPr>
        <w:spacing w:after="0"/>
        <w:rPr>
          <w:rFonts w:cs="Times New Roman"/>
        </w:rPr>
      </w:pPr>
    </w:p>
    <w:p w:rsidRDefault="00DA6CD2" w:rsidP="00DA6CD2" w:rsidR="00DA6CD2">
      <w:pPr>
        <w:spacing w:after="0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DA6CD2" w:rsidP="00DA6CD2" w:rsidR="00DA6CD2">
      <w:pPr>
        <w:spacing w:after="0"/>
        <w:jc w:val="center"/>
        <w:rPr>
          <w:rFonts w:cs="Times New Roman"/>
          <w:b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  <w:b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 xml:space="preserve">,  u stečajnom predmetu povodom prijedloga predlagatelja FINANCIJSKA AGENCIJA, Regionalni centar Zagreb, Podružnica Varaždin, A. Cesarca 2, radi otvaranja stečajnog postupka nad dužnikom IPET j.d.o.o., OIB: 91610997209 sa sjedištem </w:t>
      </w:r>
      <w:r w:rsidR="00B8534C">
        <w:rPr>
          <w:rFonts w:cs="Times New Roman"/>
        </w:rPr>
        <w:t>u Dravska 20, 42000 Varaždin, 26</w:t>
      </w:r>
      <w:r>
        <w:rPr>
          <w:rFonts w:cs="Times New Roman"/>
        </w:rPr>
        <w:t>. lipnja 2017.,</w:t>
      </w: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  <w:b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IPET j.d.o.o., OIB: 91610997209 sa sjedištem u Dravska 20, 42000 Varaždin.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II/ Za stečajnog upravitelja imenuje se Branka Božić, Mirka Deanovića 11, Zagreb, OIB: 50835813248.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IPET j.d.o.o., OIB: 91610997209 sa sjedištem u Dravska 20, 42000 Varaždin.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IPET j.d.o.o., OIB: 91610997209 sa sjedištem u Dravska 20, 42000 Varaždin, biti će brisan iz sudskog registra.</w:t>
      </w: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DA6CD2" w:rsidP="00DA6CD2" w:rsidR="00DA6CD2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22. ožujka 2017. predlagatelj je ovome sudu podnio prijedlog za otvaranje stečajnog postupka nad dužnikom, pa je stoga sud pokrenuo prethodni postupak, te je na ročištu radi izjašnjenja o tom prijedlogu direktor društva naveo da su točni podaci iz prijedloga Financijske agencije jer je društvo dužnika u neprekidnoj blokadi od kraja 2016., s iznosom blokade od oko 139.000,00 kuna. Naveo je da društvo u vlasništvu nema nikakve imovine te se stoga ne protivi da se nad društvom</w:t>
      </w:r>
      <w:r w:rsidR="00A56BB0">
        <w:rPr>
          <w:rFonts w:cs="Times New Roman"/>
        </w:rPr>
        <w:t xml:space="preserve"> otvori i</w:t>
      </w:r>
      <w:r>
        <w:rPr>
          <w:rFonts w:cs="Times New Roman"/>
        </w:rPr>
        <w:t xml:space="preserve"> istodobno </w:t>
      </w:r>
      <w:r w:rsidR="00A56BB0">
        <w:rPr>
          <w:rFonts w:cs="Times New Roman"/>
        </w:rPr>
        <w:t xml:space="preserve">zatvori </w:t>
      </w:r>
      <w:r>
        <w:rPr>
          <w:rFonts w:cs="Times New Roman"/>
        </w:rPr>
        <w:t>stečaj.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 w:rsidR="00A56BB0">
        <w:rPr>
          <w:rFonts w:cs="Times New Roman"/>
        </w:rPr>
        <w:t>rješenjem poslovni broj 6 St-151/17-12</w:t>
      </w:r>
      <w:r>
        <w:rPr>
          <w:rFonts w:cs="Times New Roman"/>
        </w:rPr>
        <w:t xml:space="preserve">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DA6CD2" w:rsidP="00DA6CD2" w:rsidR="00DA6CD2">
      <w:pPr>
        <w:spacing w:after="0"/>
        <w:ind w:firstLine="708"/>
        <w:jc w:val="both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B8534C" w:rsidP="00DA6CD2" w:rsidR="00DA6CD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DA6CD2">
        <w:rPr>
          <w:rFonts w:cs="Times New Roman"/>
        </w:rPr>
        <w:t>. lipnja 2017.</w:t>
      </w: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DA6CD2" w:rsidP="00DA6CD2" w:rsidR="00DA6CD2">
      <w:pPr>
        <w:spacing w:after="0"/>
        <w:jc w:val="center"/>
        <w:rPr>
          <w:rFonts w:cs="Times New Roman"/>
        </w:rPr>
      </w:pPr>
    </w:p>
    <w:p w:rsidRDefault="00754BB4" w:rsidP="00DA6CD2" w:rsidR="00DA6CD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="00B8534C">
        <w:rPr>
          <w:rFonts w:cs="Times New Roman"/>
        </w:rPr>
        <w:t xml:space="preserve">                        </w:t>
      </w:r>
      <w:r w:rsidR="00754BB4">
        <w:rPr>
          <w:rFonts w:cs="Times New Roman"/>
        </w:rPr>
        <w:t xml:space="preserve">   </w:t>
      </w:r>
      <w:r w:rsidR="00B05A1F">
        <w:rPr>
          <w:rFonts w:cs="Times New Roman"/>
        </w:rPr>
        <w:t xml:space="preserve"> </w:t>
      </w:r>
      <w:bookmarkStart w:name="_GoBack" w:id="0"/>
      <w:bookmarkEnd w:id="0"/>
      <w:r w:rsidR="00754BB4">
        <w:rPr>
          <w:rFonts w:cs="Times New Roman"/>
        </w:rPr>
        <w:t>SUDAC</w:t>
      </w: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</w:t>
      </w:r>
      <w:r w:rsidR="00A56BB0">
        <w:rPr>
          <w:rFonts w:cs="Times New Roman"/>
        </w:rPr>
        <w:t xml:space="preserve">  </w:t>
      </w:r>
      <w:r>
        <w:rPr>
          <w:rFonts w:cs="Times New Roman"/>
        </w:rPr>
        <w:t xml:space="preserve"> Hugo </w:t>
      </w:r>
      <w:proofErr w:type="spellStart"/>
      <w:r>
        <w:rPr>
          <w:rFonts w:cs="Times New Roman"/>
        </w:rPr>
        <w:t>Wedemeyer</w:t>
      </w:r>
      <w:proofErr w:type="spellEnd"/>
      <w:r w:rsidR="00B05A1F">
        <w:rPr>
          <w:rFonts w:cs="Times New Roman"/>
        </w:rPr>
        <w:t>, v.r.</w:t>
      </w: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rPr>
          <w:rFonts w:cs="Times New Roman"/>
          <w:b/>
          <w:u w:val="single"/>
        </w:rPr>
      </w:pPr>
    </w:p>
    <w:p w:rsidRDefault="00DA6CD2" w:rsidP="00DA6CD2" w:rsidR="00DA6CD2">
      <w:pPr>
        <w:spacing w:after="0"/>
        <w:rPr>
          <w:rFonts w:cs="Times New Roman"/>
          <w:b/>
          <w:u w:val="single"/>
        </w:rPr>
      </w:pPr>
    </w:p>
    <w:p w:rsidRDefault="00DA6CD2" w:rsidP="00DA6CD2" w:rsidR="00DA6CD2">
      <w:pPr>
        <w:spacing w:after="0"/>
        <w:rPr>
          <w:rFonts w:cs="Times New Roman"/>
          <w:b/>
          <w:u w:val="single"/>
        </w:rPr>
      </w:pPr>
    </w:p>
    <w:p w:rsidRDefault="00DA6CD2" w:rsidP="00DA6CD2" w:rsidR="00DA6CD2">
      <w:pPr>
        <w:spacing w:after="0"/>
        <w:rPr>
          <w:rFonts w:cs="Times New Roman"/>
          <w:b/>
          <w:u w:val="single"/>
        </w:rPr>
      </w:pPr>
    </w:p>
    <w:p w:rsidRDefault="00DA6CD2" w:rsidP="00DA6CD2" w:rsidR="00DA6CD2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jc w:val="both"/>
        <w:rPr>
          <w:rFonts w:cs="Times New Roman"/>
        </w:rPr>
      </w:pPr>
    </w:p>
    <w:p w:rsidRDefault="00DA6CD2" w:rsidP="00DA6CD2" w:rsidR="00DA6CD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DA6CD2" w:rsidP="00DA6CD2" w:rsidR="00DA6CD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DA6CD2" w:rsidP="00DA6CD2" w:rsidR="00A56BB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A56BB0">
        <w:rPr>
          <w:rFonts w:cs="Times New Roman"/>
        </w:rPr>
        <w:t xml:space="preserve">Dužnik </w:t>
      </w:r>
      <w:r w:rsidR="00A56BB0">
        <w:rPr>
          <w:rFonts w:cs="Times New Roman"/>
        </w:rPr>
        <w:t>IPET j.d.o.o., Dravska 20, 42000 Varaždin</w:t>
      </w:r>
      <w:r w:rsidR="00A56BB0" w:rsidRPr="00A56BB0">
        <w:rPr>
          <w:rFonts w:cs="Times New Roman"/>
        </w:rPr>
        <w:t xml:space="preserve"> </w:t>
      </w:r>
    </w:p>
    <w:p w:rsidRDefault="00DA6CD2" w:rsidP="00DA6CD2" w:rsidR="00DA6CD2" w:rsidRPr="00A56BB0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A56BB0">
        <w:rPr>
          <w:rFonts w:cs="Times New Roman"/>
        </w:rPr>
        <w:t>Županijsko državno odvjetništvo u Varaždinu, Građansko-upravni odjel</w:t>
      </w:r>
    </w:p>
    <w:p w:rsidRDefault="00DA6CD2" w:rsidP="00DA6CD2" w:rsidR="00DA6CD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A56BB0">
        <w:rPr>
          <w:rFonts w:cs="Times New Roman"/>
        </w:rPr>
        <w:t xml:space="preserve">Dušanka </w:t>
      </w:r>
      <w:proofErr w:type="spellStart"/>
      <w:r w:rsidR="00A56BB0">
        <w:rPr>
          <w:rFonts w:cs="Times New Roman"/>
        </w:rPr>
        <w:t>Božak</w:t>
      </w:r>
      <w:proofErr w:type="spellEnd"/>
      <w:r w:rsidR="00A56BB0">
        <w:rPr>
          <w:rFonts w:cs="Times New Roman"/>
        </w:rPr>
        <w:t>, Dravska 20, Varaždin</w:t>
      </w:r>
    </w:p>
    <w:p w:rsidRDefault="00DA6CD2" w:rsidP="00DA6CD2" w:rsidR="00DA6CD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A56BB0">
        <w:rPr>
          <w:rFonts w:cs="Times New Roman"/>
        </w:rPr>
        <w:t>Branka Božić, Mirka Deanovića 11, Zagreb</w:t>
      </w:r>
    </w:p>
    <w:p w:rsidRDefault="00DA6CD2" w:rsidP="00DA6CD2" w:rsidR="00DA6CD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DA6CD2" w:rsidP="004F27AE" w:rsidR="00AE649C" w:rsidRPr="00DA6CD2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DA6CD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AFA" w:rsidP="00537B78" w:rsidR="00334AFA">
      <w:r>
        <w:separator/>
      </w:r>
    </w:p>
  </w:endnote>
  <w:endnote w:id="0" w:type="continuationSeparator">
    <w:p w:rsidRDefault="00334AFA" w:rsidP="00537B78" w:rsidR="00334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AFA" w:rsidP="00537B78" w:rsidR="00334AFA">
      <w:r>
        <w:separator/>
      </w:r>
    </w:p>
  </w:footnote>
  <w:footnote w:id="0" w:type="continuationSeparator">
    <w:p w:rsidRDefault="00334AFA" w:rsidP="00537B78" w:rsidR="00334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CD2" w:rsidR="008333A9">
    <w:pPr>
      <w:pStyle w:val="Zaglavlje"/>
    </w:pPr>
    <w:r>
      <w:rPr>
        <w:rStyle w:val="PozadinaSvijetloCrvena"/>
        <w:shd w:fill="auto" w:color="auto" w:val="clear"/>
      </w:rPr>
      <w:t>Poslovni broj: 6 St-151/17-13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AFA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4BB4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197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1C9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BB0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A1F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34C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CD2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DBF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30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St-151/2017-13</izvorni_sadrzaj>
    <derivirana_varijabla naziv="DomainObject.Oznaka_1">St-151/2017-13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IPET jednostavno društvo s ograničenom odgovornošću za ugostiteljstvo i uslužne djelatnosti</izvorni_sadrzaj>
    <derivirana_varijabla naziv="DomainObject.Predmet.ProtustrankaFormated_1">  IPET jednostavno društvo s ograničenom odgovornošću za ugostiteljstvo i uslužne djelatnosti</derivirana_varijabla>
  </DomainObject.Predmet.ProtustrankaFormated>
  <DomainObject.Predmet.ProtustrankaFormatedOIB>
    <izvorni_sadrzaj>  IPET jednostavno društvo s ograničenom odgovornošću za ugostiteljstvo i uslužne djelatnosti, OIB 91610997209</izvorni_sadrzaj>
    <derivirana_varijabla naziv="DomainObject.Predmet.ProtustrankaFormatedOIB_1">  IPET jednostavno društvo s ograničenom odgovornošću za ugostiteljstvo i uslužne djelatnosti, OIB 91610997209</derivirana_varijabla>
  </DomainObject.Predmet.ProtustrankaFormatedOIB>
  <DomainObject.Predmet.ProtustrankaFormatedWithAdress>
    <izvorni_sadrzaj> IPET jednostavno društvo s ograničenom odgovornošću za ugostiteljstvo i uslužne djelatnosti, Dravska 20, 42000 Varaždin</izvorni_sadrzaj>
    <derivirana_varijabla naziv="DomainObject.Predmet.ProtustrankaFormatedWithAdress_1"> IPET jednostavno društvo s ograničenom odgovornošću za ugostiteljstvo i uslužne djelatnosti, Dravska 20, 42000 Varaždin</derivirana_varijabla>
  </DomainObject.Predmet.ProtustrankaFormatedWithAdress>
  <DomainObject.Predmet.ProtustrankaFormatedWithAdressOIB>
    <izvorni_sadrzaj> IPET jednostavno društvo s ograničenom odgovornošću za ugostiteljstvo i uslužne djelatnosti, OIB 91610997209, Dravska 20, 42000 Varaždin</izvorni_sadrzaj>
    <derivirana_varijabla naziv="DomainObject.Predmet.ProtustrankaFormatedWithAdressOIB_1"> IPET jednostavno društvo s ograničenom odgovornošću za ugostiteljstvo i uslužne djelatnosti, OIB 91610997209, Dravska 20, 42000 Varaždin</derivirana_varijabla>
  </DomainObject.Predmet.ProtustrankaFormatedWithAdressOIB>
  <DomainObject.Predmet.ProtustrankaWithAdress>
    <izvorni_sadrzaj>IPET jednostavno društvo s ograničenom odgovornošću za ugostiteljstvo i uslužne djelatnosti Dravska 20, 42000 Varaždin</izvorni_sadrzaj>
    <derivirana_varijabla naziv="DomainObject.Predmet.ProtustrankaWithAdress_1">IPET jednostavno društvo s ograničenom odgovornošću za ugostiteljstvo i uslužne djelatnosti Dravska 20, 42000 Varaždin</derivirana_varijabla>
  </DomainObject.Predmet.ProtustrankaWithAdress>
  <DomainObject.Predmet.ProtustrankaWithAdressOIB>
    <izvorni_sadrzaj>IPET jednostavno društvo s ograničenom odgovornošću za ugostiteljstvo i uslužne djelatnosti, OIB 91610997209, Dravska 20, 42000 Varaždin</izvorni_sadrzaj>
    <derivirana_varijabla naziv="DomainObject.Predmet.ProtustrankaWithAdressOIB_1">IPET jednostavno društvo s ograničenom odgovornošću za ugostiteljstvo i uslužne djelatnosti, OIB 91610997209, Dravska 20, 42000 Varaždin</derivirana_varijabla>
  </DomainObject.Predmet.ProtustrankaWithAdressOIB>
  <DomainObject.Predmet.ProtustrankaNazivFormated>
    <izvorni_sadrzaj>IPET jednostavno društvo s ograničenom odgovornošću za ugostiteljstvo i uslužne djelatnosti</izvorni_sadrzaj>
    <derivirana_varijabla naziv="DomainObject.Predmet.ProtustrankaNazivFormated_1">IPET jednostavno društvo s ograničenom odgovornošću za ugostiteljstvo i uslužne djelatnosti</derivirana_varijabla>
  </DomainObject.Predmet.ProtustrankaNazivFormated>
  <DomainObject.Predmet.ProtustrankaNazivFormatedOIB>
    <izvorni_sadrzaj>IPET jednostavno društvo s ograničenom odgovornošću za ugostiteljstvo i uslužne djelatnosti, OIB 91610997209</izvorni_sadrzaj>
    <derivirana_varijabla naziv="DomainObject.Predmet.ProtustrankaNazivFormatedOIB_1">IPET jednostavno društvo s ograničenom odgovornošću za ugostiteljstvo i uslužne djelatnosti, OIB 91610997209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139305.07</izvorni_sadrzaj>
    <derivirana_varijabla naziv="DomainObject.Predmet.TrenutnaVrijednost_1">139305.07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IPET jednostavno društvo s ograničenom odgovornošću za ugostiteljstvo i uslužne djelatnosti</item>
    </izvorni_sadrzaj>
    <derivirana_varijabla naziv="DomainObject.Predmet.ProtuStrankaListFormated_1">
      <item>IPET jednostavno društvo s ograničenom odgovornošću za ugostiteljstvo i uslužne djelatnosti</item>
    </derivirana_varijabla>
  </DomainObject.Predmet.ProtuStrankaListFormated>
  <DomainObject.Predmet.ProtuStrankaListFormatedOIB>
    <izvorni_sadrzaj>
      <item>IPET jednostavno društvo s ograničenom odgovornošću za ugostiteljstvo i uslužne djelatnosti, OIB 91610997209</item>
    </izvorni_sadrzaj>
    <derivirana_varijabla naziv="DomainObject.Predmet.ProtuStrankaListFormatedOIB_1">
      <item>IPET jednostavno društvo s ograničenom odgovornošću za ugostiteljstvo i uslužne djelatnosti, OIB 91610997209</item>
    </derivirana_varijabla>
  </DomainObject.Predmet.ProtuStrankaListFormatedOIB>
  <DomainObject.Predmet.ProtuStrankaListFormatedWithAdress>
    <izvorni_sadrzaj>
      <item>IPET jednostavno društvo s ograničenom odgovornošću za ugostiteljstvo i uslužne djelatnosti, Dravska 20, 42000 Varaždin</item>
    </izvorni_sadrzaj>
    <derivirana_varijabla naziv="DomainObject.Predmet.ProtuStrankaListFormatedWithAdress_1">
      <item>IPET jednostavno društvo s ograničenom odgovornošću za ugostiteljstvo i uslužne djelatnosti, Dravska 20, 42000 Varaždin</item>
    </derivirana_varijabla>
  </DomainObject.Predmet.ProtuStrankaListFormatedWithAdress>
  <DomainObject.Predmet.ProtuStrankaListFormatedWithAdressOIB>
    <izvorni_sadrzaj>
      <item>IPET jednostavno društvo s ograničenom odgovornošću za ugostiteljstvo i uslužne djelatnosti, OIB 91610997209, Dravska 20, 42000 Varaždin</item>
    </izvorni_sadrzaj>
    <derivirana_varijabla naziv="DomainObject.Predmet.ProtuStrankaListFormatedWithAdressOIB_1">
      <item>IPET jednostavno društvo s ograničenom odgovornošću za ugostiteljstvo i uslužne djelatnosti, OIB 91610997209, Dravska 20, 42000 Varaždin</item>
    </derivirana_varijabla>
  </DomainObject.Predmet.ProtuStrankaListFormatedWithAdressOIB>
  <DomainObject.Predmet.ProtuStrankaListNazivFormated>
    <izvorni_sadrzaj>
      <item>IPET jednostavno društvo s ograničenom odgovornošću za ugostiteljstvo i uslužne djelatnosti</item>
    </izvorni_sadrzaj>
    <derivirana_varijabla naziv="DomainObject.Predmet.ProtuStrankaListNazivFormated_1">
      <item>IPET jednostavno društvo s ograničenom odgovornošću za ugostiteljstvo i uslužne djelatnosti</item>
    </derivirana_varijabla>
  </DomainObject.Predmet.ProtuStrankaListNazivFormated>
  <DomainObject.Predmet.ProtuStrankaListNazivFormatedOIB>
    <izvorni_sadrzaj>
      <item>IPET jednostavno društvo s ograničenom odgovornošću za ugostiteljstvo i uslužne djelatnosti, OIB 91610997209</item>
    </izvorni_sadrzaj>
    <derivirana_varijabla naziv="DomainObject.Predmet.ProtuStrankaListNazivFormatedOIB_1">
      <item>IPET jednostavno društvo s ograničenom odgovornošću za ugostiteljstvo i uslužne djelatnosti, OIB 91610997209</item>
    </derivirana_varijabla>
  </DomainObject.Predmet.ProtuStrankaListNazivFormatedOIB>
  <DomainObject.Predmet.OstaliListFormated>
    <izvorni_sadrzaj>
      <item>e-Oglasna ploča</item>
      <item>Sudski registar</item>
      <item>Dušanka Božak</item>
    </izvorni_sadrzaj>
    <derivirana_varijabla naziv="DomainObject.Predmet.OstaliListFormated_1">
      <item>e-Oglasna ploča</item>
      <item>Sudski registar</item>
      <item>Dušanka Božak</item>
    </derivirana_varijabla>
  </DomainObject.Predmet.OstaliListFormated>
  <DomainObject.Predmet.OstaliListFormatedOIB>
    <izvorni_sadrzaj>
      <item>e-Oglasna ploča</item>
      <item>Sudski registar</item>
      <item>Dušanka Božak, OIB 80377008555</item>
    </izvorni_sadrzaj>
    <derivirana_varijabla naziv="DomainObject.Predmet.OstaliListFormatedOIB_1">
      <item>e-Oglasna ploča</item>
      <item>Sudski registar</item>
      <item>Dušanka Božak, OIB 80377008555</item>
    </derivirana_varijabla>
  </DomainObject.Predmet.OstaliListFormatedOIB>
  <DomainObject.Predmet.OstaliListFormatedWithAdress>
    <izvorni_sadrzaj>
      <item>e-Oglasna ploča</item>
      <item>Sudski registar</item>
      <item>Dušanka Božak, Dravska 20, 42000 Varaždin</item>
    </izvorni_sadrzaj>
    <derivirana_varijabla naziv="DomainObject.Predmet.OstaliListFormatedWithAdress_1">
      <item>e-Oglasna ploča</item>
      <item>Sudski registar</item>
      <item>Dušanka Božak, Dravska 20, 42000 Varaždin</item>
    </derivirana_varijabla>
  </DomainObject.Predmet.OstaliListFormatedWithAdress>
  <DomainObject.Predmet.OstaliListFormatedWithAdressOIB>
    <izvorni_sadrzaj>
      <item>e-Oglasna ploča</item>
      <item>Sudski registar</item>
      <item>Dušanka Božak, OIB 80377008555, Dravska 20, 42000 Varaždin</item>
    </izvorni_sadrzaj>
    <derivirana_varijabla naziv="DomainObject.Predmet.OstaliListFormatedWithAdressOIB_1">
      <item>e-Oglasna ploča</item>
      <item>Sudski registar</item>
      <item>Dušanka Božak, OIB 80377008555, Dravska 20, 42000 Varaždin</item>
    </derivirana_varijabla>
  </DomainObject.Predmet.OstaliListFormatedWithAdressOIB>
  <DomainObject.Predmet.OstaliListNazivFormated>
    <izvorni_sadrzaj>
      <item>e-Oglasna ploča</item>
      <item>Sudski registar</item>
      <item>Dušanka Božak</item>
    </izvorni_sadrzaj>
    <derivirana_varijabla naziv="DomainObject.Predmet.OstaliListNazivFormated_1">
      <item>e-Oglasna ploča</item>
      <item>Sudski registar</item>
      <item>Dušanka Božak</item>
    </derivirana_varijabla>
  </DomainObject.Predmet.OstaliListNazivFormated>
  <DomainObject.Predmet.OstaliListNazivFormatedOIB>
    <izvorni_sadrzaj>
      <item>e-Oglasna ploča</item>
      <item>Sudski registar</item>
      <item>Dušanka Božak, OIB 80377008555</item>
    </izvorni_sadrzaj>
    <derivirana_varijabla naziv="DomainObject.Predmet.OstaliListNazivFormatedOIB_1">
      <item>e-Oglasna ploča</item>
      <item>Sudski registar</item>
      <item>Dušanka Božak, OIB 80377008555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St-151/2017-13</izvorni_sadrzaj>
    <derivirana_varijabla naziv="DomainObject.PoslovniBrojDokumenta_1">St-151/2017-13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IPET jednostavno društvo s ograničenom odgovornošću za ugostiteljstvo i uslužne djelatnosti</izvorni_sadrzaj>
    <derivirana_varijabla naziv="DomainObject.Predmet.ProtustrankaIDrugi_1">IPET jednostavno društvo s ograničenom odgovornošću za ugostiteljstvo i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IPET jednostavno društvo s ograničenom odgovornošću za ugostiteljstvo i uslužne djelatnosti, OIB 91610997209, Dravska 20, 42000 Varaždin</izvorni_sadrzaj>
    <derivirana_varijabla naziv="DomainObject.Predmet.ProtustrankaIDrugiAdressOIB_1">IPET jednostavno društvo s ograničenom odgovornošću za ugostiteljstvo i uslužne djelatnosti, OIB 91610997209, Dravska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IPET jednostavno društvo s ograničenom odgovornošću za ugostiteljstvo i uslužne djelatnosti</item>
      <item>e-Oglasna ploča</item>
      <item>Sudski registar</item>
      <item>Dušanka Božak</item>
    </izvorni_sadrzaj>
    <derivirana_varijabla naziv="DomainObject.Predmet.SudioniciListNaziv_1">
      <item>Financijska agencija</item>
      <item>IPET jednostavno društvo s ograničenom odgovornošću za ugostiteljstvo i uslužne djelatnosti</item>
      <item>e-Oglasna ploča</item>
      <item>Sudski registar</item>
      <item>Dušanka Božak</item>
    </derivirana_varijabla>
  </DomainObject.Predmet.SudioniciListNaziv>
  <DomainObject.Predmet.SudioniciListAdressOIB>
    <izvorni_sadrzaj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izvorni_sadrzaj>
    <derivirana_varijabla naziv="DomainObject.Predmet.SudioniciListAdressOIB_1">
      <item>Financijska agencija, OIB 85821130368, Ulica grada Vukovara 70,10000 Zagreb</item>
      <item>IPET jednostavno društvo s ograničenom odgovornošću za ugostiteljstvo i uslužne djelatnosti, OIB 91610997209, Dravska 20,42000 Varaždin</item>
      <item>e-Oglasna ploča</item>
      <item>Sudski registar</item>
      <item>Dušanka Božak, OIB 80377008555, Dravska 20,42000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DC23BE-3E20-4153-8D00-090A17635D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3198</properties:Characters>
  <properties:Lines>96</properties:Lines>
  <properties:Paragraphs>31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2017-06-20T12:20:00Z</cp:lastPrinted>
  <dcterms:modified xmlns:xsi="http://www.w3.org/2001/XMLSchema-instance" xsi:type="dcterms:W3CDTF">2017-06-20T12:20:00Z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St-151/2017-13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