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392bd" w14:paraId="7b392bd"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6D0756">
        <w:rPr>
          <w:rFonts w:hAnsi="Times New Roman" w:ascii="Times New Roman"/>
          <w:szCs w:val="24"/>
          <w:lang w:val="hr-HR"/>
        </w:rPr>
        <w:t>2951</w:t>
      </w:r>
      <w:r w:rsidR="00F53BC5">
        <w:rPr>
          <w:rFonts w:hAnsi="Times New Roman" w:ascii="Times New Roman"/>
          <w:szCs w:val="24"/>
          <w:lang w:val="hr-HR"/>
        </w:rPr>
        <w:t>/16</w:t>
      </w:r>
      <w:r w:rsidR="002E3704">
        <w:rPr>
          <w:rFonts w:hAnsi="Times New Roman" w:ascii="Times New Roman"/>
          <w:szCs w:val="24"/>
          <w:lang w:val="hr-HR"/>
        </w:rPr>
        <w:t>-7</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6D0756" w:rsidRPr="006D0756">
        <w:rPr>
          <w:rFonts w:hAnsi="Times New Roman" w:ascii="Times New Roman"/>
          <w:szCs w:val="24"/>
        </w:rPr>
        <w:t>HONG LIAN d.o.o., Zagreb, Podbrežje 17, OIB 51106599987</w:t>
      </w:r>
      <w:r w:rsidR="00F421A6" w:rsidRPr="00BF1F94">
        <w:rPr>
          <w:rFonts w:hAnsi="Times New Roman" w:ascii="Times New Roman"/>
          <w:szCs w:val="24"/>
        </w:rPr>
        <w:t xml:space="preserve">, </w:t>
      </w:r>
      <w:r w:rsidR="006E5771">
        <w:rPr>
          <w:rFonts w:hAnsi="Times New Roman" w:ascii="Times New Roman"/>
          <w:szCs w:val="24"/>
        </w:rPr>
        <w:t>10</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6D0756" w:rsidRPr="006D0756">
        <w:rPr>
          <w:rFonts w:hAnsi="Times New Roman" w:ascii="Times New Roman"/>
          <w:szCs w:val="24"/>
        </w:rPr>
        <w:t>HONG LIAN d.o.o., Zagreb, Podbrežje 17, OIB 51106599987</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w:t>
      </w:r>
      <w:r w:rsidR="00BE1823" w:rsidRPr="006E5771">
        <w:rPr>
          <w:rFonts w:hAnsi="Times New Roman" w:ascii="Times New Roman"/>
          <w:szCs w:val="24"/>
          <w:lang w:val="hr-HR"/>
        </w:rPr>
        <w:t xml:space="preserve">za dan </w:t>
      </w:r>
      <w:r w:rsidR="006E5771" w:rsidRPr="006E5771">
        <w:rPr>
          <w:rFonts w:hAnsi="Times New Roman" w:ascii="Times New Roman"/>
          <w:szCs w:val="24"/>
          <w:lang w:val="hr-HR"/>
        </w:rPr>
        <w:t>28</w:t>
      </w:r>
      <w:r w:rsidR="002739BD" w:rsidRPr="006E5771">
        <w:rPr>
          <w:rFonts w:hAnsi="Times New Roman" w:ascii="Times New Roman"/>
          <w:szCs w:val="24"/>
          <w:lang w:val="hr-HR"/>
        </w:rPr>
        <w:t xml:space="preserve">. </w:t>
      </w:r>
      <w:r w:rsidR="006E5771" w:rsidRPr="006E5771">
        <w:rPr>
          <w:rFonts w:hAnsi="Times New Roman" w:ascii="Times New Roman"/>
          <w:szCs w:val="24"/>
          <w:lang w:val="hr-HR"/>
        </w:rPr>
        <w:t>veljače 2017</w:t>
      </w:r>
      <w:r w:rsidR="002739BD" w:rsidRPr="006E5771">
        <w:rPr>
          <w:rFonts w:hAnsi="Times New Roman" w:ascii="Times New Roman"/>
          <w:szCs w:val="24"/>
          <w:lang w:val="hr-HR"/>
        </w:rPr>
        <w:t xml:space="preserve">. u </w:t>
      </w:r>
      <w:r w:rsidR="00F421A6" w:rsidRPr="006E5771">
        <w:rPr>
          <w:rFonts w:hAnsi="Times New Roman" w:ascii="Times New Roman"/>
          <w:szCs w:val="24"/>
          <w:lang w:val="hr-HR"/>
        </w:rPr>
        <w:t>11,00</w:t>
      </w:r>
      <w:r w:rsidR="00B05655" w:rsidRPr="006E5771">
        <w:rPr>
          <w:rFonts w:hAnsi="Times New Roman" w:ascii="Times New Roman"/>
          <w:szCs w:val="24"/>
          <w:lang w:val="hr-HR"/>
        </w:rPr>
        <w:t xml:space="preserve"> sati,</w:t>
      </w:r>
      <w:r w:rsidR="00BE1823" w:rsidRPr="006E5771">
        <w:rPr>
          <w:rFonts w:hAnsi="Times New Roman" w:ascii="Times New Roman"/>
          <w:szCs w:val="24"/>
          <w:lang w:val="hr-HR"/>
        </w:rPr>
        <w:t xml:space="preserve"> u zgradi </w:t>
      </w:r>
      <w:r w:rsidR="00BE1823" w:rsidRPr="002739BD">
        <w:rPr>
          <w:rFonts w:hAnsi="Times New Roman" w:ascii="Times New Roman"/>
          <w:szCs w:val="24"/>
          <w:lang w:val="hr-HR"/>
        </w:rPr>
        <w:t xml:space="preserve">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6D075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6D0756" w:rsidRPr="006D0756">
        <w:rPr>
          <w:rFonts w:hAnsi="Times New Roman" w:ascii="Times New Roman"/>
          <w:szCs w:val="24"/>
        </w:rPr>
        <w:t>HONG LIA</w:t>
      </w:r>
      <w:r w:rsidR="006E5771">
        <w:rPr>
          <w:rFonts w:hAnsi="Times New Roman" w:ascii="Times New Roman"/>
          <w:szCs w:val="24"/>
        </w:rPr>
        <w:t>N d.o.o., Zagreb, Podbrežje 17</w:t>
      </w:r>
    </w:p>
    <w:p w:rsidRDefault="00FC5251" w:rsidP="006E5771" w:rsidR="00BE1823" w:rsidRPr="002739BD">
      <w:pPr>
        <w:jc w:val="both"/>
        <w:rPr>
          <w:rFonts w:hAnsi="Times New Roman" w:ascii="Times New Roman"/>
          <w:szCs w:val="24"/>
          <w:lang w:val="hr-HR"/>
        </w:rPr>
      </w:pPr>
      <w:r w:rsidRPr="002739BD">
        <w:rPr>
          <w:rFonts w:hAnsi="Times New Roman" w:ascii="Times New Roman"/>
          <w:szCs w:val="24"/>
          <w:lang w:val="hr-HR"/>
        </w:rPr>
        <w:tab/>
      </w:r>
      <w:r w:rsidR="006D0756">
        <w:rPr>
          <w:rFonts w:hAnsi="Times New Roman" w:ascii="Times New Roman"/>
          <w:szCs w:val="24"/>
          <w:lang w:val="hr-HR"/>
        </w:rPr>
        <w:t xml:space="preserve">-zakonski zastupnik dužnika </w:t>
      </w:r>
      <w:r w:rsidR="006E5771" w:rsidRPr="006E5771">
        <w:rPr>
          <w:rFonts w:hAnsi="Times New Roman" w:ascii="Times New Roman"/>
          <w:szCs w:val="24"/>
          <w:lang w:val="hr-HR"/>
        </w:rPr>
        <w:t>Xiu</w:t>
      </w:r>
      <w:r w:rsidR="006E5771">
        <w:rPr>
          <w:rFonts w:hAnsi="Times New Roman" w:ascii="Times New Roman"/>
          <w:szCs w:val="24"/>
          <w:lang w:val="hr-HR"/>
        </w:rPr>
        <w:t xml:space="preserve">ying Wang, Zagreb, Dobojska 28 </w:t>
      </w:r>
      <w:r w:rsidR="00BE1823" w:rsidRPr="002739BD">
        <w:rPr>
          <w:rFonts w:hAnsi="Times New Roman" w:ascii="Times New Roman"/>
          <w:szCs w:val="24"/>
          <w:lang w:val="hr-HR"/>
        </w:rPr>
        <w:tab/>
      </w:r>
      <w:r w:rsidR="00BE1823"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6D0756">
        <w:rPr>
          <w:rFonts w:hAnsi="Times New Roman" w:ascii="Times New Roman"/>
          <w:szCs w:val="24"/>
        </w:rPr>
        <w:t>24</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6D0756">
        <w:rPr>
          <w:rFonts w:hAnsi="Times New Roman" w:ascii="Times New Roman"/>
          <w:szCs w:val="24"/>
          <w:lang w:val="hr-HR"/>
        </w:rPr>
        <w:t>518</w:t>
      </w:r>
      <w:r w:rsidR="002739BD">
        <w:rPr>
          <w:rFonts w:hAnsi="Times New Roman" w:ascii="Times New Roman"/>
          <w:szCs w:val="24"/>
          <w:lang w:val="hr-HR"/>
        </w:rPr>
        <w:t xml:space="preserve"> dana u ukupnom iznosu od </w:t>
      </w:r>
      <w:r w:rsidR="006D0756">
        <w:rPr>
          <w:rFonts w:hAnsi="Times New Roman" w:ascii="Times New Roman"/>
          <w:szCs w:val="24"/>
          <w:lang w:val="hr-HR"/>
        </w:rPr>
        <w:t>54.411,67</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09298A">
        <w:rPr>
          <w:rFonts w:hAnsi="Times New Roman" w:ascii="Times New Roman"/>
          <w:szCs w:val="24"/>
          <w:lang w:val="hr-HR"/>
        </w:rPr>
        <w:t>8.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2E3704">
        <w:rPr>
          <w:rFonts w:hAnsi="Times New Roman" w:ascii="Times New Roman"/>
          <w:szCs w:val="24"/>
          <w:lang w:val="hr-HR"/>
        </w:rPr>
        <w:t>,v.r.</w:t>
      </w:r>
    </w:p>
    <w:p w:rsidRDefault="002E3704" w:rsidP="002E3704" w:rsidR="002E3704">
      <w:pPr>
        <w:ind w:left="5040"/>
        <w:jc w:val="both"/>
        <w:rPr>
          <w:rFonts w:hAnsi="Times New Roman" w:ascii="Times New Roman"/>
          <w:szCs w:val="24"/>
          <w:lang w:val="hr-HR"/>
        </w:rPr>
      </w:pPr>
    </w:p>
    <w:p w:rsidRDefault="002E3704" w:rsidP="002E3704" w:rsidR="002E3704">
      <w:pPr>
        <w:ind w:left="5040"/>
        <w:jc w:val="both"/>
        <w:rPr>
          <w:rFonts w:hAnsi="Times New Roman" w:ascii="Times New Roman"/>
          <w:lang w:val="pl-PL"/>
        </w:rPr>
      </w:pPr>
      <w:r>
        <w:rPr>
          <w:rFonts w:hAnsi="Times New Roman" w:ascii="Times New Roman"/>
          <w:lang w:val="pl-PL"/>
        </w:rPr>
        <w:t>Za točnost otpravka – ovlašteni službenik</w:t>
      </w:r>
    </w:p>
    <w:p w:rsidRDefault="002E3704" w:rsidP="002E3704" w:rsidR="002E3704"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2E3704" w:rsidP="00BE1823" w:rsidR="002E3704" w:rsidRPr="002739BD">
      <w:pPr>
        <w:jc w:val="both"/>
        <w:rPr>
          <w:rFonts w:hAnsi="Times New Roman" w:ascii="Times New Roman"/>
          <w:szCs w:val="24"/>
          <w:lang w:val="hr-HR"/>
        </w:rPr>
      </w:pPr>
    </w:p>
    <w:p w:rsidRDefault="002E3704" w:rsidP="006B274B" w:rsidR="002E3704">
      <w:pPr>
        <w:rPr>
          <w:rFonts w:hAnsi="Times New Roman" w:ascii="Times New Roman"/>
          <w:szCs w:val="24"/>
          <w:lang w:val="hr-HR"/>
        </w:rPr>
      </w:pPr>
    </w:p>
    <w:p w:rsidRDefault="002E3704" w:rsidP="006B274B" w:rsidR="002E3704">
      <w:pPr>
        <w:rPr>
          <w:rFonts w:hAnsi="Times New Roman" w:ascii="Times New Roman"/>
          <w:szCs w:val="24"/>
          <w:lang w:val="hr-HR"/>
        </w:rPr>
      </w:pP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A96700" w:rsidP="00BE1823" w:rsidR="00A96700" w:rsidRPr="002E3704">
      <w:pPr>
        <w:jc w:val="both"/>
        <w:rPr>
          <w:rFonts w:hAnsi="Times New Roman" w:ascii="Times New Roman"/>
          <w:color w:val="FFFFFF"/>
          <w:szCs w:val="24"/>
          <w:lang w:val="hr-HR"/>
        </w:rPr>
      </w:pPr>
      <w:r w:rsidRPr="002E3704">
        <w:rPr>
          <w:rFonts w:hAnsi="Times New Roman" w:ascii="Times New Roman"/>
          <w:color w:val="FFFFFF"/>
          <w:szCs w:val="24"/>
          <w:lang w:val="hr-HR"/>
        </w:rPr>
        <w:lastRenderedPageBreak/>
        <w:t>DNA:</w:t>
      </w:r>
    </w:p>
    <w:p w:rsidRDefault="00A96700" w:rsidP="00BE1823" w:rsidR="00FB14FA" w:rsidRPr="002E3704">
      <w:pPr>
        <w:jc w:val="both"/>
        <w:rPr>
          <w:rFonts w:hAnsi="Times New Roman" w:ascii="Times New Roman"/>
          <w:color w:val="FFFFFF"/>
          <w:szCs w:val="24"/>
          <w:lang w:val="hr-HR"/>
        </w:rPr>
      </w:pPr>
      <w:r w:rsidRPr="002E3704">
        <w:rPr>
          <w:rFonts w:hAnsi="Times New Roman" w:ascii="Times New Roman"/>
          <w:color w:val="FFFFFF"/>
          <w:szCs w:val="24"/>
          <w:lang w:val="hr-HR"/>
        </w:rPr>
        <w:t>1. predlagatelju</w:t>
      </w:r>
      <w:r w:rsidR="00AB33A5" w:rsidRPr="002E3704">
        <w:rPr>
          <w:rFonts w:hAnsi="Times New Roman" w:ascii="Times New Roman"/>
          <w:color w:val="FFFFFF"/>
          <w:szCs w:val="24"/>
          <w:lang w:val="hr-HR"/>
        </w:rPr>
        <w:t xml:space="preserve"> </w:t>
      </w:r>
      <w:r w:rsidR="002739BD" w:rsidRPr="002E3704">
        <w:rPr>
          <w:rFonts w:hAnsi="Times New Roman" w:ascii="Times New Roman"/>
          <w:color w:val="FFFFFF"/>
          <w:szCs w:val="24"/>
          <w:lang w:val="hr-HR"/>
        </w:rPr>
        <w:t>FINA – po sudskom dostavljaču</w:t>
      </w:r>
    </w:p>
    <w:p w:rsidRDefault="00FB14FA" w:rsidP="00BE1823" w:rsidR="00FC5251" w:rsidRPr="002E3704">
      <w:pPr>
        <w:jc w:val="both"/>
        <w:rPr>
          <w:rFonts w:hAnsi="Times New Roman" w:ascii="Times New Roman"/>
          <w:color w:val="FFFFFF"/>
          <w:lang w:val="hr-HR"/>
        </w:rPr>
      </w:pPr>
      <w:r w:rsidRPr="002E3704">
        <w:rPr>
          <w:rFonts w:hAnsi="Times New Roman" w:ascii="Times New Roman"/>
          <w:color w:val="FFFFFF"/>
          <w:szCs w:val="24"/>
          <w:lang w:val="hr-HR"/>
        </w:rPr>
        <w:t>2. dužniku</w:t>
      </w:r>
      <w:r w:rsidR="002739BD" w:rsidRPr="002E3704">
        <w:rPr>
          <w:rFonts w:hAnsi="Times New Roman" w:ascii="Times New Roman"/>
          <w:color w:val="FFFFFF"/>
          <w:szCs w:val="24"/>
          <w:lang w:val="hr-HR"/>
        </w:rPr>
        <w:t xml:space="preserve"> </w:t>
      </w:r>
      <w:r w:rsidR="006D0756" w:rsidRPr="002E3704">
        <w:rPr>
          <w:rFonts w:hAnsi="Times New Roman" w:ascii="Times New Roman"/>
          <w:color w:val="FFFFFF"/>
          <w:szCs w:val="24"/>
        </w:rPr>
        <w:t>HONG LIA</w:t>
      </w:r>
      <w:r w:rsidR="006E5771" w:rsidRPr="002E3704">
        <w:rPr>
          <w:rFonts w:hAnsi="Times New Roman" w:ascii="Times New Roman"/>
          <w:color w:val="FFFFFF"/>
          <w:szCs w:val="24"/>
        </w:rPr>
        <w:t>N d.o.o., Zagreb, Podbrežje 17</w:t>
      </w:r>
    </w:p>
    <w:p w:rsidRDefault="00FB14FA" w:rsidP="00BE1823" w:rsidR="006D0756" w:rsidRPr="002E3704">
      <w:pPr>
        <w:jc w:val="both"/>
        <w:rPr>
          <w:rFonts w:hAnsi="Times New Roman" w:ascii="Times New Roman"/>
          <w:color w:val="FFFFFF"/>
          <w:szCs w:val="24"/>
        </w:rPr>
      </w:pPr>
      <w:r w:rsidRPr="002E3704">
        <w:rPr>
          <w:rFonts w:hAnsi="Times New Roman" w:ascii="Times New Roman"/>
          <w:color w:val="FFFFFF"/>
          <w:szCs w:val="24"/>
          <w:lang w:val="hr-HR"/>
        </w:rPr>
        <w:t>3</w:t>
      </w:r>
      <w:r w:rsidR="009807F3" w:rsidRPr="002E3704">
        <w:rPr>
          <w:rFonts w:hAnsi="Times New Roman" w:ascii="Times New Roman"/>
          <w:color w:val="FFFFFF"/>
          <w:szCs w:val="24"/>
          <w:lang w:val="hr-HR"/>
        </w:rPr>
        <w:t xml:space="preserve">. </w:t>
      </w:r>
      <w:r w:rsidRPr="002E3704">
        <w:rPr>
          <w:rFonts w:hAnsi="Times New Roman" w:ascii="Times New Roman"/>
          <w:color w:val="FFFFFF"/>
          <w:szCs w:val="24"/>
          <w:lang w:val="hr-HR"/>
        </w:rPr>
        <w:t xml:space="preserve">zakonski zastupnik dužnika </w:t>
      </w:r>
      <w:r w:rsidR="006E5771" w:rsidRPr="002E3704">
        <w:rPr>
          <w:rFonts w:hAnsi="Times New Roman" w:ascii="Times New Roman"/>
          <w:color w:val="FFFFFF"/>
          <w:szCs w:val="24"/>
          <w:lang w:val="hr-HR"/>
        </w:rPr>
        <w:t>Xiuying Wang, Zagreb, Dobojska 28</w:t>
      </w:r>
      <w:r w:rsidR="006E5771" w:rsidRPr="002E3704">
        <w:rPr>
          <w:color w:val="FFFFFF"/>
          <w:szCs w:val="24"/>
          <w:lang w:val="hr-HR"/>
        </w:rPr>
        <w:t xml:space="preserve"> </w:t>
      </w:r>
    </w:p>
    <w:p w:rsidRDefault="002739BD" w:rsidP="00BE1823" w:rsidR="00A96700" w:rsidRPr="002E3704">
      <w:pPr>
        <w:jc w:val="both"/>
        <w:rPr>
          <w:rFonts w:hAnsi="Times New Roman" w:ascii="Times New Roman"/>
          <w:color w:val="FFFFFF"/>
          <w:szCs w:val="24"/>
          <w:lang w:val="hr-HR"/>
        </w:rPr>
      </w:pPr>
      <w:r w:rsidRPr="002E3704">
        <w:rPr>
          <w:rFonts w:hAnsi="Times New Roman" w:ascii="Times New Roman"/>
          <w:color w:val="FFFFFF"/>
          <w:szCs w:val="24"/>
          <w:lang w:val="hr-HR"/>
        </w:rPr>
        <w:t>4</w:t>
      </w:r>
      <w:r w:rsidR="00103233" w:rsidRPr="002E3704">
        <w:rPr>
          <w:rFonts w:hAnsi="Times New Roman" w:ascii="Times New Roman"/>
          <w:color w:val="FFFFFF"/>
          <w:szCs w:val="24"/>
          <w:lang w:val="hr-HR"/>
        </w:rPr>
        <w:t xml:space="preserve">. </w:t>
      </w:r>
      <w:r w:rsidR="00FB14FA" w:rsidRPr="002E3704">
        <w:rPr>
          <w:rFonts w:hAnsi="Times New Roman" w:ascii="Times New Roman"/>
          <w:color w:val="FFFFFF"/>
          <w:szCs w:val="24"/>
          <w:lang w:val="hr-HR"/>
        </w:rPr>
        <w:t>e-oglasna ploča -</w:t>
      </w:r>
      <w:r w:rsidR="00103233" w:rsidRPr="002E3704">
        <w:rPr>
          <w:rFonts w:hAnsi="Times New Roman" w:ascii="Times New Roman"/>
          <w:color w:val="FFFFFF"/>
          <w:szCs w:val="24"/>
          <w:lang w:val="hr-HR"/>
        </w:rPr>
        <w:t xml:space="preserve"> 8</w:t>
      </w:r>
      <w:r w:rsidR="00A96700" w:rsidRPr="002E3704">
        <w:rPr>
          <w:rFonts w:hAnsi="Times New Roman" w:ascii="Times New Roman"/>
          <w:color w:val="FFFFFF"/>
          <w:szCs w:val="24"/>
          <w:lang w:val="hr-HR"/>
        </w:rPr>
        <w:t xml:space="preserve"> dana</w:t>
      </w:r>
    </w:p>
    <w:p w:rsidRDefault="00BE1823" w:rsidP="006E5771" w:rsidR="00423D24" w:rsidRPr="002E3704">
      <w:pPr>
        <w:jc w:val="both"/>
        <w:rPr>
          <w:rFonts w:hAnsi="Times New Roman" w:ascii="Times New Roman"/>
          <w:color w:val="FFFFFF"/>
          <w:szCs w:val="24"/>
          <w:lang w:val="hr-HR"/>
        </w:rPr>
      </w:pPr>
      <w:r w:rsidRPr="002E3704">
        <w:rPr>
          <w:rFonts w:hAnsi="Times New Roman" w:ascii="Times New Roman"/>
          <w:color w:val="FFFFFF"/>
          <w:szCs w:val="24"/>
          <w:lang w:val="hr-HR"/>
        </w:rPr>
        <w:tab/>
      </w:r>
      <w:r w:rsidRPr="002E3704">
        <w:rPr>
          <w:rFonts w:hAnsi="Times New Roman" w:ascii="Times New Roman"/>
          <w:color w:val="FFFFFF"/>
          <w:szCs w:val="24"/>
          <w:lang w:val="hr-HR"/>
        </w:rPr>
        <w:tab/>
      </w:r>
      <w:r w:rsidRPr="002E3704">
        <w:rPr>
          <w:rFonts w:hAnsi="Times New Roman" w:ascii="Times New Roman"/>
          <w:color w:val="FFFFFF"/>
          <w:szCs w:val="24"/>
          <w:lang w:val="hr-HR"/>
        </w:rPr>
        <w:tab/>
      </w:r>
    </w:p>
    <w:sectPr w:rsidSect="00FE3EAA" w:rsidR="00423D24" w:rsidRPr="002E3704">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3704">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6D0756">
      <w:rPr>
        <w:rFonts w:hAnsi="Verdana" w:ascii="Verdana"/>
        <w:sz w:val="20"/>
        <w:lang w:val="pl-PL"/>
      </w:rPr>
      <w:t>2951</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D07F7"/>
    <w:rsid w:val="000F7CE4"/>
    <w:rsid w:val="001031FC"/>
    <w:rsid w:val="00103233"/>
    <w:rsid w:val="00123DD2"/>
    <w:rsid w:val="0017023B"/>
    <w:rsid w:val="00171B19"/>
    <w:rsid w:val="001A0847"/>
    <w:rsid w:val="001B066F"/>
    <w:rsid w:val="0022399F"/>
    <w:rsid w:val="00246273"/>
    <w:rsid w:val="00264C1F"/>
    <w:rsid w:val="002739BD"/>
    <w:rsid w:val="002D4A69"/>
    <w:rsid w:val="002E3704"/>
    <w:rsid w:val="002F3B41"/>
    <w:rsid w:val="0030517B"/>
    <w:rsid w:val="00331E35"/>
    <w:rsid w:val="00337850"/>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D0756"/>
    <w:rsid w:val="006E5771"/>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2E3704"/>
    <w:rPr>
      <w:color w:val="808080"/>
      <w:bdr w:space="0" w:sz="0" w:color="auto" w:val="none"/>
      <w:shd w:fill="auto" w:color="auto" w:val="clear"/>
    </w:rPr>
  </w:style>
  <w:style w:customStyle="true" w:styleId="eSPISCCParagraphDefaultFont" w:type="character">
    <w:name w:val="eSPIS_CC_Paragraph Default Font"/>
    <w:basedOn w:val="Zadanifontodlomka"/>
    <w:rsid w:val="002E37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3704"/>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2E3704"/>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E3704"/>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2E3704"/>
    <w:rPr>
      <w:color w:val="808080"/>
      <w:bdr w:color="auto" w:space="0" w:sz="0" w:val="none"/>
      <w:shd w:color="auto" w:fill="auto" w:val="clear"/>
    </w:rPr>
  </w:style>
  <w:style w:customStyle="1" w:styleId="eSPISCCParagraphDefaultFont" w:type="character">
    <w:name w:val="eSPIS_CC_Paragraph Default Font"/>
    <w:basedOn w:val="Zadanifontodlomka"/>
    <w:rsid w:val="002E37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3704"/>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2E3704"/>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E3704"/>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2951</izvorni_sadrzaj>
    <derivirana_varijabla naziv="DomainObject.Predmet.Broj_1">2951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St-2951/2016</izvorni_sadrzaj>
    <derivirana_varijabla naziv="DomainObject.Predmet.OznakaBroj_1">St-2951/2016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HONG LIAN d.o.o. zastupanog po punomoćniku Xiuying Wang</izvorni_sadrzaj>
    <derivirana_varijabla naziv="DomainObject.Predmet.ProtustrankaFormated_1">  HONG LIAN d.o.o. zastupanog po punomoćniku Xiuying Wang</derivirana_varijabla>
  </DomainObject.Predmet.ProtustrankaFormated>
  <DomainObject.Predmet.ProtustrankaFormatedOIB>
    <izvorni_sadrzaj>  HONG LIAN d.o.o., OIB 51106599987 zastupanog po punomoćniku Xiuying Wang</izvorni_sadrzaj>
    <derivirana_varijabla naziv="DomainObject.Predmet.ProtustrankaFormatedOIB_1">  HONG LIAN d.o.o., OIB 51106599987 zastupanog po punomoćniku Xiuying Wang</derivirana_varijabla>
  </DomainObject.Predmet.ProtustrankaFormatedOIB>
  <DomainObject.Predmet.ProtustrankaFormatedWithAdress>
    <izvorni_sadrzaj> HONG LIAN d.o.o., VI Podbrežje 17, 10000 Zagreb zastupanog po punomoćniku Xiuying Wang</izvorni_sadrzaj>
    <derivirana_varijabla naziv="DomainObject.Predmet.ProtustrankaFormatedWithAdress_1"> HONG LIAN d.o.o., VI Podbrežje 17, 10000 Zagreb zastupanog po punomoćniku Xiuying Wang</derivirana_varijabla>
  </DomainObject.Predmet.ProtustrankaFormatedWithAdress>
  <DomainObject.Predmet.ProtustrankaFormatedWithAdressOIB>
    <izvorni_sadrzaj> HONG LIAN d.o.o., OIB 51106599987, VI Podbrežje 17, 10000 Zagreb zastupanog po punomoćniku Xiuying Wang</izvorni_sadrzaj>
    <derivirana_varijabla naziv="DomainObject.Predmet.ProtustrankaFormatedWithAdressOIB_1"> HONG LIAN d.o.o., OIB 51106599987, VI Podbrežje 17, 10000 Zagreb zastupanog po punomoćniku Xiuying Wang</derivirana_varijabla>
  </DomainObject.Predmet.ProtustrankaFormatedWithAdressOIB>
  <DomainObject.Predmet.ProtustrankaWithAdress>
    <izvorni_sadrzaj>HONG LIAN d.o.o. VI Podbrežje 17, 10000 Zagreb</izvorni_sadrzaj>
    <derivirana_varijabla naziv="DomainObject.Predmet.ProtustrankaWithAdress_1">HONG LIAN d.o.o. VI Podbrežje 17, 10000 Zagreb</derivirana_varijabla>
  </DomainObject.Predmet.ProtustrankaWithAdress>
  <DomainObject.Predmet.ProtustrankaWithAdressOIB>
    <izvorni_sadrzaj>HONG LIAN d.o.o., OIB 51106599987, VI Podbrežje 17, 10000 Zagreb</izvorni_sadrzaj>
    <derivirana_varijabla naziv="DomainObject.Predmet.ProtustrankaWithAdressOIB_1">HONG LIAN d.o.o., OIB 51106599987, VI Podbrežje 17, 10000 Zagreb</derivirana_varijabla>
  </DomainObject.Predmet.ProtustrankaWithAdressOIB>
  <DomainObject.Predmet.ProtustrankaNazivFormated>
    <izvorni_sadrzaj>HONG LIAN d.o.o.</izvorni_sadrzaj>
    <derivirana_varijabla naziv="DomainObject.Predmet.ProtustrankaNazivFormated_1">HONG LIAN d.o.o.</derivirana_varijabla>
  </DomainObject.Predmet.ProtustrankaNazivFormated>
  <DomainObject.Predmet.ProtustrankaNazivFormatedOIB>
    <izvorni_sadrzaj>HONG LIAN d.o.o., OIB 51106599987</izvorni_sadrzaj>
    <derivirana_varijabla naziv="DomainObject.Predmet.ProtustrankaNazivFormatedOIB_1">HONG LIAN d.o.o., OIB 51106599987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Xiuying Wang</izvorni_sadrzaj>
    <derivirana_varijabla naziv="DomainObject.Predmet.StrankaFormated_1">  FINA Regionalni centar Zagreb; Xiuying Wang</derivirana_varijabla>
  </DomainObject.Predmet.StrankaFormated>
  <DomainObject.Predmet.StrankaFormatedOIB>
    <izvorni_sadrzaj>  FINA Regionalni centar Zagreb, OIB 85821130368; Xiuying Wang, OIB 97055453910</izvorni_sadrzaj>
    <derivirana_varijabla naziv="DomainObject.Predmet.StrankaFormatedOIB_1">  FINA Regionalni centar Zagreb, OIB 85821130368; Xiuying Wang, OIB 97055453910</derivirana_varijabla>
  </DomainObject.Predmet.StrankaFormatedOIB>
  <DomainObject.Predmet.StrankaFormatedWithAdress>
    <izvorni_sadrzaj> FINA Regionalni centar Zagreb, Trg svibanjskih žrtava 1995. br. 1, 10000 Zagreb; Xiuying Wang, Dobojska 28, 10000 Zagreb</izvorni_sadrzaj>
    <derivirana_varijabla naziv="DomainObject.Predmet.StrankaFormatedWithAdress_1"> FINA Regionalni centar Zagreb, Trg svibanjskih žrtava 1995. br. 1, 10000 Zagreb; Xiuying Wang, Dobojska 28, 10000 Zagreb</derivirana_varijabla>
  </DomainObject.Predmet.StrankaFormatedWithAdress>
  <DomainObject.Predmet.StrankaFormatedWithAdressOIB>
    <izvorni_sadrzaj> FINA Regionalni centar Zagreb, OIB 85821130368, Trg svibanjskih žrtava 1995. br. 1, 10000 Zagreb; Xiuying Wang, OIB 97055453910, Dobojska 28, 10000 Zagreb</izvorni_sadrzaj>
    <derivirana_varijabla naziv="DomainObject.Predmet.StrankaFormatedWithAdressOIB_1"> FINA Regionalni centar Zagreb, OIB 85821130368, Trg svibanjskih žrtava 1995. br. 1, 10000 Zagreb; Xiuying Wang, OIB 97055453910, Dobojska 28, 10000 Zagreb</derivirana_varijabla>
  </DomainObject.Predmet.StrankaFormatedWithAdressOIB>
  <DomainObject.Predmet.StrankaWithAdress>
    <izvorni_sadrzaj>FINA Regionalni centar Zagreb Trg svibanjskih žrtava 1995. br. 1,10000 Zagreb,Xiuying Wang Dobojska 28,10000 Zagreb</izvorni_sadrzaj>
    <derivirana_varijabla naziv="DomainObject.Predmet.StrankaWithAdress_1">FINA Regionalni centar Zagreb Trg svibanjskih žrtava 1995. br. 1,10000 Zagreb,Xiuying Wang Dobojska 28,10000 Zagreb</derivirana_varijabla>
  </DomainObject.Predmet.StrankaWithAdress>
  <DomainObject.Predmet.StrankaWithAdressOIB>
    <izvorni_sadrzaj>FINA Regionalni centar Zagreb, OIB 85821130368, Trg svibanjskih žrtava 1995. br. 1,10000 Zagreb,Xiuying Wang, OIB 97055453910, Dobojska 28,10000 Zagreb</izvorni_sadrzaj>
    <derivirana_varijabla naziv="DomainObject.Predmet.StrankaWithAdressOIB_1">FINA Regionalni centar Zagreb, OIB 85821130368, Trg svibanjskih žrtava 1995. br. 1,10000 Zagreb,Xiuying Wang, OIB 97055453910, Dobojska 28,10000 Zagreb</derivirana_varijabla>
  </DomainObject.Predmet.StrankaWithAdressOIB>
  <DomainObject.Predmet.StrankaNazivFormated>
    <izvorni_sadrzaj>FINA Regionalni centar Zagreb,Xiuying Wang</izvorni_sadrzaj>
    <derivirana_varijabla naziv="DomainObject.Predmet.StrankaNazivFormated_1">FINA Regionalni centar Zagreb,Xiuying Wang</derivirana_varijabla>
  </DomainObject.Predmet.StrankaNazivFormated>
  <DomainObject.Predmet.StrankaNazivFormatedOIB>
    <izvorni_sadrzaj>FINA Regionalni centar Zagreb, OIB 85821130368,Xiuying Wang, OIB 97055453910</izvorni_sadrzaj>
    <derivirana_varijabla naziv="DomainObject.Predmet.StrankaNazivFormatedOIB_1">FINA Regionalni centar Zagreb, OIB 85821130368,Xiuying Wang, OIB 97055453910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Xiuying Wang</item>
    </izvorni_sadrzaj>
    <derivirana_varijabla naziv="DomainObject.Predmet.StrankaListFormated_1">
      <item>FINA Regionalni centar Zagreb</item>
      <item>Xiuying Wang</item>
    </derivirana_varijabla>
  </DomainObject.Predmet.StrankaListFormated>
  <DomainObject.Predmet.StrankaListFormatedOIB>
    <izvorni_sadrzaj>
      <item>FINA Regionalni centar Zagreb, OIB 85821130368</item>
      <item>Xiuying Wang, OIB 97055453910</item>
    </izvorni_sadrzaj>
    <derivirana_varijabla naziv="DomainObject.Predmet.StrankaListFormatedOIB_1">
      <item>FINA Regionalni centar Zagreb, OIB 85821130368</item>
      <item>Xiuying Wang, OIB 97055453910</item>
    </derivirana_varijabla>
  </DomainObject.Predmet.StrankaListFormatedOIB>
  <DomainObject.Predmet.StrankaListFormatedWithAdress>
    <izvorni_sadrzaj>
      <item>FINA Regionalni centar Zagreb, Trg svibanjskih žrtava 1995. br. 1, 10000 Zagreb</item>
      <item>Xiuying Wang, Dobojska 28, 10000 Zagreb</item>
    </izvorni_sadrzaj>
    <derivirana_varijabla naziv="DomainObject.Predmet.StrankaListFormatedWithAdress_1">
      <item>FINA Regionalni centar Zagreb, Trg svibanjskih žrtava 1995. br. 1, 10000 Zagreb</item>
      <item>Xiuying Wang, Dobojska 28, 10000 Zagreb</item>
    </derivirana_varijabla>
  </DomainObject.Predmet.StrankaListFormatedWithAdress>
  <DomainObject.Predmet.StrankaListFormatedWithAdressOIB>
    <izvorni_sadrzaj>
      <item>FINA Regionalni centar Zagreb, OIB 85821130368, Trg svibanjskih žrtava 1995. br. 1, 10000 Zagreb</item>
      <item>Xiuying Wang, OIB 97055453910, Dobojska 28, 10000 Zagreb</item>
    </izvorni_sadrzaj>
    <derivirana_varijabla naziv="DomainObject.Predmet.StrankaListFormatedWithAdressOIB_1">
      <item>FINA Regionalni centar Zagreb, OIB 85821130368, Trg svibanjskih žrtava 1995. br. 1, 10000 Zagreb</item>
      <item>Xiuying Wang, OIB 97055453910, Dobojska 28, 10000 Zagreb</item>
    </derivirana_varijabla>
  </DomainObject.Predmet.StrankaListFormatedWithAdressOIB>
  <DomainObject.Predmet.StrankaListNazivFormated>
    <izvorni_sadrzaj>
      <item>FINA Regionalni centar Zagreb</item>
      <item>Xiuying Wang</item>
    </izvorni_sadrzaj>
    <derivirana_varijabla naziv="DomainObject.Predmet.StrankaListNazivFormated_1">
      <item>FINA Regionalni centar Zagreb</item>
      <item>Xiuying Wang</item>
    </derivirana_varijabla>
  </DomainObject.Predmet.StrankaListNazivFormated>
  <DomainObject.Predmet.StrankaListNazivFormatedOIB>
    <izvorni_sadrzaj>
      <item>FINA Regionalni centar Zagreb, OIB 85821130368</item>
      <item>Xiuying Wang, OIB 97055453910</item>
    </izvorni_sadrzaj>
    <derivirana_varijabla naziv="DomainObject.Predmet.StrankaListNazivFormatedOIB_1">
      <item>FINA Regionalni centar Zagreb, OIB 85821130368</item>
      <item>Xiuying Wang, OIB 97055453910</item>
    </derivirana_varijabla>
  </DomainObject.Predmet.StrankaListNazivFormatedOIB>
  <DomainObject.Predmet.ProtuStrankaListFormated>
    <izvorni_sadrzaj>
      <item>HONG LIAN d.o.o. zastupanog po punomoćniku Xiuying Wang</item>
    </izvorni_sadrzaj>
    <derivirana_varijabla naziv="DomainObject.Predmet.ProtuStrankaListFormated_1">
      <item>HONG LIAN d.o.o. zastupanog po punomoćniku Xiuying Wang</item>
    </derivirana_varijabla>
  </DomainObject.Predmet.ProtuStrankaListFormated>
  <DomainObject.Predmet.ProtuStrankaListFormatedOIB>
    <izvorni_sadrzaj>
      <item>HONG LIAN d.o.o., OIB 51106599987 zastupanog po punomoćniku Xiuying Wang</item>
    </izvorni_sadrzaj>
    <derivirana_varijabla naziv="DomainObject.Predmet.ProtuStrankaListFormatedOIB_1">
      <item>HONG LIAN d.o.o., OIB 51106599987 zastupanog po punomoćniku Xiuying Wang</item>
    </derivirana_varijabla>
  </DomainObject.Predmet.ProtuStrankaListFormatedOIB>
  <DomainObject.Predmet.ProtuStrankaListFormatedWithAdress>
    <izvorni_sadrzaj>
      <item>HONG LIAN d.o.o., VI Podbrežje 17, 10000 Zagreb zastupanog po punomoćniku Xiuying Wang</item>
    </izvorni_sadrzaj>
    <derivirana_varijabla naziv="DomainObject.Predmet.ProtuStrankaListFormatedWithAdress_1">
      <item>HONG LIAN d.o.o., VI Podbrežje 17, 10000 Zagreb zastupanog po punomoćniku Xiuying Wang</item>
    </derivirana_varijabla>
  </DomainObject.Predmet.ProtuStrankaListFormatedWithAdress>
  <DomainObject.Predmet.ProtuStrankaListFormatedWithAdressOIB>
    <izvorni_sadrzaj>
      <item>HONG LIAN d.o.o., OIB 51106599987, VI Podbrežje 17, 10000 Zagreb zastupanog po punomoćniku Xiuying Wang</item>
    </izvorni_sadrzaj>
    <derivirana_varijabla naziv="DomainObject.Predmet.ProtuStrankaListFormatedWithAdressOIB_1">
      <item>HONG LIAN d.o.o., OIB 51106599987, VI Podbrežje 17, 10000 Zagreb zastupanog po punomoćniku Xiuying Wang</item>
    </derivirana_varijabla>
  </DomainObject.Predmet.ProtuStrankaListFormatedWithAdressOIB>
  <DomainObject.Predmet.ProtuStrankaListNazivFormated>
    <izvorni_sadrzaj>
      <item>HONG LIAN d.o.o.</item>
    </izvorni_sadrzaj>
    <derivirana_varijabla naziv="DomainObject.Predmet.ProtuStrankaListNazivFormated_1">
      <item>HONG LIAN d.o.o.</item>
    </derivirana_varijabla>
  </DomainObject.Predmet.ProtuStrankaListNazivFormated>
  <DomainObject.Predmet.ProtuStrankaListNazivFormatedOIB>
    <izvorni_sadrzaj>
      <item>HONG LIAN d.o.o., OIB 51106599987</item>
    </izvorni_sadrzaj>
    <derivirana_varijabla naziv="DomainObject.Predmet.ProtuStrankaListNazivFormatedOIB_1">
      <item>HONG LIAN d.o.o., OIB 51106599987</item>
    </derivirana_varijabla>
  </DomainObject.Predmet.ProtuStrankaListNazivFormatedOIB>
  <DomainObject.Predmet.OstaliListFormated>
    <izvorni_sadrzaj>
      <item>Xiuying Wang punomoćnik sudionika u postupku HONG LIAN d.o.o.</item>
    </izvorni_sadrzaj>
    <derivirana_varijabla naziv="DomainObject.Predmet.OstaliListFormated_1">
      <item>Xiuying Wang punomoćnik sudionika u postupku HONG LIAN d.o.o.</item>
    </derivirana_varijabla>
  </DomainObject.Predmet.OstaliListFormated>
  <DomainObject.Predmet.OstaliListFormatedOIB>
    <izvorni_sadrzaj>
      <item>Xiuying Wang, OIB 97055453910 punomoćnik sudionika u postupku HONG LIAN d.o.o.</item>
    </izvorni_sadrzaj>
    <derivirana_varijabla naziv="DomainObject.Predmet.OstaliListFormatedOIB_1">
      <item>Xiuying Wang, OIB 97055453910 punomoćnik sudionika u postupku HONG LIAN d.o.o.</item>
    </derivirana_varijabla>
  </DomainObject.Predmet.OstaliListFormatedOIB>
  <DomainObject.Predmet.OstaliListFormatedWithAdress>
    <izvorni_sadrzaj>
      <item>Xiuying Wang, Dobojska 28, 10000 Zagreb punomoćnik sudionika u postupku HONG LIAN d.o.o.</item>
    </izvorni_sadrzaj>
    <derivirana_varijabla naziv="DomainObject.Predmet.OstaliListFormatedWithAdress_1">
      <item>Xiuying Wang, Dobojska 28, 10000 Zagreb punomoćnik sudionika u postupku HONG LIAN d.o.o.</item>
    </derivirana_varijabla>
  </DomainObject.Predmet.OstaliListFormatedWithAdress>
  <DomainObject.Predmet.OstaliListFormatedWithAdressOIB>
    <izvorni_sadrzaj>
      <item>Xiuying Wang, OIB 97055453910, Dobojska 28, 10000 Zagreb punomoćnik sudionika u postupku HONG LIAN d.o.o.</item>
    </izvorni_sadrzaj>
    <derivirana_varijabla naziv="DomainObject.Predmet.OstaliListFormatedWithAdressOIB_1">
      <item>Xiuying Wang, OIB 97055453910, Dobojska 28, 10000 Zagreb punomoćnik sudionika u postupku HONG LIAN d.o.o.</item>
    </derivirana_varijabla>
  </DomainObject.Predmet.OstaliListFormatedWithAdressOIB>
  <DomainObject.Predmet.OstaliListNazivFormated>
    <izvorni_sadrzaj>
      <item>Xiuying Wang</item>
    </izvorni_sadrzaj>
    <derivirana_varijabla naziv="DomainObject.Predmet.OstaliListNazivFormated_1">
      <item>Xiuying Wang</item>
    </derivirana_varijabla>
  </DomainObject.Predmet.OstaliListNazivFormated>
  <DomainObject.Predmet.OstaliListNazivFormatedOIB>
    <izvorni_sadrzaj>
      <item>Xiuying Wang, OIB 97055453910</item>
    </izvorni_sadrzaj>
    <derivirana_varijabla naziv="DomainObject.Predmet.OstaliListNazivFormatedOIB_1">
      <item>Xiuying Wang, OIB 97055453910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HONG LIAN d.o.o.</izvorni_sadrzaj>
    <derivirana_varijabla naziv="DomainObject.Predmet.ProtustrankaIDrugi_1">HONG LIAN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HONG LIAN d.o.o., OIB 51106599987, VI Podbrežje 17, 10000 Zagreb</izvorni_sadrzaj>
    <derivirana_varijabla naziv="DomainObject.Predmet.ProtustrankaIDrugiAdressOIB_1">HONG LIAN d.o.o., OIB 51106599987, VI Podbrežje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HONG LIAN d.o.o.</item>
      <item>Xiuying Wang</item>
      <item>Xiuying Wang</item>
    </izvorni_sadrzaj>
    <derivirana_varijabla naziv="DomainObject.Predmet.SudioniciListNaziv_1">
      <item>FINA Regionalni centar Zagreb</item>
      <item>HONG LIAN d.o.o.</item>
      <item>Xiuying Wang</item>
      <item>Xiuying Wang</item>
    </derivirana_varijabla>
  </DomainObject.Predmet.SudioniciListNaziv>
  <DomainObject.Predmet.SudioniciListAdressOIB>
    <izvorni_sadrzaj>
      <item>FINA Regionalni centar Zagreb, OIB 85821130368, Trg svibanjskih žrtava 1995. br. 1,10000 Zagreb</item>
      <item>HONG LIAN d.o.o., OIB 51106599987, VI Podbrežje 17,10000 Zagreb</item>
      <item>Xiuying Wang, OIB 97055453910, Dobojska 28,10000 Zagreb</item>
      <item>Xiuying Wang, OIB 97055453910, Dobojska 28,10000 Zagreb</item>
    </izvorni_sadrzaj>
    <derivirana_varijabla naziv="DomainObject.Predmet.SudioniciListAdressOIB_1">
      <item>FINA Regionalni centar Zagreb, OIB 85821130368, Trg svibanjskih žrtava 1995. br. 1,10000 Zagreb</item>
      <item>HONG LIAN d.o.o., OIB 51106599987, VI Podbrežje 17,10000 Zagreb</item>
      <item>Xiuying Wang, OIB 97055453910, Dobojska 28,10000 Zagreb</item>
      <item>Xiuying Wang, OIB 97055453910, Dobojska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51106599987</item>
      <item>, OIB 97055453910</item>
      <item>, OIB 97055453910</item>
    </izvorni_sadrzaj>
    <derivirana_varijabla naziv="DomainObject.Predmet.SudioniciListNazivOIB_1">
      <item>, OIB 85821130368</item>
      <item>, OIB 51106599987</item>
      <item>, OIB 97055453910</item>
      <item>, OIB 97055453910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335</properties:Words>
  <properties:Characters>1825</properties:Characters>
  <properties:Lines>53</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2016-11-08T08:32:00Z</dcterms:created>
  <dc:creator>Sudsko vijeće</dc:creator>
  <cp:lastModifiedBy>Monika Grbac</cp:lastModifiedBy>
  <cp:lastPrinted>2016-11-10T10:26:00Z</cp:lastPrinted>
  <dcterms:modified xmlns:xsi="http://www.w3.org/2001/XMLSchema-instance" xsi:type="dcterms:W3CDTF">2016-11-10T10:26:00Z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