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9dc8" w14:paraId="d249dc8" w:rsidRDefault="002D1E22" w:rsidP="00910611" w:rsidR="002D1E2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E22" w:rsidP="00910611" w:rsidR="002D1E22">
      <w:r>
        <w:rPr>
          <w:rFonts w:eastAsia="MS Mincho"/>
        </w:rPr>
        <w:t xml:space="preserve">   REPUBLIKA HRVATSKA</w:t>
      </w:r>
    </w:p>
    <w:p w:rsidRDefault="002D1E22" w:rsidP="00910611" w:rsidR="002D1E22">
      <w:r>
        <w:rPr>
          <w:rFonts w:eastAsia="MS Mincho"/>
        </w:rPr>
        <w:t>TRGOVAČKI SUD U RIJECI</w:t>
      </w:r>
    </w:p>
    <w:p w:rsidRDefault="002D1E22" w:rsidR="002D1E2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1BF" w:rsidP="00CD11BF" w:rsidR="001D4B71" w:rsidRPr="00147EF4">
      <w:pPr>
        <w:jc w:val="center"/>
      </w:pPr>
      <w:r w:rsidRPr="00147EF4">
        <w:t>R E P U B L I K A   H R V AT S K A</w:t>
      </w:r>
    </w:p>
    <w:p w:rsidRDefault="00FB44A5" w:rsidP="001D4B71" w:rsidR="00FB44A5" w:rsidRPr="00147EF4"/>
    <w:p w:rsidRDefault="00FF34F0" w:rsidP="00FF34F0" w:rsidR="00FF34F0" w:rsidRPr="00147EF4">
      <w:pPr>
        <w:jc w:val="center"/>
      </w:pPr>
      <w:r w:rsidRPr="00147EF4">
        <w:t>Z A K L J U Č A K</w:t>
      </w:r>
    </w:p>
    <w:p w:rsidRDefault="001F5EA6" w:rsidP="001D4B71" w:rsidR="001F5EA6" w:rsidRPr="00FF34F0"/>
    <w:p w:rsidRDefault="00BB5A9F" w:rsidP="00851109" w:rsidR="00A83E5B" w:rsidRPr="00A83E5B">
      <w:pPr>
        <w:tabs>
          <w:tab w:pos="709" w:val="left"/>
        </w:tabs>
        <w:jc w:val="both"/>
      </w:pPr>
      <w:r>
        <w:tab/>
      </w:r>
      <w:r w:rsidR="00A83E5B" w:rsidRPr="00A83E5B">
        <w:t>Trgovački sud u Rijeci,</w:t>
      </w:r>
      <w:r w:rsidR="006E5802">
        <w:t xml:space="preserve"> OIB 88785964957,</w:t>
      </w:r>
      <w:r w:rsidR="00A83E5B" w:rsidRPr="00A83E5B">
        <w:t xml:space="preserve"> po stečajnom sucu Danieli Korlević, u stečajnom postupku nad dužnikom </w:t>
      </w:r>
      <w:r w:rsidR="00251085" w:rsidRPr="00251085">
        <w:t>ZANESTRA TRAVEL d.o.o. Umag, Bruštoloni 7, OIB 89073189282</w:t>
      </w:r>
      <w:r w:rsidR="00147EF4">
        <w:t xml:space="preserve">, </w:t>
      </w:r>
      <w:r w:rsidR="00F531E0">
        <w:t xml:space="preserve">temeljem čl.111. </w:t>
      </w:r>
      <w:r w:rsidR="009B7168">
        <w:t>Ovršnog zakona (Narodne novine 25/12, 112/12, 93/14, 55/16 i 73/17)</w:t>
      </w:r>
      <w:r w:rsidR="00F531E0">
        <w:t xml:space="preserve"> </w:t>
      </w:r>
      <w:r w:rsidR="00A83E5B" w:rsidRPr="00A83E5B">
        <w:t xml:space="preserve">dana </w:t>
      </w:r>
      <w:r w:rsidR="00147EF4">
        <w:t>12. srpnja 2018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1D4B71" w:rsidR="001D4B71" w:rsidRPr="00147EF4">
      <w:pPr>
        <w:jc w:val="center"/>
        <w:rPr>
          <w:bCs/>
        </w:rPr>
      </w:pPr>
      <w:r w:rsidRPr="00147EF4">
        <w:rPr>
          <w:bCs/>
        </w:rPr>
        <w:t xml:space="preserve"> </w:t>
      </w:r>
      <w:r w:rsidR="00FF34F0" w:rsidRPr="00147EF4">
        <w:rPr>
          <w:bCs/>
        </w:rPr>
        <w:t>z a k l j u č i o    j e</w:t>
      </w:r>
    </w:p>
    <w:p w:rsidRDefault="001F5EA6" w:rsidP="001D4B71" w:rsidR="001F5EA6">
      <w:pPr>
        <w:jc w:val="center"/>
        <w:rPr>
          <w:b/>
          <w:bCs/>
        </w:rPr>
      </w:pPr>
    </w:p>
    <w:p w:rsidRDefault="007664ED" w:rsidP="00251085" w:rsidR="007664ED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251085">
        <w:t>e</w:t>
      </w:r>
      <w:r>
        <w:t xml:space="preserve"> stečajnog dužnika upisan</w:t>
      </w:r>
      <w:r w:rsidR="00A2156C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7E4519">
        <w:t xml:space="preserve"> - Pola</w:t>
      </w:r>
      <w:r w:rsidR="001F5EA6">
        <w:t xml:space="preserve">, </w:t>
      </w:r>
      <w:r w:rsidR="00793697">
        <w:t xml:space="preserve">zk. odjel </w:t>
      </w:r>
      <w:r w:rsidR="00251085">
        <w:t>Buje</w:t>
      </w:r>
      <w:r w:rsidR="00A70804">
        <w:t>,</w:t>
      </w:r>
      <w:r w:rsidR="00251085">
        <w:t xml:space="preserve"> k.č.br. 2219/5, zgrada, dvorište i oranica, površine 1065 m2, upisana u zk.ul. 1982, k.o. Grožnjan, za</w:t>
      </w:r>
      <w:r w:rsidR="00A70804">
        <w:t xml:space="preserve"> dan </w:t>
      </w:r>
    </w:p>
    <w:p w:rsidRDefault="00251085" w:rsidP="00251085" w:rsidR="00251085">
      <w:pPr>
        <w:pStyle w:val="Odlomakpopisa"/>
        <w:ind w:left="1080"/>
        <w:jc w:val="both"/>
      </w:pPr>
    </w:p>
    <w:p w:rsidRDefault="00251085" w:rsidP="007664ED" w:rsidR="007664ED">
      <w:pPr>
        <w:jc w:val="center"/>
        <w:rPr>
          <w:b/>
        </w:rPr>
      </w:pPr>
      <w:r>
        <w:rPr>
          <w:b/>
        </w:rPr>
        <w:t>19</w:t>
      </w:r>
      <w:r w:rsidR="00851109">
        <w:rPr>
          <w:b/>
        </w:rPr>
        <w:t xml:space="preserve">. </w:t>
      </w:r>
      <w:r w:rsidR="00C70077">
        <w:rPr>
          <w:b/>
        </w:rPr>
        <w:t>rujna</w:t>
      </w:r>
      <w:r w:rsidR="00851109">
        <w:rPr>
          <w:b/>
        </w:rPr>
        <w:t xml:space="preserve"> 201</w:t>
      </w:r>
      <w:r w:rsidR="00147EF4">
        <w:rPr>
          <w:b/>
        </w:rPr>
        <w:t>8</w:t>
      </w:r>
      <w:r w:rsidR="007664ED">
        <w:rPr>
          <w:b/>
        </w:rPr>
        <w:t xml:space="preserve">. godine u </w:t>
      </w:r>
      <w:r w:rsidR="00C70077">
        <w:rPr>
          <w:b/>
        </w:rPr>
        <w:t>9:</w:t>
      </w:r>
      <w:r w:rsidR="009B7168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7E4519" w:rsidP="00503631" w:rsidR="007E4519">
      <w:pPr>
        <w:jc w:val="center"/>
      </w:pPr>
    </w:p>
    <w:p w:rsidRDefault="00C70077" w:rsidP="00EF2865" w:rsidR="00EF2865">
      <w:pPr>
        <w:pStyle w:val="Odlomakpopisa"/>
        <w:numPr>
          <w:ilvl w:val="0"/>
          <w:numId w:val="1"/>
        </w:numPr>
        <w:jc w:val="both"/>
      </w:pPr>
      <w:r>
        <w:t>N</w:t>
      </w:r>
      <w:r w:rsidR="007664ED">
        <w:t>a ročište se dostavom ovoga zaključka pozivaju</w:t>
      </w:r>
      <w:r w:rsidR="001F5EA6">
        <w:t xml:space="preserve"> </w:t>
      </w:r>
      <w:r w:rsidR="007664ED">
        <w:t>stečajni upravitelj</w:t>
      </w:r>
      <w:r w:rsidR="001F5EA6">
        <w:t xml:space="preserve"> i razlučni                 vjerovni</w:t>
      </w:r>
      <w:r w:rsidR="00251085">
        <w:t>k BANKA KOVANICA d.d. Varaždin, P. Preradovića 29.</w:t>
      </w:r>
    </w:p>
    <w:p w:rsidRDefault="00251085" w:rsidP="00C70077" w:rsidR="00550D1A">
      <w:pPr>
        <w:pStyle w:val="Odlomakpopisa"/>
        <w:ind w:left="1080"/>
        <w:jc w:val="both"/>
      </w:pPr>
      <w:r>
        <w:t xml:space="preserve"> </w:t>
      </w:r>
    </w:p>
    <w:p w:rsidRDefault="00851109" w:rsidP="00851109" w:rsidR="00851109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851109" w:rsidP="00851109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851109">
        <w:t xml:space="preserve">, </w:t>
      </w:r>
      <w:r w:rsidR="00147EF4">
        <w:t>12. srpnja 2018</w:t>
      </w:r>
      <w:r w:rsidR="007102B3" w:rsidRPr="00FF34F0">
        <w:t>. godine</w:t>
      </w:r>
    </w:p>
    <w:p w:rsidRDefault="00147EF4" w:rsidP="001D4B71" w:rsidR="00147EF4">
      <w:pPr>
        <w:jc w:val="center"/>
      </w:pP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390935" w:rsidR="00C80D05" w:rsidRPr="00554D52">
      <w:pPr>
        <w:ind w:firstLine="708" w:left="1416"/>
        <w:jc w:val="right"/>
        <w:rPr>
          <w:sz w:val="32"/>
        </w:rPr>
      </w:pPr>
      <w:r w:rsidRPr="00FF34F0">
        <w:t xml:space="preserve">                               </w:t>
      </w:r>
      <w:r w:rsidR="00C80D05">
        <w:t xml:space="preserve">                              </w:t>
      </w:r>
      <w:r w:rsidRPr="00FF34F0">
        <w:t xml:space="preserve">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554D52">
        <w:t xml:space="preserve"> </w:t>
      </w:r>
    </w:p>
    <w:p w:rsidRDefault="00DE1D72" w:rsidP="008D3873" w:rsidR="00DE1D72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sectPr w:rsidR="0063239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E2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251085">
      <w:t>316</w:t>
    </w:r>
    <w:r w:rsidR="00793697">
      <w:t>/</w:t>
    </w:r>
    <w:r w:rsidR="005011FA">
      <w:t>14</w:t>
    </w:r>
    <w:r w:rsidR="00793697">
      <w:t>-</w:t>
    </w:r>
    <w:r w:rsidR="00251085"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3245B0B"/>
    <w:multiLevelType w:val="hybridMultilevel"/>
    <w:tmpl w:val="AE5A26EC"/>
    <w:lvl w:tplc="A73073FA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F1D2D"/>
    <w:multiLevelType w:val="hybridMultilevel"/>
    <w:tmpl w:val="759C5AB0"/>
    <w:lvl w:tplc="77EC28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61A66900"/>
    <w:multiLevelType w:val="hybridMultilevel"/>
    <w:tmpl w:val="D4706CA0"/>
    <w:lvl w:tplc="2F38EE84" w:ilvl="0">
      <w:start w:val="14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6">
    <w:nsid w:val="639F19E3"/>
    <w:multiLevelType w:val="hybridMultilevel"/>
    <w:tmpl w:val="C66464A8"/>
    <w:lvl w:tplc="0F3011F8" w:ilvl="0">
      <w:start w:val="1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7">
    <w:nsid w:val="6A44712A"/>
    <w:multiLevelType w:val="hybridMultilevel"/>
    <w:tmpl w:val="6FBE3090"/>
    <w:lvl w:tplc="3E1AC62E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D925C02"/>
    <w:multiLevelType w:val="hybridMultilevel"/>
    <w:tmpl w:val="935A90D8"/>
    <w:lvl w:tplc="4F9EB4A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2EA6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47EF4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1085"/>
    <w:rsid w:val="002546E1"/>
    <w:rsid w:val="00254AF2"/>
    <w:rsid w:val="00260023"/>
    <w:rsid w:val="002654ED"/>
    <w:rsid w:val="002D1E22"/>
    <w:rsid w:val="00322116"/>
    <w:rsid w:val="0033731F"/>
    <w:rsid w:val="003431FE"/>
    <w:rsid w:val="00346D1C"/>
    <w:rsid w:val="00366047"/>
    <w:rsid w:val="00374C1D"/>
    <w:rsid w:val="00381DC8"/>
    <w:rsid w:val="00382372"/>
    <w:rsid w:val="0038616A"/>
    <w:rsid w:val="00390935"/>
    <w:rsid w:val="003964A0"/>
    <w:rsid w:val="003B3CE4"/>
    <w:rsid w:val="003D2FEE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1E4C"/>
    <w:rsid w:val="004E2634"/>
    <w:rsid w:val="004E4742"/>
    <w:rsid w:val="004E57FE"/>
    <w:rsid w:val="005011FA"/>
    <w:rsid w:val="00503631"/>
    <w:rsid w:val="00505F42"/>
    <w:rsid w:val="005224C1"/>
    <w:rsid w:val="00545437"/>
    <w:rsid w:val="00550D1A"/>
    <w:rsid w:val="00552B2A"/>
    <w:rsid w:val="00554D52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6E5802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7E4519"/>
    <w:rsid w:val="008216E1"/>
    <w:rsid w:val="008302BB"/>
    <w:rsid w:val="0084065C"/>
    <w:rsid w:val="0085059A"/>
    <w:rsid w:val="00851109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B7168"/>
    <w:rsid w:val="009D5669"/>
    <w:rsid w:val="009E5706"/>
    <w:rsid w:val="00A2083C"/>
    <w:rsid w:val="00A2156C"/>
    <w:rsid w:val="00A43662"/>
    <w:rsid w:val="00A50178"/>
    <w:rsid w:val="00A50D98"/>
    <w:rsid w:val="00A70804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11661"/>
    <w:rsid w:val="00B2039A"/>
    <w:rsid w:val="00B36744"/>
    <w:rsid w:val="00B467BE"/>
    <w:rsid w:val="00B56769"/>
    <w:rsid w:val="00B7054C"/>
    <w:rsid w:val="00B73C3F"/>
    <w:rsid w:val="00B75FE5"/>
    <w:rsid w:val="00B90436"/>
    <w:rsid w:val="00BA7D15"/>
    <w:rsid w:val="00BB5A9F"/>
    <w:rsid w:val="00BC06D3"/>
    <w:rsid w:val="00BD54F6"/>
    <w:rsid w:val="00BE7F15"/>
    <w:rsid w:val="00BF6458"/>
    <w:rsid w:val="00C067DF"/>
    <w:rsid w:val="00C07185"/>
    <w:rsid w:val="00C11A80"/>
    <w:rsid w:val="00C12D88"/>
    <w:rsid w:val="00C70077"/>
    <w:rsid w:val="00C73166"/>
    <w:rsid w:val="00C80D05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03A71"/>
    <w:rsid w:val="00D815C3"/>
    <w:rsid w:val="00DE1D72"/>
    <w:rsid w:val="00DE5911"/>
    <w:rsid w:val="00E108EB"/>
    <w:rsid w:val="00E13382"/>
    <w:rsid w:val="00E231A6"/>
    <w:rsid w:val="00E24757"/>
    <w:rsid w:val="00E32EB6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2865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E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E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E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E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E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E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E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St-316/2014</izvorni_sadrzaj>
    <derivirana_varijabla naziv="DomainObject.Predmet.OznakaBroj_1">St-316/2014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ZANESTRA TRAVEL d.o.o.  Umag</izvorni_sadrzaj>
    <derivirana_varijabla naziv="DomainObject.Predmet.ProtustrankaFormated_1">  ZANESTRA TRAVEL d.o.o.  Umag</derivirana_varijabla>
  </DomainObject.Predmet.ProtustrankaFormated>
  <DomainObject.Predmet.ProtustrankaFormatedOIB>
    <izvorni_sadrzaj>  ZANESTRA TRAVEL d.o.o.  Umag, OIB 89073189282</izvorni_sadrzaj>
    <derivirana_varijabla naziv="DomainObject.Predmet.ProtustrankaFormatedOIB_1">  ZANESTRA TRAVEL d.o.o.  Umag, OIB 89073189282</derivirana_varijabla>
  </DomainObject.Predmet.ProtustrankaFormatedOIB>
  <DomainObject.Predmet.ProtustrankaFormatedWithAdress>
    <izvorni_sadrzaj> ZANESTRA TRAVEL d.o.o.  Umag, Bruštoloni 7, 52470 Umag</izvorni_sadrzaj>
    <derivirana_varijabla naziv="DomainObject.Predmet.ProtustrankaFormatedWithAdress_1"> ZANESTRA TRAVEL d.o.o.  Umag, Bruštoloni 7, 52470 Umag</derivirana_varijabla>
  </DomainObject.Predmet.ProtustrankaFormatedWithAdress>
  <DomainObject.Predmet.ProtustrankaFormatedWithAdressOIB>
    <izvorni_sadrzaj> ZANESTRA TRAVEL d.o.o.  Umag, OIB 89073189282, Bruštoloni 7, 52470 Umag</izvorni_sadrzaj>
    <derivirana_varijabla naziv="DomainObject.Predmet.ProtustrankaFormatedWithAdressOIB_1"> ZANESTRA TRAVEL d.o.o.  Umag, OIB 89073189282, Bruštoloni 7, 52470 Umag</derivirana_varijabla>
  </DomainObject.Predmet.ProtustrankaFormatedWithAdressOIB>
  <DomainObject.Predmet.ProtustrankaWithAdress>
    <izvorni_sadrzaj>ZANESTRA TRAVEL d.o.o.  Umag Bruštoloni 7, 52470 Umag</izvorni_sadrzaj>
    <derivirana_varijabla naziv="DomainObject.Predmet.ProtustrankaWithAdress_1">ZANESTRA TRAVEL d.o.o.  Umag Bruštoloni 7, 52470 Umag</derivirana_varijabla>
  </DomainObject.Predmet.ProtustrankaWithAdress>
  <DomainObject.Predmet.ProtustrankaWithAdressOIB>
    <izvorni_sadrzaj>ZANESTRA TRAVEL d.o.o.  Umag, OIB 89073189282, Bruštoloni 7, 52470 Umag</izvorni_sadrzaj>
    <derivirana_varijabla naziv="DomainObject.Predmet.ProtustrankaWithAdressOIB_1">ZANESTRA TRAVEL d.o.o.  Umag, OIB 89073189282, Bruštoloni 7, 52470 Umag</derivirana_varijabla>
  </DomainObject.Predmet.ProtustrankaWithAdressOIB>
  <DomainObject.Predmet.ProtustrankaNazivFormated>
    <izvorni_sadrzaj>ZANESTRA TRAVEL d.o.o.  Umag</izvorni_sadrzaj>
    <derivirana_varijabla naziv="DomainObject.Predmet.ProtustrankaNazivFormated_1">ZANESTRA TRAVEL d.o.o.  Umag</derivirana_varijabla>
  </DomainObject.Predmet.ProtustrankaNazivFormated>
  <DomainObject.Predmet.ProtustrankaNazivFormatedOIB>
    <izvorni_sadrzaj>ZANESTRA TRAVEL d.o.o.  Umag, OIB 89073189282</izvorni_sadrzaj>
    <derivirana_varijabla naziv="DomainObject.Predmet.ProtustrankaNazivFormatedOIB_1">ZANESTRA TRAVEL d.o.o.  Umag, OIB 89073189282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ZANESTRA TRAVEL d.o.o.  Umag</item>
    </izvorni_sadrzaj>
    <derivirana_varijabla naziv="DomainObject.Predmet.ProtuStrankaListFormated_1">
      <item>ZANESTRA TRAVEL d.o.o.  Umag</item>
    </derivirana_varijabla>
  </DomainObject.Predmet.ProtuStrankaListFormated>
  <DomainObject.Predmet.ProtuStrankaListFormatedOIB>
    <izvorni_sadrzaj>
      <item>ZANESTRA TRAVEL d.o.o.  Umag, OIB 89073189282</item>
    </izvorni_sadrzaj>
    <derivirana_varijabla naziv="DomainObject.Predmet.ProtuStrankaListFormatedOIB_1">
      <item>ZANESTRA TRAVEL d.o.o.  Umag, OIB 89073189282</item>
    </derivirana_varijabla>
  </DomainObject.Predmet.ProtuStrankaListFormatedOIB>
  <DomainObject.Predmet.ProtuStrankaListFormatedWithAdress>
    <izvorni_sadrzaj>
      <item>ZANESTRA TRAVEL d.o.o.  Umag, Bruštoloni 7, 52470 Umag</item>
    </izvorni_sadrzaj>
    <derivirana_varijabla naziv="DomainObject.Predmet.ProtuStrankaListFormatedWithAdress_1">
      <item>ZANESTRA TRAVEL d.o.o.  Umag, Bruštoloni 7, 52470 Umag</item>
    </derivirana_varijabla>
  </DomainObject.Predmet.ProtuStrankaListFormatedWithAdress>
  <DomainObject.Predmet.ProtuStrankaListFormatedWithAdressOIB>
    <izvorni_sadrzaj>
      <item>ZANESTRA TRAVEL d.o.o.  Umag, OIB 89073189282, Bruštoloni 7, 52470 Umag</item>
    </izvorni_sadrzaj>
    <derivirana_varijabla naziv="DomainObject.Predmet.ProtuStrankaListFormatedWithAdressOIB_1">
      <item>ZANESTRA TRAVEL d.o.o.  Umag, OIB 89073189282, Bruštoloni 7, 52470 Umag</item>
    </derivirana_varijabla>
  </DomainObject.Predmet.ProtuStrankaListFormatedWithAdressOIB>
  <DomainObject.Predmet.ProtuStrankaListNazivFormated>
    <izvorni_sadrzaj>
      <item>ZANESTRA TRAVEL d.o.o.  Umag</item>
    </izvorni_sadrzaj>
    <derivirana_varijabla naziv="DomainObject.Predmet.ProtuStrankaListNazivFormated_1">
      <item>ZANESTRA TRAVEL d.o.o.  Umag</item>
    </derivirana_varijabla>
  </DomainObject.Predmet.ProtuStrankaListNazivFormated>
  <DomainObject.Predmet.ProtuStrankaListNazivFormatedOIB>
    <izvorni_sadrzaj>
      <item>ZANESTRA TRAVEL d.o.o.  Umag, OIB 89073189282</item>
    </izvorni_sadrzaj>
    <derivirana_varijabla naziv="DomainObject.Predmet.ProtuStrankaListNazivFormatedOIB_1">
      <item>ZANESTRA TRAVEL d.o.o.  Umag, OIB 89073189282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Milena Veljović</item>
      <item>GRAD UMAG</item>
      <item>KONICA MINOLTA HRVATSKA</item>
      <item>BANKA KOVANICA d.d.</item>
    </izvorni_sadrzaj>
    <derivirana_varijabla naziv="DomainObject.Predmet.OstaliListFormated_1">
      <item>Županijsko državno odvjetništvo u Puli punomoćnik sudionika u postupku REPUBLIKA HRVATSKA</item>
      <item>Milena Veljović</item>
      <item>GRAD UMAG</item>
      <item>KONICA MINOLTA HRVATSKA</item>
      <item>BANKA KOVANICA d.d.</item>
    </derivirana_varijabla>
  </DomainObject.Predmet.OstaliListFormated>
  <DomainObject.Predmet.OstaliListFormatedOIB>
    <izvorni_sadrzaj>
      <item>Županijsko državno odvjetništvo u Puli punomoćnik sudionika u postupku REPUBLIKA HRVATSKA</item>
      <item>Milena Veljović, OIB 90523902370</item>
      <item>GRAD UMAG</item>
      <item>KONICA MINOLTA HRVATSKA</item>
      <item>BANKA KOVANICA d.d.</item>
    </izvorni_sadrzaj>
    <derivirana_varijabla naziv="DomainObject.Predmet.OstaliListFormatedOIB_1">
      <item>Županijsko državno odvjetništvo u Puli punomoćnik sudionika u postupku REPUBLIKA HRVATSKA</item>
      <item>Milena Veljović, OIB 90523902370</item>
      <item>GRAD UMAG</item>
      <item>KONICA MINOLTA HRVATSKA</item>
      <item>BANKA KOVANICA d.d.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  <item>BANKA KOVANICA d.d.</item>
    </izvorni_sadrzaj>
    <derivirana_varijabla naziv="DomainObject.Predmet.OstaliListFormatedWithAdress_1"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  <item>BANKA KOVANICA d.d.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  <item>BANKA KOVANICA d.d.</item>
    </izvorni_sadrzaj>
    <derivirana_varijabla naziv="DomainObject.Predmet.OstaliListFormatedWithAdressOIB_1"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  <item>BANKA KOVANICA d.d.</item>
    </derivirana_varijabla>
  </DomainObject.Predmet.OstaliListFormatedWithAdressOIB>
  <DomainObject.Predmet.OstaliListNazivFormated>
    <izvorni_sadrzaj>
      <item>Županijsko državno odvjetništvo u Puli</item>
      <item>Milena Veljović</item>
      <item>GRAD UMAG</item>
      <item>KONICA MINOLTA HRVATSKA</item>
      <item>BANKA KOVANICA d.d.</item>
    </izvorni_sadrzaj>
    <derivirana_varijabla naziv="DomainObject.Predmet.OstaliListNazivFormated_1">
      <item>Županijsko državno odvjetništvo u Puli</item>
      <item>Milena Veljović</item>
      <item>GRAD UMAG</item>
      <item>KONICA MINOLTA HRVATSKA</item>
      <item>BANKA KOVANICA d.d.</item>
    </derivirana_varijabla>
  </DomainObject.Predmet.OstaliListNazivFormated>
  <DomainObject.Predmet.OstaliListNazivFormatedOIB>
    <izvorni_sadrzaj>
      <item>Županijsko državno odvjetništvo u Puli</item>
      <item>Milena Veljović, OIB 90523902370</item>
      <item>GRAD UMAG</item>
      <item>KONICA MINOLTA HRVATSKA</item>
      <item>BANKA KOVANICA d.d.</item>
    </izvorni_sadrzaj>
    <derivirana_varijabla naziv="DomainObject.Predmet.OstaliListNazivFormatedOIB_1">
      <item>Županijsko državno odvjetništvo u Puli</item>
      <item>Milena Veljović, OIB 90523902370</item>
      <item>GRAD UMAG</item>
      <item>KONICA MINOLTA HRVATSKA</item>
      <item>BANKA KOVANICA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ZANESTRA TRAVEL d.o.o.  Umag</izvorni_sadrzaj>
    <derivirana_varijabla naziv="DomainObject.Predmet.ProtustrankaIDrugi_1">ZANESTRA TRAVEL d.o.o.  Umag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ZANESTRA TRAVEL d.o.o.  Umag, OIB 89073189282, Bruštoloni 7, 52470 Umag</izvorni_sadrzaj>
    <derivirana_varijabla naziv="DomainObject.Predmet.ProtustrankaIDrugiAdressOIB_1">ZANESTRA TRAVEL d.o.o.  Umag, OIB 89073189282, Bruštoloni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ZANESTRA TRAVEL d.o.o.  Umag</item>
      <item>Županijsko državno odvjetništvo u Puli</item>
      <item>Milena Veljović</item>
      <item>GRAD UMAG</item>
      <item>KONICA MINOLTA HRVATSKA</item>
      <item>BANKA KOVANICA d.d.</item>
    </izvorni_sadrzaj>
    <derivirana_varijabla naziv="DomainObject.Predmet.SudioniciListNaziv_1">
      <item>REPUBLIKA HRVATSKA</item>
      <item>ZANESTRA TRAVEL d.o.o.  Umag</item>
      <item>Županijsko državno odvjetništvo u Puli</item>
      <item>Milena Veljović</item>
      <item>GRAD UMAG</item>
      <item>KONICA MINOLTA HRVATSKA</item>
      <item>BANKA KOVANICA d.d.</item>
    </derivirana_varijabla>
  </DomainObject.Predmet.SudioniciListNaziv>
  <DomainObject.Predmet.SudioniciListAdressOIB>
    <izvorni_sadrzaj>
      <item>REPUBLIKA HRVATSKA, OIB 52634238587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KONICA MINOLTA HRVATSKA, Horvatova 92,10000 Zagreb</item>
      <item>BANKA KOVANICA d.d.</item>
    </izvorni_sadrzaj>
    <derivirana_varijabla naziv="DomainObject.Predmet.SudioniciListAdressOIB_1">
      <item>REPUBLIKA HRVATSKA, OIB 52634238587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KONICA MINOLTA HRVATSKA, Horvatova 92,10000 Zagreb</item>
      <item>BANKA KOVANICA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89073189282</item>
      <item>, OIB null</item>
      <item>, OIB 90523902370</item>
      <item>, OIB null</item>
      <item>, OIB null</item>
      <item>, OIB null</item>
    </izvorni_sadrzaj>
    <derivirana_varijabla naziv="DomainObject.Predmet.SudioniciListNazivOIB_1">
      <item>, OIB 52634238587</item>
      <item>, OIB 89073189282</item>
      <item>, OIB null</item>
      <item>, OIB 90523902370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921F1A-727C-442F-A0B8-5025FAD4E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1191</properties:Characters>
  <properties:Lines>41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2018-07-12T09:19:00Z</dcterms:created>
  <dc:creator>dcmelik</dc:creator>
  <cp:lastModifiedBy>Jasna Radulović</cp:lastModifiedBy>
  <cp:lastPrinted>2018-07-12T09:20:00Z</cp:lastPrinted>
  <dcterms:modified xmlns:xsi="http://www.w3.org/2001/XMLSchema-instance" xsi:type="dcterms:W3CDTF">2018-07-12T09:21:00Z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(316-14 zaključak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