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8d3d" w14:paraId="e528d3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F86796">
        <w:rPr>
          <w:sz w:val="24"/>
          <w:szCs w:val="24"/>
        </w:rPr>
        <w:t>2339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A975C3">
      <w:pPr>
        <w:ind w:firstLine="720"/>
        <w:jc w:val="both"/>
        <w:rPr>
          <w:sz w:val="24"/>
          <w:szCs w:val="24"/>
        </w:rPr>
      </w:pPr>
      <w:r w:rsidRPr="00A975C3">
        <w:rPr>
          <w:sz w:val="24"/>
          <w:szCs w:val="24"/>
        </w:rPr>
        <w:t xml:space="preserve">Trgovački sud u Zagrebu, po sucu </w:t>
      </w:r>
      <w:proofErr w:type="spellStart"/>
      <w:r w:rsidRPr="00A975C3">
        <w:rPr>
          <w:sz w:val="24"/>
          <w:szCs w:val="24"/>
        </w:rPr>
        <w:t>mr.sc</w:t>
      </w:r>
      <w:proofErr w:type="spellEnd"/>
      <w:r w:rsidRPr="00A975C3">
        <w:rPr>
          <w:sz w:val="24"/>
          <w:szCs w:val="24"/>
        </w:rPr>
        <w:t>. Ivani Koštarić Fegeš, u</w:t>
      </w:r>
      <w:r w:rsidRPr="00A975C3">
        <w:rPr>
          <w:sz w:val="24"/>
          <w:szCs w:val="24"/>
          <w:lang w:val="pt-BR"/>
        </w:rPr>
        <w:t xml:space="preserve"> stečajnom postupku nad dužnikom </w:t>
      </w:r>
      <w:r w:rsidR="00A975C3" w:rsidRPr="00A975C3">
        <w:rPr>
          <w:sz w:val="24"/>
          <w:szCs w:val="24"/>
          <w:lang w:val="pt-BR"/>
        </w:rPr>
        <w:t>OBLICI DIZAJN d.o.o.</w:t>
      </w:r>
      <w:r w:rsidR="00A975C3">
        <w:rPr>
          <w:sz w:val="24"/>
          <w:szCs w:val="24"/>
          <w:lang w:val="pt-BR"/>
        </w:rPr>
        <w:t xml:space="preserve"> u stečaju</w:t>
      </w:r>
      <w:r w:rsidR="00A975C3" w:rsidRPr="00A975C3">
        <w:rPr>
          <w:sz w:val="24"/>
          <w:szCs w:val="24"/>
          <w:lang w:val="pt-BR"/>
        </w:rPr>
        <w:t xml:space="preserve">, Zagreb, Augusta Šenoe 21, OIB: </w:t>
      </w:r>
      <w:proofErr w:type="spellStart"/>
      <w:r w:rsidR="00A975C3" w:rsidRPr="00A975C3">
        <w:rPr>
          <w:sz w:val="24"/>
          <w:szCs w:val="24"/>
        </w:rPr>
        <w:t>24141818632</w:t>
      </w:r>
      <w:proofErr w:type="spellEnd"/>
      <w:r w:rsidRPr="00A975C3">
        <w:rPr>
          <w:sz w:val="24"/>
          <w:szCs w:val="24"/>
        </w:rPr>
        <w:t xml:space="preserve">, </w:t>
      </w:r>
      <w:proofErr w:type="spellStart"/>
      <w:r w:rsidR="00987E3C">
        <w:rPr>
          <w:sz w:val="24"/>
          <w:szCs w:val="24"/>
        </w:rPr>
        <w:t>26</w:t>
      </w:r>
      <w:proofErr w:type="spellEnd"/>
      <w:r w:rsidR="00987E3C">
        <w:rPr>
          <w:sz w:val="24"/>
          <w:szCs w:val="24"/>
        </w:rPr>
        <w:t xml:space="preserve">. </w:t>
      </w:r>
      <w:r w:rsidR="00360E46">
        <w:rPr>
          <w:sz w:val="24"/>
          <w:szCs w:val="24"/>
        </w:rPr>
        <w:t>travnja</w:t>
      </w:r>
      <w:r w:rsidR="00987E3C">
        <w:rPr>
          <w:sz w:val="24"/>
          <w:szCs w:val="24"/>
        </w:rPr>
        <w:t xml:space="preserve"> </w:t>
      </w:r>
      <w:proofErr w:type="spellStart"/>
      <w:r w:rsidR="00987E3C">
        <w:rPr>
          <w:sz w:val="24"/>
          <w:szCs w:val="24"/>
        </w:rPr>
        <w:t>2018</w:t>
      </w:r>
      <w:proofErr w:type="spellEnd"/>
      <w:r w:rsidRPr="00A975C3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360E46" w:rsidP="00EB6BBD" w:rsidR="004E0171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Ponovno se n</w:t>
      </w:r>
      <w:r w:rsidR="00CE4727" w:rsidRPr="00EB6BBD">
        <w:rPr>
          <w:rFonts w:hAnsi="Times New Roman" w:ascii="Times New Roman"/>
          <w:szCs w:val="24"/>
        </w:rPr>
        <w:t>alaže stečajno</w:t>
      </w:r>
      <w:r w:rsidR="00E560CF" w:rsidRPr="00EB6BBD">
        <w:rPr>
          <w:rFonts w:hAnsi="Times New Roman" w:ascii="Times New Roman"/>
          <w:szCs w:val="24"/>
        </w:rPr>
        <w:t>m</w:t>
      </w:r>
      <w:r w:rsidR="00CE4727"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EB6BBD">
        <w:rPr>
          <w:rFonts w:hAnsi="Times New Roman" w:ascii="Times New Roman"/>
        </w:rPr>
        <w:t>Nadi</w:t>
      </w:r>
      <w:r w:rsidR="00EB6BBD" w:rsidRPr="00EB6BBD">
        <w:rPr>
          <w:rFonts w:hAnsi="Times New Roman" w:ascii="Times New Roman"/>
        </w:rPr>
        <w:t xml:space="preserve"> Reljić, Slavonski Brod, Naselje A. Hebranga 7/9, </w:t>
      </w:r>
      <w:proofErr w:type="spellStart"/>
      <w:r w:rsidR="00EB6BBD" w:rsidRPr="00EB6BBD">
        <w:rPr>
          <w:rFonts w:hAnsi="Times New Roman" w:ascii="Times New Roman"/>
        </w:rPr>
        <w:t>OIB</w:t>
      </w:r>
      <w:proofErr w:type="spellEnd"/>
      <w:r w:rsidR="00EB6BBD" w:rsidRPr="00EB6BBD">
        <w:rPr>
          <w:rFonts w:hAnsi="Times New Roman" w:ascii="Times New Roman"/>
        </w:rPr>
        <w:t xml:space="preserve">: </w:t>
      </w:r>
      <w:proofErr w:type="spellStart"/>
      <w:r w:rsidR="00EB6BBD" w:rsidRPr="00EB6BBD">
        <w:rPr>
          <w:rFonts w:hAnsi="Times New Roman" w:ascii="Times New Roman"/>
        </w:rPr>
        <w:t>63776354688</w:t>
      </w:r>
      <w:proofErr w:type="spellEnd"/>
      <w:r w:rsidR="00EB6BBD">
        <w:rPr>
          <w:rFonts w:hAnsi="Times New Roman" w:ascii="Times New Roman"/>
        </w:rPr>
        <w:t>, u roku od osam (8) dana od dostave ovog za</w:t>
      </w:r>
      <w:r w:rsidR="004E0171">
        <w:rPr>
          <w:rFonts w:hAnsi="Times New Roman" w:ascii="Times New Roman"/>
        </w:rPr>
        <w:t xml:space="preserve">ključka očitovati na dopis Financijske agencije od </w:t>
      </w:r>
      <w:proofErr w:type="spellStart"/>
      <w:r w:rsidR="004E0171">
        <w:rPr>
          <w:rFonts w:hAnsi="Times New Roman" w:ascii="Times New Roman"/>
        </w:rPr>
        <w:t>10</w:t>
      </w:r>
      <w:proofErr w:type="spellEnd"/>
      <w:r w:rsidR="004E0171">
        <w:rPr>
          <w:rFonts w:hAnsi="Times New Roman" w:ascii="Times New Roman"/>
        </w:rPr>
        <w:t xml:space="preserve">. siječnja </w:t>
      </w:r>
      <w:proofErr w:type="spellStart"/>
      <w:r w:rsidR="004E0171">
        <w:rPr>
          <w:rFonts w:hAnsi="Times New Roman" w:ascii="Times New Roman"/>
        </w:rPr>
        <w:t>2018</w:t>
      </w:r>
      <w:proofErr w:type="spellEnd"/>
      <w:r w:rsidR="004E01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, koji je uredno primila 3. travnja </w:t>
      </w:r>
      <w:proofErr w:type="spellStart"/>
      <w:r>
        <w:rPr>
          <w:rFonts w:hAnsi="Times New Roman" w:ascii="Times New Roman"/>
        </w:rPr>
        <w:t>2018</w:t>
      </w:r>
      <w:proofErr w:type="spellEnd"/>
      <w:r>
        <w:rPr>
          <w:rFonts w:hAnsi="Times New Roman" w:ascii="Times New Roman"/>
        </w:rPr>
        <w:t>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130E1F">
        <w:rPr>
          <w:sz w:val="24"/>
          <w:szCs w:val="24"/>
        </w:rPr>
        <w:t>26</w:t>
      </w:r>
      <w:proofErr w:type="spellEnd"/>
      <w:r w:rsidR="00130E1F">
        <w:rPr>
          <w:sz w:val="24"/>
          <w:szCs w:val="24"/>
        </w:rPr>
        <w:t xml:space="preserve">. </w:t>
      </w:r>
      <w:r w:rsidR="00360E46">
        <w:rPr>
          <w:sz w:val="24"/>
          <w:szCs w:val="24"/>
        </w:rPr>
        <w:t>travnja</w:t>
      </w:r>
      <w:r w:rsidR="00130E1F">
        <w:rPr>
          <w:sz w:val="24"/>
          <w:szCs w:val="24"/>
        </w:rPr>
        <w:t xml:space="preserve"> </w:t>
      </w:r>
      <w:proofErr w:type="spellStart"/>
      <w:r w:rsidR="00130E1F">
        <w:rPr>
          <w:sz w:val="24"/>
          <w:szCs w:val="24"/>
        </w:rPr>
        <w:t>2018</w:t>
      </w:r>
      <w:proofErr w:type="spellEnd"/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B30C1E" w:rsidP="00B30C1E" w:rsidR="001D2511" w:rsidRPr="002A46D6">
      <w:pPr>
        <w:pStyle w:val="Tijeloteksta"/>
      </w:pPr>
      <w:r>
        <w:t xml:space="preserve">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30C1E" w:rsidP="00B30C1E" w:rsidR="00B30C1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B30C1E" w:rsidP="00B30C1E" w:rsidR="001224E0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1224E0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F3FBC"/>
    <w:rsid w:val="00103F3D"/>
    <w:rsid w:val="00114293"/>
    <w:rsid w:val="001224E0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60E46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30C1E"/>
    <w:rsid w:val="00B60450"/>
    <w:rsid w:val="00B639D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30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C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C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C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C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30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C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C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C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C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St-2339/2016-37</izvorni_sadrzaj>
    <derivirana_varijabla naziv="DomainObject.Oznaka_1">St-2339/2016-37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OBLICI DIZAJN d.o.o.</izvorni_sadrzaj>
    <derivirana_varijabla naziv="DomainObject.Predmet.ProtustrankaFormated_1">  OBLICI DIZAJN d.o.o.</derivirana_varijabla>
  </DomainObject.Predmet.ProtustrankaFormated>
  <DomainObject.Predmet.ProtustrankaFormatedOIB>
    <izvorni_sadrzaj>  OBLICI DIZAJN d.o.o., OIB 24141818632</izvorni_sadrzaj>
    <derivirana_varijabla naziv="DomainObject.Predmet.ProtustrankaFormatedOIB_1">  OBLICI DIZAJN d.o.o., OIB 24141818632</derivirana_varijabla>
  </DomainObject.Predmet.ProtustrankaFormatedOIB>
  <DomainObject.Predmet.ProtustrankaFormatedWithAdress>
    <izvorni_sadrzaj> OBLICI DIZAJN d.o.o., Augusta Šenoe 21, 10000 Zagreb</izvorni_sadrzaj>
    <derivirana_varijabla naziv="DomainObject.Predmet.ProtustrankaFormatedWithAdress_1"> OBLICI DIZAJN d.o.o., Augusta Šenoe 21, 10000 Zagreb</derivirana_varijabla>
  </DomainObject.Predmet.ProtustrankaFormatedWithAdress>
  <DomainObject.Predmet.ProtustrankaFormatedWithAdressOIB>
    <izvorni_sadrzaj> OBLICI DIZAJN d.o.o., OIB 24141818632, Augusta Šenoe 21, 10000 Zagreb</izvorni_sadrzaj>
    <derivirana_varijabla naziv="DomainObject.Predmet.ProtustrankaFormatedWithAdressOIB_1"> OBLICI DIZAJN d.o.o., OIB 24141818632, Augusta Šenoe 21, 10000 Zagreb</derivirana_varijabla>
  </DomainObject.Predmet.ProtustrankaFormatedWithAdressOIB>
  <DomainObject.Predmet.ProtustrankaWithAdress>
    <izvorni_sadrzaj>OBLICI DIZAJN d.o.o. Augusta Šenoe 21, 10000 Zagreb</izvorni_sadrzaj>
    <derivirana_varijabla naziv="DomainObject.Predmet.ProtustrankaWithAdress_1">OBLICI DIZAJN d.o.o. Augusta Šenoe 21, 10000 Zagreb</derivirana_varijabla>
  </DomainObject.Predmet.ProtustrankaWithAdress>
  <DomainObject.Predmet.ProtustrankaWithAdressOIB>
    <izvorni_sadrzaj>OBLICI DIZAJN d.o.o., OIB 24141818632, Augusta Šenoe 21, 10000 Zagreb</izvorni_sadrzaj>
    <derivirana_varijabla naziv="DomainObject.Predmet.ProtustrankaWithAdressOIB_1">OBLICI DIZAJN d.o.o., OIB 24141818632, Augusta Šenoe 21, 10000 Zagreb</derivirana_varijabla>
  </DomainObject.Predmet.ProtustrankaWithAdressOIB>
  <DomainObject.Predmet.ProtustrankaNazivFormated>
    <izvorni_sadrzaj>OBLICI DIZAJN d.o.o.</izvorni_sadrzaj>
    <derivirana_varijabla naziv="DomainObject.Predmet.ProtustrankaNazivFormated_1">OBLICI DIZAJN d.o.o.</derivirana_varijabla>
  </DomainObject.Predmet.ProtustrankaNazivFormated>
  <DomainObject.Predmet.ProtustrankaNazivFormatedOIB>
    <izvorni_sadrzaj>OBLICI DIZAJN d.o.o., OIB 24141818632</izvorni_sadrzaj>
    <derivirana_varijabla naziv="DomainObject.Predmet.ProtustrankaNazivFormatedOIB_1">OBLICI DIZAJN d.o.o., OIB 24141818632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Toma</izvorni_sadrzaj>
    <derivirana_varijabla naziv="DomainObject.Predmet.StrankaFormated_1">  FINA Regionalni centar Zagreb; Igor Toma</derivirana_varijabla>
  </DomainObject.Predmet.StrankaFormated>
  <DomainObject.Predmet.StrankaFormatedOIB>
    <izvorni_sadrzaj>  FINA Regionalni centar Zagreb, OIB 85821130368; Igor Toma, OIB 65655361944</izvorni_sadrzaj>
    <derivirana_varijabla naziv="DomainObject.Predmet.StrankaFormatedOIB_1">  FINA Regionalni centar Zagreb, OIB 85821130368; Igor Toma, OIB 65655361944</derivirana_varijabla>
  </DomainObject.Predmet.StrankaFormatedOIB>
  <DomainObject.Predmet.StrankaFormatedWithAdress>
    <izvorni_sadrzaj> FINA Regionalni centar Zagreb, Trg svibanjskih žrtava 1995. 1, 10000 Zagreb; Igor Toma, Augusta Šenoe 21, 10000 Zagreb</izvorni_sadrzaj>
    <derivirana_varijabla naziv="DomainObject.Predmet.StrankaFormatedWithAdress_1"> FINA Regionalni centar Zagreb, Trg svibanjskih žrtava 1995. 1, 10000 Zagreb; Igor Toma, Augusta Šenoe 21, 10000 Zagreb</derivirana_varijabla>
  </DomainObject.Predmet.StrankaFormatedWithAdress>
  <DomainObject.Predmet.StrankaFormatedWithAdressOIB>
    <izvorni_sadrzaj> FINA Regionalni centar Zagreb, OIB 85821130368, Trg svibanjskih žrtava 1995. 1, 10000 Zagreb; Igor Toma, OIB 65655361944, Augusta Šenoe 21, 10000 Zagreb</izvorni_sadrzaj>
    <derivirana_varijabla naziv="DomainObject.Predmet.StrankaFormatedWithAdressOIB_1"> FINA Regionalni centar Zagreb, OIB 85821130368, Trg svibanjskih žrtava 1995. 1, 10000 Zagreb; Igor Toma, OIB 65655361944, Augusta Šenoe 21, 10000 Zagreb</derivirana_varijabla>
  </DomainObject.Predmet.StrankaFormatedWithAdressOIB>
  <DomainObject.Predmet.StrankaWithAdress>
    <izvorni_sadrzaj>FINA Regionalni centar Zagreb Trg svibanjskih žrtava 1995. 1,10000 Zagreb,Igor Toma Augusta Šenoe 21,10000 Zagreb</izvorni_sadrzaj>
    <derivirana_varijabla naziv="DomainObject.Predmet.StrankaWithAdress_1">FINA Regionalni centar Zagreb Trg svibanjskih žrtava 1995. 1,10000 Zagreb,Igor Toma Augusta Šenoe 21,10000 Zagreb</derivirana_varijabla>
  </DomainObject.Predmet.StrankaWithAdress>
  <DomainObject.Predmet.StrankaWithAdressOIB>
    <izvorni_sadrzaj>FINA Regionalni centar Zagreb, OIB 85821130368, Trg svibanjskih žrtava 1995. 1,10000 Zagreb,Igor Toma, OIB 65655361944, Augusta Šenoe 21,10000 Zagreb</izvorni_sadrzaj>
    <derivirana_varijabla naziv="DomainObject.Predmet.StrankaWithAdressOIB_1">FINA Regionalni centar Zagreb, OIB 85821130368, Trg svibanjskih žrtava 1995. 1,10000 Zagreb,Igor Toma, OIB 65655361944, Augusta Šenoe 21,10000 Zagreb</derivirana_varijabla>
  </DomainObject.Predmet.StrankaWithAdressOIB>
  <DomainObject.Predmet.StrankaNazivFormated>
    <izvorni_sadrzaj>FINA Regionalni centar Zagreb,Igor Toma</izvorni_sadrzaj>
    <derivirana_varijabla naziv="DomainObject.Predmet.StrankaNazivFormated_1">FINA Regionalni centar Zagreb,Igor Toma</derivirana_varijabla>
  </DomainObject.Predmet.StrankaNazivFormated>
  <DomainObject.Predmet.StrankaNazivFormatedOIB>
    <izvorni_sadrzaj>FINA Regionalni centar Zagreb, OIB 85821130368,Igor Toma, OIB 65655361944</izvorni_sadrzaj>
    <derivirana_varijabla naziv="DomainObject.Predmet.StrankaNazivFormatedOIB_1">FINA Regionalni centar Zagreb, OIB 85821130368,Igor Toma, OIB 65655361944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Igor Toma</item>
    </izvorni_sadrzaj>
    <derivirana_varijabla naziv="DomainObject.Predmet.StrankaListFormated_1">
      <item>FINA Regionalni centar Zagreb</item>
      <item>Igor Toma</item>
    </derivirana_varijabla>
  </DomainObject.Predmet.StrankaListFormated>
  <DomainObject.Predmet.StrankaListFormatedOIB>
    <izvorni_sadrzaj>
      <item>FINA Regionalni centar Zagreb, OIB 85821130368</item>
      <item>Igor Toma, OIB 65655361944</item>
    </izvorni_sadrzaj>
    <derivirana_varijabla naziv="DomainObject.Predmet.StrankaListFormatedOIB_1">
      <item>FINA Regionalni centar Zagreb, OIB 85821130368</item>
      <item>Igor Toma, OIB 65655361944</item>
    </derivirana_varijabla>
  </DomainObject.Predmet.StrankaListFormatedOIB>
  <DomainObject.Predmet.StrankaListFormatedWithAdress>
    <izvorni_sadrzaj>
      <item>FINA Regionalni centar Zagreb, Trg svibanjskih žrtava 1995. 1, 10000 Zagreb</item>
      <item>Igor Toma, Augusta Šenoe 21, 10000 Zagreb</item>
    </izvorni_sadrzaj>
    <derivirana_varijabla naziv="DomainObject.Predmet.StrankaListFormatedWithAdress_1">
      <item>FINA Regionalni centar Zagreb, Trg svibanjskih žrtava 1995. 1, 10000 Zagreb</item>
      <item>Igor Toma, Augusta Šenoe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Toma, OIB 65655361944, Augusta Šenoe 21, 10000 Zagreb</item>
    </izvorni_sadrzaj>
    <derivirana_varijabla naziv="DomainObject.Predmet.StrankaListFormatedWithAdressOIB_1">
      <item>FINA Regionalni centar Zagreb, OIB 85821130368, Trg svibanjskih žrtava 1995. 1, 10000 Zagreb</item>
      <item>Igor Toma, OIB 65655361944, Augusta Šenoe 21, 10000 Zagreb</item>
    </derivirana_varijabla>
  </DomainObject.Predmet.StrankaListFormatedWithAdressOIB>
  <DomainObject.Predmet.StrankaListNazivFormated>
    <izvorni_sadrzaj>
      <item>FINA Regionalni centar Zagreb</item>
      <item>Igor Toma</item>
    </izvorni_sadrzaj>
    <derivirana_varijabla naziv="DomainObject.Predmet.StrankaListNazivFormated_1">
      <item>FINA Regionalni centar Zagreb</item>
      <item>Igor Toma</item>
    </derivirana_varijabla>
  </DomainObject.Predmet.StrankaListNazivFormated>
  <DomainObject.Predmet.StrankaListNazivFormatedOIB>
    <izvorni_sadrzaj>
      <item>FINA Regionalni centar Zagreb, OIB 85821130368</item>
      <item>Igor Toma, OIB 65655361944</item>
    </izvorni_sadrzaj>
    <derivirana_varijabla naziv="DomainObject.Predmet.StrankaListNazivFormatedOIB_1">
      <item>FINA Regionalni centar Zagreb, OIB 85821130368</item>
      <item>Igor Toma, OIB 65655361944</item>
    </derivirana_varijabla>
  </DomainObject.Predmet.StrankaListNazivFormatedOIB>
  <DomainObject.Predmet.ProtuStrankaListFormated>
    <izvorni_sadrzaj>
      <item>OBLICI DIZAJN d.o.o.</item>
    </izvorni_sadrzaj>
    <derivirana_varijabla naziv="DomainObject.Predmet.ProtuStrankaListFormated_1">
      <item>OBLICI DIZAJN d.o.o.</item>
    </derivirana_varijabla>
  </DomainObject.Predmet.ProtuStrankaListFormated>
  <DomainObject.Predmet.ProtuStrankaListFormatedOIB>
    <izvorni_sadrzaj>
      <item>OBLICI DIZAJN d.o.o., OIB 24141818632</item>
    </izvorni_sadrzaj>
    <derivirana_varijabla naziv="DomainObject.Predmet.ProtuStrankaListFormatedOIB_1">
      <item>OBLICI DIZAJN d.o.o., OIB 24141818632</item>
    </derivirana_varijabla>
  </DomainObject.Predmet.ProtuStrankaListFormatedOIB>
  <DomainObject.Predmet.ProtuStrankaListFormatedWithAdress>
    <izvorni_sadrzaj>
      <item>OBLICI DIZAJN d.o.o., Augusta Šenoe 21, 10000 Zagreb</item>
    </izvorni_sadrzaj>
    <derivirana_varijabla naziv="DomainObject.Predmet.ProtuStrankaListFormatedWithAdress_1">
      <item>OBLICI DIZAJN d.o.o., Augusta Šenoe 21, 10000 Zagreb</item>
    </derivirana_varijabla>
  </DomainObject.Predmet.ProtuStrankaListFormatedWithAdress>
  <DomainObject.Predmet.ProtuStrankaListFormatedWithAdressOIB>
    <izvorni_sadrzaj>
      <item>OBLICI DIZAJN d.o.o., OIB 24141818632, Augusta Šenoe 21, 10000 Zagreb</item>
    </izvorni_sadrzaj>
    <derivirana_varijabla naziv="DomainObject.Predmet.ProtuStrankaListFormatedWithAdressOIB_1">
      <item>OBLICI DIZAJN d.o.o., OIB 24141818632, Augusta Šenoe 21, 10000 Zagreb</item>
    </derivirana_varijabla>
  </DomainObject.Predmet.ProtuStrankaListFormatedWithAdressOIB>
  <DomainObject.Predmet.ProtuStrankaListNazivFormated>
    <izvorni_sadrzaj>
      <item>OBLICI DIZAJN d.o.o.</item>
    </izvorni_sadrzaj>
    <derivirana_varijabla naziv="DomainObject.Predmet.ProtuStrankaListNazivFormated_1">
      <item>OBLICI DIZAJN d.o.o.</item>
    </derivirana_varijabla>
  </DomainObject.Predmet.ProtuStrankaListNazivFormated>
  <DomainObject.Predmet.ProtuStrankaListNazivFormatedOIB>
    <izvorni_sadrzaj>
      <item>OBLICI DIZAJN d.o.o., OIB 24141818632</item>
    </izvorni_sadrzaj>
    <derivirana_varijabla naziv="DomainObject.Predmet.ProtuStrankaListNazivFormatedOIB_1">
      <item>OBLICI DIZAJN d.o.o., OIB 24141818632</item>
    </derivirana_varijabla>
  </DomainObject.Predmet.ProtuStrankaListNazivFormatedOIB>
  <DomainObject.Predmet.OstaliListFormated>
    <izvorni_sadrzaj>
      <item>Igor Toma</item>
      <item>Addiko Bank dioničko društvo</item>
    </izvorni_sadrzaj>
    <derivirana_varijabla naziv="DomainObject.Predmet.OstaliListFormated_1">
      <item>Igor Toma</item>
      <item>Addiko Bank dioničko društvo</item>
    </derivirana_varijabla>
  </DomainObject.Predmet.OstaliListFormated>
  <DomainObject.Predmet.OstaliListFormatedOIB>
    <izvorni_sadrzaj>
      <item>Igor Toma, OIB 65655361944</item>
      <item>Addiko Bank dioničko društvo, OIB 14036333877</item>
    </izvorni_sadrzaj>
    <derivirana_varijabla naziv="DomainObject.Predmet.OstaliListFormatedOIB_1">
      <item>Igor Toma, OIB 65655361944</item>
      <item>Addiko Bank dioničko društvo, OIB 14036333877</item>
    </derivirana_varijabla>
  </DomainObject.Predmet.OstaliListFormatedOIB>
  <DomainObject.Predmet.OstaliListFormatedWithAdress>
    <izvorni_sadrzaj>
      <item>Igor Toma, Šenoina Ulica 21, 10000 Zagreb</item>
      <item>Addiko Bank dioničko društvo, Slavonska avenija 6, 10000 Zagreb</item>
    </izvorni_sadrzaj>
    <derivirana_varijabla naziv="DomainObject.Predmet.OstaliListFormatedWithAdress_1">
      <item>Igor Toma, Šenoina Ulica 21,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Igor Toma, OIB 65655361944, Šenoina Ulica 21, 10000 Zagreb</item>
      <item>Addiko Bank dioničko društvo, OIB 14036333877, Slavonska avenija 6, 10000 Zagreb</item>
    </izvorni_sadrzaj>
    <derivirana_varijabla naziv="DomainObject.Predmet.OstaliListFormatedWithAdressOIB_1">
      <item>Igor Toma, OIB 65655361944, Šenoina Ulica 21,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Igor Toma</item>
      <item>Addiko Bank dioničko društvo</item>
    </izvorni_sadrzaj>
    <derivirana_varijabla naziv="DomainObject.Predmet.OstaliListNazivFormated_1">
      <item>Igor Toma</item>
      <item>Addiko Bank dioničko društvo</item>
    </derivirana_varijabla>
  </DomainObject.Predmet.OstaliListNazivFormated>
  <DomainObject.Predmet.OstaliListNazivFormatedOIB>
    <izvorni_sadrzaj>
      <item>Igor Toma, OIB 65655361944</item>
      <item>Addiko Bank dioničko društvo, OIB 14036333877</item>
    </izvorni_sadrzaj>
    <derivirana_varijabla naziv="DomainObject.Predmet.OstaliListNazivFormatedOIB_1">
      <item>Igor Toma, OIB 65655361944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St-2339/2016-37</izvorni_sadrzaj>
    <derivirana_varijabla naziv="DomainObject.PoslovniBrojDokumenta_1">St-2339/2016-37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OBLICI DIZAJN d.o.o.</izvorni_sadrzaj>
    <derivirana_varijabla naziv="DomainObject.Predmet.ProtustrankaIDrugi_1">OBLICI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OBLICI DIZAJN d.o.o., OIB 24141818632, Augusta Šenoe 21, 10000 Zagreb</izvorni_sadrzaj>
    <derivirana_varijabla naziv="DomainObject.Predmet.ProtustrankaIDrugiAdressOIB_1">OBLICI DIZAJN d.o.o., OIB 24141818632,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St-2339/2016-28</izvorni_sadrzaj>
    <derivirana_varijabla naziv="DomainObject.Predmet.OdlukaRjesenje.Oznaka_1">St-2339/2016-28</derivirana_varijabla>
  </DomainObject.Predmet.OdlukaRjesenje.Oznaka>
  <DomainObject.Predmet.SudioniciListNaziv>
    <izvorni_sadrzaj>
      <item>FINA Regionalni centar Zagreb</item>
      <item>OBLICI DIZAJN d.o.o.</item>
      <item>Igor Toma</item>
      <item>Addiko Bank dioničko društvo</item>
      <item>Igor Toma</item>
    </izvorni_sadrzaj>
    <derivirana_varijabla naziv="DomainObject.Predmet.SudioniciListNaziv_1">
      <item>FINA Regionalni centar Zagreb</item>
      <item>OBLICI DIZAJN d.o.o.</item>
      <item>Igor Toma</item>
      <item>Addiko Bank dioničko društvo</item>
      <item>Igor Toma</item>
    </derivirana_varijabla>
  </DomainObject.Predmet.SudioniciListNaziv>
  <DomainObject.Predmet.SudioniciListAdressOIB>
    <izvorni_sadrzaj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izvorni_sadrzaj>
    <derivirana_varijabla naziv="DomainObject.Predmet.SudioniciListAdressOIB_1"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24141818632</item>
      <item>, OIB 65655361944</item>
      <item>, OIB 14036333877</item>
      <item>, OIB 65655361944</item>
    </izvorni_sadrzaj>
    <derivirana_varijabla naziv="DomainObject.Predmet.SudioniciListNazivOIB_1">
      <item>, OIB 85821130368</item>
      <item>, OIB 24141818632</item>
      <item>, OIB 65655361944</item>
      <item>, OIB 14036333877</item>
      <item>, OIB 65655361944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716</properties:Characters>
  <properties:Lines>36</properties:Lines>
  <properties:Paragraphs>16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Natalija Perković</cp:lastModifiedBy>
  <cp:lastPrinted>2018-04-26T11:54:00Z</cp:lastPrinted>
  <dcterms:modified xmlns:xsi="http://www.w3.org/2001/XMLSchema-instance" xsi:type="dcterms:W3CDTF">2018-04-26T11:54:00Z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St-2339/2016-37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