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1950" w14:paraId="184195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AA5458">
        <w:t>2964</w:t>
      </w:r>
      <w:r w:rsidR="00A446AE">
        <w:t>/16</w:t>
      </w:r>
      <w:r w:rsidR="006134B4">
        <w:t>-17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C03D2F" w:rsidRPr="00D30FAC">
        <w:rPr>
          <w:lang w:val="pt-BR"/>
        </w:rPr>
        <w:t xml:space="preserve">ALEA RUBRA d.o.o., Zagreb, Podvinje 16, OIB: </w:t>
      </w:r>
      <w:r w:rsidR="00C03D2F" w:rsidRPr="00D30FAC">
        <w:t>51797641942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785121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96373" w:rsidRPr="00D30FAC">
        <w:rPr>
          <w:lang w:val="pt-BR"/>
        </w:rPr>
        <w:t xml:space="preserve">ALEA RUBRA d.o.o., Zagreb, Podvinje 16, OIB: </w:t>
      </w:r>
      <w:r w:rsidR="00296373" w:rsidRPr="00D30FAC">
        <w:t>51797641942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A2914">
        <w:t>2964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652613" w:rsidRPr="00D30FAC">
        <w:rPr>
          <w:lang w:val="pt-BR"/>
        </w:rPr>
        <w:t xml:space="preserve">ALEA RUBRA d.o.o., Zagreb, Podvinje 16, OIB: </w:t>
      </w:r>
      <w:r w:rsidR="00652613" w:rsidRPr="00D30FAC">
        <w:t>51797641942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366E11" w:rsidRPr="00D30FAC">
        <w:rPr>
          <w:lang w:val="pt-BR"/>
        </w:rPr>
        <w:t xml:space="preserve">ALEA RUBRA d.o.o., Zagreb, Podvinje 16, OIB: </w:t>
      </w:r>
      <w:r w:rsidR="00366E11" w:rsidRPr="00D30FAC">
        <w:t>51797641942</w:t>
      </w:r>
      <w:r w:rsidR="00366E11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0C7F8C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D54574">
        <w:t>U</w:t>
      </w:r>
      <w:r w:rsidR="00D54574" w:rsidRPr="00E974B3">
        <w:t xml:space="preserve"> prijedlogu za otvaranje stečajnog postupka </w:t>
      </w:r>
      <w:r w:rsidR="00D54574">
        <w:t xml:space="preserve">se u bitnome navodi </w:t>
      </w:r>
      <w:r w:rsidR="00D54574" w:rsidRPr="00E974B3">
        <w:t xml:space="preserve">kako </w:t>
      </w:r>
      <w:r w:rsidR="00D54574">
        <w:t xml:space="preserve">je na dan 1. rujna 2015. </w:t>
      </w:r>
      <w:r w:rsidR="00D54574" w:rsidRPr="00E974B3">
        <w:t>dužnik u Očevidniku redoslijeda osnova za plaćanje ima</w:t>
      </w:r>
      <w:r w:rsidR="00D54574">
        <w:t>o</w:t>
      </w:r>
      <w:r w:rsidR="00D54574" w:rsidRPr="00E974B3">
        <w:t xml:space="preserve"> evidentirane neizvršene osnove za plaćanje</w:t>
      </w:r>
      <w:r w:rsidR="00D54574">
        <w:t xml:space="preserve"> u neprekinutom razdoblju od 289 </w:t>
      </w:r>
      <w:r w:rsidR="00D54574" w:rsidRPr="00E974B3">
        <w:t xml:space="preserve">dana, u ukupnom iznosu od </w:t>
      </w:r>
      <w:r w:rsidR="00D54574">
        <w:t xml:space="preserve">21.176,07 </w:t>
      </w:r>
      <w:r w:rsidR="00D54574" w:rsidRPr="00E974B3">
        <w:t xml:space="preserve">kn, </w:t>
      </w:r>
      <w:r w:rsidR="00D54574">
        <w:t xml:space="preserve">te je imao 1 </w:t>
      </w:r>
      <w:r w:rsidR="00D54574" w:rsidRPr="00E974B3">
        <w:t>zaposlen</w:t>
      </w:r>
      <w:r w:rsidR="00D54574">
        <w:t>og.</w:t>
      </w:r>
      <w:r w:rsidR="00A17F45">
        <w:t xml:space="preserve"> 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D54574">
        <w:t>10</w:t>
      </w:r>
      <w:r w:rsidR="00250A6E">
        <w:t xml:space="preserve">. </w:t>
      </w:r>
      <w:r w:rsidR="00D54574">
        <w:t>ožujka</w:t>
      </w:r>
      <w:r w:rsidR="002B01BF">
        <w:t xml:space="preserve"> 2017., koje je objavljeno na mrežnoj stranici         e-oglasna ploča ovoga suda </w:t>
      </w:r>
      <w:r w:rsidR="00AA1209">
        <w:t>10. ožujka 2017.</w:t>
      </w:r>
      <w:r w:rsidR="002B01BF">
        <w:t xml:space="preserve">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E9618C">
        <w:t>11</w:t>
      </w:r>
      <w:r w:rsidR="008019C2">
        <w:t xml:space="preserve">. </w:t>
      </w:r>
      <w:r w:rsidR="00E9618C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8926A2">
        <w:t>o</w:t>
      </w:r>
      <w:r w:rsidR="00CC7299">
        <w:t xml:space="preserve"> uredno pozvan</w:t>
      </w:r>
      <w:r w:rsidR="008926A2">
        <w:t xml:space="preserve">i zastupnik po zakonu dužnika </w:t>
      </w:r>
      <w:r w:rsidR="00C127AE">
        <w:t>Davor Ivković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>
      <w:pPr>
        <w:ind w:firstLine="709"/>
        <w:jc w:val="both"/>
      </w:pPr>
    </w:p>
    <w:p w:rsidRDefault="009331A4" w:rsidP="008019C2" w:rsidR="008019C2">
      <w:pPr>
        <w:ind w:firstLine="709"/>
        <w:jc w:val="both"/>
      </w:pPr>
      <w:r>
        <w:t>Iz Potvrde o neizvršenim osnovama za plaćanje (list 4. spisa) proizlazi da na dan 14. veljače 2017. dužnik u Očevidniku redoslijeda osnova za plaćanje ima evidentirane neizvršene osnove za plaćanje u neprekinutom razdoblju od 820 dana.</w:t>
      </w:r>
      <w:r w:rsidR="00581D19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072DD6" w:rsidR="00072DD6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6757AB">
        <w:t>30</w:t>
      </w:r>
      <w:r w:rsidR="00FC2727">
        <w:t>. ožujka</w:t>
      </w:r>
      <w:r>
        <w:t xml:space="preserve"> 2017. (list </w:t>
      </w:r>
      <w:r w:rsidR="006757AB">
        <w:t>17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D80672">
        <w:t xml:space="preserve">Navedeni dopis objavljen je mrežnoj stranici e-oglasna ploča ovoga suda 19. travnja 2017. zajedno sa zaključkom ovoga suda od </w:t>
      </w:r>
      <w:r w:rsidR="006757AB">
        <w:t>4</w:t>
      </w:r>
      <w:r w:rsidR="00D80672">
        <w:t xml:space="preserve">. </w:t>
      </w:r>
      <w:r w:rsidR="006757AB">
        <w:t>travnja</w:t>
      </w:r>
      <w:r w:rsidR="00D80672">
        <w:t xml:space="preserve"> 2017. kojim je </w:t>
      </w:r>
      <w:r w:rsidR="002F1B45">
        <w:t>zastupnik</w:t>
      </w:r>
      <w:r w:rsidR="00D80672">
        <w:t>u</w:t>
      </w:r>
      <w:r w:rsidR="002F1B45">
        <w:t xml:space="preserve"> po zakonu dužnika </w:t>
      </w:r>
      <w:r w:rsidR="00136A03">
        <w:t>Davor</w:t>
      </w:r>
      <w:r w:rsidR="006757AB">
        <w:t>u</w:t>
      </w:r>
      <w:r w:rsidR="00136A03">
        <w:t xml:space="preserve"> Ivković</w:t>
      </w:r>
      <w:r w:rsidR="006757AB">
        <w:t>u</w:t>
      </w:r>
      <w:r w:rsidR="00136A03">
        <w:t xml:space="preserve"> </w:t>
      </w:r>
      <w:r w:rsidR="00D80672">
        <w:t>naloženo očitovati se na navode iz navedenog dopisa.</w:t>
      </w:r>
      <w:r w:rsidR="00072DD6">
        <w:t xml:space="preserve"> 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>
        <w:rPr>
          <w:color w:val="000000"/>
        </w:rPr>
        <w:t>kle, 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B232B1">
        <w:t xml:space="preserve">19. travnja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dopisa i navedenog zaključka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zastupnik po zakonu dužnika </w:t>
      </w:r>
      <w:r w:rsidR="008C7D90">
        <w:t>Davor Ivković</w:t>
      </w:r>
      <w:r w:rsidR="008C7D90">
        <w:rPr>
          <w:color w:val="000000"/>
        </w:rPr>
        <w:t xml:space="preserve"> </w:t>
      </w:r>
      <w:r w:rsidR="00473475">
        <w:rPr>
          <w:color w:val="000000"/>
        </w:rPr>
        <w:t xml:space="preserve">uredno primio navedeni dopis i navedeni zaključak 27. travnja 2017. Međutim, zastupnik po zakonu dužnika </w:t>
      </w:r>
      <w:r w:rsidR="008C7D90">
        <w:t>Davor Ivković</w:t>
      </w:r>
      <w:r w:rsidR="00473475">
        <w:rPr>
          <w:color w:val="000000"/>
        </w:rPr>
        <w:t xml:space="preserve"> se </w:t>
      </w:r>
      <w:r w:rsidR="002F1B45">
        <w:t xml:space="preserve">nije u određenom roku, niti do danas, </w:t>
      </w:r>
      <w:r w:rsidR="00857324">
        <w:t>očitovao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  <w:r w:rsidR="00A17F45">
        <w:t xml:space="preserve"> 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</w:t>
      </w:r>
      <w:r w:rsidR="0054341C">
        <w:rPr>
          <w:color w:val="000000"/>
        </w:rPr>
        <w:lastRenderedPageBreak/>
        <w:t xml:space="preserve">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63186">
        <w:t xml:space="preserve">. </w:t>
      </w:r>
      <w:r w:rsidR="00785121">
        <w:t xml:space="preserve">lipnja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6134B4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6134B4" w:rsidP="006134B4" w:rsidR="006134B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6134B4" w:rsidP="006134B4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6134B4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EA2914">
      <w:rPr>
        <w:sz w:val="24"/>
        <w:szCs w:val="24"/>
      </w:rPr>
      <w:t>2964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C7F8C"/>
    <w:rsid w:val="000D37B5"/>
    <w:rsid w:val="000D4154"/>
    <w:rsid w:val="000E0E52"/>
    <w:rsid w:val="000E335E"/>
    <w:rsid w:val="001013EE"/>
    <w:rsid w:val="00134F3A"/>
    <w:rsid w:val="00136A03"/>
    <w:rsid w:val="00160B46"/>
    <w:rsid w:val="00182BD3"/>
    <w:rsid w:val="0018461A"/>
    <w:rsid w:val="001861A1"/>
    <w:rsid w:val="00187DB3"/>
    <w:rsid w:val="001A762F"/>
    <w:rsid w:val="001D2BC4"/>
    <w:rsid w:val="001E2FD2"/>
    <w:rsid w:val="0021298E"/>
    <w:rsid w:val="00225613"/>
    <w:rsid w:val="00233208"/>
    <w:rsid w:val="00250A6E"/>
    <w:rsid w:val="00260C00"/>
    <w:rsid w:val="00263FC1"/>
    <w:rsid w:val="002817DE"/>
    <w:rsid w:val="00296373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66E11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6518B"/>
    <w:rsid w:val="00473475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81D19"/>
    <w:rsid w:val="0059075B"/>
    <w:rsid w:val="00591F57"/>
    <w:rsid w:val="005B004F"/>
    <w:rsid w:val="005C2B6C"/>
    <w:rsid w:val="005F03BD"/>
    <w:rsid w:val="00606CC8"/>
    <w:rsid w:val="006134B4"/>
    <w:rsid w:val="00644EFB"/>
    <w:rsid w:val="00652613"/>
    <w:rsid w:val="0065448B"/>
    <w:rsid w:val="00662884"/>
    <w:rsid w:val="006757AB"/>
    <w:rsid w:val="00681B1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5121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9151C"/>
    <w:rsid w:val="008926A2"/>
    <w:rsid w:val="008A1530"/>
    <w:rsid w:val="008A27DD"/>
    <w:rsid w:val="008B669A"/>
    <w:rsid w:val="008C2A21"/>
    <w:rsid w:val="008C430E"/>
    <w:rsid w:val="008C7D90"/>
    <w:rsid w:val="008D5709"/>
    <w:rsid w:val="008F656F"/>
    <w:rsid w:val="00901CFD"/>
    <w:rsid w:val="00923F98"/>
    <w:rsid w:val="009331A4"/>
    <w:rsid w:val="00937068"/>
    <w:rsid w:val="00947BCF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851A3"/>
    <w:rsid w:val="00AA1209"/>
    <w:rsid w:val="00AA4086"/>
    <w:rsid w:val="00AA421A"/>
    <w:rsid w:val="00AA5458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86E1F"/>
    <w:rsid w:val="00B9015B"/>
    <w:rsid w:val="00BB07E0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03D2F"/>
    <w:rsid w:val="00C127AE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54574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757C5"/>
    <w:rsid w:val="00E86664"/>
    <w:rsid w:val="00E9618C"/>
    <w:rsid w:val="00EA2914"/>
    <w:rsid w:val="00EA3D77"/>
    <w:rsid w:val="00EF3D26"/>
    <w:rsid w:val="00F110C5"/>
    <w:rsid w:val="00F324F6"/>
    <w:rsid w:val="00F46EE9"/>
    <w:rsid w:val="00F60A6C"/>
    <w:rsid w:val="00F617D8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4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4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4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4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4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4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4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4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St-2964/2016-17</izvorni_sadrzaj>
    <derivirana_varijabla naziv="DomainObject.Oznaka_1">St-2964/2016-17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St-2964/2016</izvorni_sadrzaj>
    <derivirana_varijabla naziv="DomainObject.Predmet.OznakaBroj_1">St-2964/2016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ALEA RUBRA d.o.o.</izvorni_sadrzaj>
    <derivirana_varijabla naziv="DomainObject.Predmet.ProtustrankaFormated_1">  ALEA RUBRA d.o.o.</derivirana_varijabla>
  </DomainObject.Predmet.ProtustrankaFormated>
  <DomainObject.Predmet.ProtustrankaFormatedOIB>
    <izvorni_sadrzaj>  ALEA RUBRA d.o.o., OIB 51797641942</izvorni_sadrzaj>
    <derivirana_varijabla naziv="DomainObject.Predmet.ProtustrankaFormatedOIB_1">  ALEA RUBRA d.o.o., OIB 51797641942</derivirana_varijabla>
  </DomainObject.Predmet.ProtustrankaFormatedOIB>
  <DomainObject.Predmet.ProtustrankaFormatedWithAdress>
    <izvorni_sadrzaj> ALEA RUBRA d.o.o., Podvinje 16, 10000 Zagreb</izvorni_sadrzaj>
    <derivirana_varijabla naziv="DomainObject.Predmet.ProtustrankaFormatedWithAdress_1"> ALEA RUBRA d.o.o., Podvinje 16, 10000 Zagreb</derivirana_varijabla>
  </DomainObject.Predmet.ProtustrankaFormatedWithAdress>
  <DomainObject.Predmet.ProtustrankaFormatedWithAdressOIB>
    <izvorni_sadrzaj> ALEA RUBRA d.o.o., OIB 51797641942, Podvinje 16, 10000 Zagreb</izvorni_sadrzaj>
    <derivirana_varijabla naziv="DomainObject.Predmet.ProtustrankaFormatedWithAdressOIB_1"> ALEA RUBRA d.o.o., OIB 51797641942, Podvinje 16, 10000 Zagreb</derivirana_varijabla>
  </DomainObject.Predmet.ProtustrankaFormatedWithAdressOIB>
  <DomainObject.Predmet.ProtustrankaWithAdress>
    <izvorni_sadrzaj>ALEA RUBRA d.o.o. Podvinje 16, 10000 Zagreb</izvorni_sadrzaj>
    <derivirana_varijabla naziv="DomainObject.Predmet.ProtustrankaWithAdress_1">ALEA RUBRA d.o.o. Podvinje 16, 10000 Zagreb</derivirana_varijabla>
  </DomainObject.Predmet.ProtustrankaWithAdress>
  <DomainObject.Predmet.ProtustrankaWithAdressOIB>
    <izvorni_sadrzaj>ALEA RUBRA d.o.o., OIB 51797641942, Podvinje 16, 10000 Zagreb</izvorni_sadrzaj>
    <derivirana_varijabla naziv="DomainObject.Predmet.ProtustrankaWithAdressOIB_1">ALEA RUBRA d.o.o., OIB 51797641942, Podvinje 16, 10000 Zagreb</derivirana_varijabla>
  </DomainObject.Predmet.ProtustrankaWithAdressOIB>
  <DomainObject.Predmet.ProtustrankaNazivFormated>
    <izvorni_sadrzaj>ALEA RUBRA d.o.o.</izvorni_sadrzaj>
    <derivirana_varijabla naziv="DomainObject.Predmet.ProtustrankaNazivFormated_1">ALEA RUBRA d.o.o.</derivirana_varijabla>
  </DomainObject.Predmet.ProtustrankaNazivFormated>
  <DomainObject.Predmet.ProtustrankaNazivFormatedOIB>
    <izvorni_sadrzaj>ALEA RUBRA d.o.o., OIB 51797641942</izvorni_sadrzaj>
    <derivirana_varijabla naziv="DomainObject.Predmet.ProtustrankaNazivFormatedOIB_1">ALEA RUBRA d.o.o., OIB 51797641942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Ivković</izvorni_sadrzaj>
    <derivirana_varijabla naziv="DomainObject.Predmet.StrankaFormated_1">  FINA Regionalni centar Zagreb; Davor Ivković</derivirana_varijabla>
  </DomainObject.Predmet.StrankaFormated>
  <DomainObject.Predmet.StrankaFormatedOIB>
    <izvorni_sadrzaj>  FINA Regionalni centar Zagreb, OIB 85821130368; Davor Ivković, OIB 41791795991</izvorni_sadrzaj>
    <derivirana_varijabla naziv="DomainObject.Predmet.StrankaFormatedOIB_1">  FINA Regionalni centar Zagreb, OIB 85821130368; Davor Ivković, OIB 41791795991</derivirana_varijabla>
  </DomainObject.Predmet.StrankaFormatedOIB>
  <DomainObject.Predmet.StrankaFormatedWithAdress>
    <izvorni_sadrzaj> FINA Regionalni centar Zagreb, Trg svibanjskih žrtava 1995. 1, 10000 Zagreb; Davor Ivković, Ivašnjak V 4, 21317 Lokva</izvorni_sadrzaj>
    <derivirana_varijabla naziv="DomainObject.Predmet.StrankaFormatedWithAdress_1"> FINA Regionalni centar Zagreb, Trg svibanjskih žrtava 1995. 1, 10000 Zagreb; Davor Ivković, Ivašnjak V 4, 21317 Lokva</derivirana_varijabla>
  </DomainObject.Predmet.StrankaFormatedWithAdress>
  <DomainObject.Predmet.StrankaFormatedWithAdressOIB>
    <izvorni_sadrzaj> FINA Regionalni centar Zagreb, OIB 85821130368, Trg svibanjskih žrtava 1995. 1, 10000 Zagreb; Davor Ivković, OIB 41791795991, Ivašnjak V 4, 21317 Lokva</izvorni_sadrzaj>
    <derivirana_varijabla naziv="DomainObject.Predmet.StrankaFormatedWithAdressOIB_1"> FINA Regionalni centar Zagreb, OIB 85821130368, Trg svibanjskih žrtava 1995. 1, 10000 Zagreb; Davor Ivković, OIB 41791795991, Ivašnjak V 4, 21317 Lokva</derivirana_varijabla>
  </DomainObject.Predmet.StrankaFormatedWithAdressOIB>
  <DomainObject.Predmet.StrankaWithAdress>
    <izvorni_sadrzaj>FINA Regionalni centar Zagreb Trg svibanjskih žrtava 1995. 1,10000 Zagreb,Davor Ivković Ivašnjak V 4,21317 Lokva</izvorni_sadrzaj>
    <derivirana_varijabla naziv="DomainObject.Predmet.StrankaWithAdress_1">FINA Regionalni centar Zagreb Trg svibanjskih žrtava 1995. 1,10000 Zagreb,Davor Ivković Ivašnjak V 4,21317 Lokva</derivirana_varijabla>
  </DomainObject.Predmet.StrankaWithAdress>
  <DomainObject.Predmet.StrankaWithAdressOIB>
    <izvorni_sadrzaj>FINA Regionalni centar Zagreb, OIB 85821130368, Trg svibanjskih žrtava 1995. 1,10000 Zagreb,Davor Ivković, OIB 41791795991, Ivašnjak V 4,21317 Lokva</izvorni_sadrzaj>
    <derivirana_varijabla naziv="DomainObject.Predmet.StrankaWithAdressOIB_1">FINA Regionalni centar Zagreb, OIB 85821130368, Trg svibanjskih žrtava 1995. 1,10000 Zagreb,Davor Ivković, OIB 41791795991, Ivašnjak V 4,21317 Lokva</derivirana_varijabla>
  </DomainObject.Predmet.StrankaWithAdressOIB>
  <DomainObject.Predmet.StrankaNazivFormated>
    <izvorni_sadrzaj>FINA Regionalni centar Zagreb,Davor Ivković</izvorni_sadrzaj>
    <derivirana_varijabla naziv="DomainObject.Predmet.StrankaNazivFormated_1">FINA Regionalni centar Zagreb,Davor Ivković</derivirana_varijabla>
  </DomainObject.Predmet.StrankaNazivFormated>
  <DomainObject.Predmet.StrankaNazivFormatedOIB>
    <izvorni_sadrzaj>FINA Regionalni centar Zagreb, OIB 85821130368,Davor Ivković, OIB 41791795991</izvorni_sadrzaj>
    <derivirana_varijabla naziv="DomainObject.Predmet.StrankaNazivFormatedOIB_1">FINA Regionalni centar Zagreb, OIB 85821130368,Davor Ivković, OIB 41791795991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Ivković</item>
    </izvorni_sadrzaj>
    <derivirana_varijabla naziv="DomainObject.Predmet.StrankaListFormated_1">
      <item>FINA Regionalni centar Zagreb</item>
      <item>Davor Ivković</item>
    </derivirana_varijabla>
  </DomainObject.Predmet.StrankaListFormated>
  <DomainObject.Predmet.StrankaListFormatedOIB>
    <izvorni_sadrzaj>
      <item>FINA Regionalni centar Zagreb, OIB 85821130368</item>
      <item>Davor Ivković, OIB 41791795991</item>
    </izvorni_sadrzaj>
    <derivirana_varijabla naziv="DomainObject.Predmet.StrankaListFormatedOIB_1">
      <item>FINA Regionalni centar Zagreb, OIB 85821130368</item>
      <item>Davor Ivković, OIB 41791795991</item>
    </derivirana_varijabla>
  </DomainObject.Predmet.StrankaListFormatedOIB>
  <DomainObject.Predmet.StrankaListFormatedWithAdress>
    <izvorni_sadrzaj>
      <item>FINA Regionalni centar Zagreb, Trg svibanjskih žrtava 1995. 1, 10000 Zagreb</item>
      <item>Davor Ivković, Ivašnjak V 4, 21317 Lokva</item>
    </izvorni_sadrzaj>
    <derivirana_varijabla naziv="DomainObject.Predmet.StrankaListFormatedWithAdress_1">
      <item>FINA Regionalni centar Zagreb, Trg svibanjskih žrtava 1995. 1, 10000 Zagreb</item>
      <item>Davor Ivković, Ivašnjak V 4, 21317 Lokva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Ivković, OIB 41791795991, Ivašnjak V 4, 21317 Lokva</item>
    </izvorni_sadrzaj>
    <derivirana_varijabla naziv="DomainObject.Predmet.StrankaListFormatedWithAdressOIB_1">
      <item>FINA Regionalni centar Zagreb, OIB 85821130368, Trg svibanjskih žrtava 1995. 1, 10000 Zagreb</item>
      <item>Davor Ivković, OIB 41791795991, Ivašnjak V 4, 21317 Lokva</item>
    </derivirana_varijabla>
  </DomainObject.Predmet.StrankaListFormatedWithAdressOIB>
  <DomainObject.Predmet.StrankaListNazivFormated>
    <izvorni_sadrzaj>
      <item>FINA Regionalni centar Zagreb</item>
      <item>Davor Ivković</item>
    </izvorni_sadrzaj>
    <derivirana_varijabla naziv="DomainObject.Predmet.StrankaListNazivFormated_1">
      <item>FINA Regionalni centar Zagreb</item>
      <item>Davor Ivković</item>
    </derivirana_varijabla>
  </DomainObject.Predmet.StrankaListNazivFormated>
  <DomainObject.Predmet.StrankaListNazivFormatedOIB>
    <izvorni_sadrzaj>
      <item>FINA Regionalni centar Zagreb, OIB 85821130368</item>
      <item>Davor Ivković, OIB 41791795991</item>
    </izvorni_sadrzaj>
    <derivirana_varijabla naziv="DomainObject.Predmet.StrankaListNazivFormatedOIB_1">
      <item>FINA Regionalni centar Zagreb, OIB 85821130368</item>
      <item>Davor Ivković, OIB 41791795991</item>
    </derivirana_varijabla>
  </DomainObject.Predmet.StrankaListNazivFormatedOIB>
  <DomainObject.Predmet.ProtuStrankaListFormated>
    <izvorni_sadrzaj>
      <item>ALEA RUBRA d.o.o.</item>
    </izvorni_sadrzaj>
    <derivirana_varijabla naziv="DomainObject.Predmet.ProtuStrankaListFormated_1">
      <item>ALEA RUBRA d.o.o.</item>
    </derivirana_varijabla>
  </DomainObject.Predmet.ProtuStrankaListFormated>
  <DomainObject.Predmet.ProtuStrankaListFormatedOIB>
    <izvorni_sadrzaj>
      <item>ALEA RUBRA d.o.o., OIB 51797641942</item>
    </izvorni_sadrzaj>
    <derivirana_varijabla naziv="DomainObject.Predmet.ProtuStrankaListFormatedOIB_1">
      <item>ALEA RUBRA d.o.o., OIB 51797641942</item>
    </derivirana_varijabla>
  </DomainObject.Predmet.ProtuStrankaListFormatedOIB>
  <DomainObject.Predmet.ProtuStrankaListFormatedWithAdress>
    <izvorni_sadrzaj>
      <item>ALEA RUBRA d.o.o., Podvinje 16, 10000 Zagreb</item>
    </izvorni_sadrzaj>
    <derivirana_varijabla naziv="DomainObject.Predmet.ProtuStrankaListFormatedWithAdress_1">
      <item>ALEA RUBRA d.o.o., Podvinje 16, 10000 Zagreb</item>
    </derivirana_varijabla>
  </DomainObject.Predmet.ProtuStrankaListFormatedWithAdress>
  <DomainObject.Predmet.ProtuStrankaListFormatedWithAdressOIB>
    <izvorni_sadrzaj>
      <item>ALEA RUBRA d.o.o., OIB 51797641942, Podvinje 16, 10000 Zagreb</item>
    </izvorni_sadrzaj>
    <derivirana_varijabla naziv="DomainObject.Predmet.ProtuStrankaListFormatedWithAdressOIB_1">
      <item>ALEA RUBRA d.o.o., OIB 51797641942, Podvinje 16, 10000 Zagreb</item>
    </derivirana_varijabla>
  </DomainObject.Predmet.ProtuStrankaListFormatedWithAdressOIB>
  <DomainObject.Predmet.ProtuStrankaListNazivFormated>
    <izvorni_sadrzaj>
      <item>ALEA RUBRA d.o.o.</item>
    </izvorni_sadrzaj>
    <derivirana_varijabla naziv="DomainObject.Predmet.ProtuStrankaListNazivFormated_1">
      <item>ALEA RUBRA d.o.o.</item>
    </derivirana_varijabla>
  </DomainObject.Predmet.ProtuStrankaListNazivFormated>
  <DomainObject.Predmet.ProtuStrankaListNazivFormatedOIB>
    <izvorni_sadrzaj>
      <item>ALEA RUBRA d.o.o., OIB 51797641942</item>
    </izvorni_sadrzaj>
    <derivirana_varijabla naziv="DomainObject.Predmet.ProtuStrankaListNazivFormatedOIB_1">
      <item>ALEA RUBRA d.o.o., OIB 51797641942</item>
    </derivirana_varijabla>
  </DomainObject.Predmet.ProtuStrankaListNazivFormatedOIB>
  <DomainObject.Predmet.OstaliListFormated>
    <izvorni_sadrzaj>
      <item>Davor Ivković</item>
    </izvorni_sadrzaj>
    <derivirana_varijabla naziv="DomainObject.Predmet.OstaliListFormated_1">
      <item>Davor Ivković</item>
    </derivirana_varijabla>
  </DomainObject.Predmet.OstaliListFormated>
  <DomainObject.Predmet.OstaliListFormatedOIB>
    <izvorni_sadrzaj>
      <item>Davor Ivković, OIB 41791795991</item>
    </izvorni_sadrzaj>
    <derivirana_varijabla naziv="DomainObject.Predmet.OstaliListFormatedOIB_1">
      <item>Davor Ivković, OIB 41791795991</item>
    </derivirana_varijabla>
  </DomainObject.Predmet.OstaliListFormatedOIB>
  <DomainObject.Predmet.OstaliListFormatedWithAdress>
    <izvorni_sadrzaj>
      <item>Davor Ivković, Ivašnjak V 4, 21310 Lokva Rogoznica Omiš</item>
    </izvorni_sadrzaj>
    <derivirana_varijabla naziv="DomainObject.Predmet.OstaliListFormatedWithAdress_1">
      <item>Davor Ivković, Ivašnjak V 4, 21310 Lokva Rogoznica Omiš</item>
    </derivirana_varijabla>
  </DomainObject.Predmet.OstaliListFormatedWithAdress>
  <DomainObject.Predmet.OstaliListFormatedWithAdressOIB>
    <izvorni_sadrzaj>
      <item>Davor Ivković, OIB 41791795991, Ivašnjak V 4, 21310 Lokva Rogoznica Omiš</item>
    </izvorni_sadrzaj>
    <derivirana_varijabla naziv="DomainObject.Predmet.OstaliListFormatedWithAdressOIB_1">
      <item>Davor Ivković, OIB 41791795991, Ivašnjak V 4, 21310 Lokva Rogoznica Omiš</item>
    </derivirana_varijabla>
  </DomainObject.Predmet.OstaliListFormatedWithAdressOIB>
  <DomainObject.Predmet.OstaliListNazivFormated>
    <izvorni_sadrzaj>
      <item>Davor Ivković</item>
    </izvorni_sadrzaj>
    <derivirana_varijabla naziv="DomainObject.Predmet.OstaliListNazivFormated_1">
      <item>Davor Ivković</item>
    </derivirana_varijabla>
  </DomainObject.Predmet.OstaliListNazivFormated>
  <DomainObject.Predmet.OstaliListNazivFormatedOIB>
    <izvorni_sadrzaj>
      <item>Davor Ivković, OIB 41791795991</item>
    </izvorni_sadrzaj>
    <derivirana_varijabla naziv="DomainObject.Predmet.OstaliListNazivFormatedOIB_1">
      <item>Davor Ivković, OIB 41791795991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St-2964/2016-17</izvorni_sadrzaj>
    <derivirana_varijabla naziv="DomainObject.PoslovniBrojDokumenta_1">St-2964/2016-17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ALEA RUBRA d.o.o.</izvorni_sadrzaj>
    <derivirana_varijabla naziv="DomainObject.Predmet.ProtustrankaIDrugi_1">ALEA RUBRA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ALEA RUBRA d.o.o., OIB 51797641942, Podvinje 16, 10000 Zagreb</izvorni_sadrzaj>
    <derivirana_varijabla naziv="DomainObject.Predmet.ProtustrankaIDrugiAdressOIB_1">ALEA RUBRA d.o.o., OIB 51797641942, Podvinje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RUBRA d.o.o.</item>
      <item>Davor Ivković</item>
      <item>Davor Ivković</item>
    </izvorni_sadrzaj>
    <derivirana_varijabla naziv="DomainObject.Predmet.SudioniciListNaziv_1">
      <item>FINA Regionalni centar Zagreb</item>
      <item>ALEA RUBRA d.o.o.</item>
      <item>Davor Ivković</item>
      <item>Davor 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RUBRA d.o.o., OIB 51797641942, Podvinje 16,10000 Zagreb</item>
      <item>Davor Ivković, OIB 41791795991, Ivašnjak V 4,21310 Lokva Rogoznica Omiš</item>
      <item>Davor Ivković, OIB 41791795991, Ivašnjak V 4,21317 Lokva</item>
    </izvorni_sadrzaj>
    <derivirana_varijabla naziv="DomainObject.Predmet.SudioniciListAdressOIB_1">
      <item>FINA Regionalni centar Zagreb, OIB 85821130368, Trg svibanjskih žrtava 1995. 1,10000 Zagreb</item>
      <item>ALEA RUBRA d.o.o., OIB 51797641942, Podvinje 16,10000 Zagreb</item>
      <item>Davor Ivković, OIB 41791795991, Ivašnjak V 4,21310 Lokva Rogoznica Omiš</item>
      <item>Davor Ivković, OIB 41791795991, Ivašnjak V 4,21317 Lokva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51797641942</item>
      <item>, OIB 41791795991</item>
      <item>, OIB 41791795991</item>
    </izvorni_sadrzaj>
    <derivirana_varijabla naziv="DomainObject.Predmet.SudioniciListNazivOIB_1">
      <item>, OIB 85821130368</item>
      <item>, OIB 51797641942</item>
      <item>, OIB 41791795991</item>
      <item>, OIB 41791795991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1D98B-CEF3-4372-9E63-81044C336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1126</properties:Words>
  <properties:Characters>6089</properties:Characters>
  <properties:Lines>120</properties:Lines>
  <properties:Paragraphs>30</properties:Paragraphs>
  <properties:TotalTime>165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2017-06-02T08:42:00Z</cp:lastPrinted>
  <dcterms:modified xmlns:xsi="http://www.w3.org/2001/XMLSchema-instance" xsi:type="dcterms:W3CDTF">2017-06-02T08:42:00Z</dcterms:modified>
  <cp:revision>162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St-2964/2016-17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