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62ef" w14:paraId="c3a62ef" w:rsidRDefault="00D2293F" w:rsidP="005D7BF8" w:rsidR="00D2293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93F" w:rsidP="005D7BF8" w:rsidR="00D2293F" w:rsidRPr="00D2293F">
      <w:pPr>
        <w:pStyle w:val="Bezproreda"/>
        <w:jc w:val="both"/>
        <w:rPr>
          <w:rFonts w:hAnsi="Times New Roman" w:ascii="Times New Roman"/>
          <w:b w:val="false"/>
        </w:rPr>
      </w:pPr>
      <w:r w:rsidRPr="00D2293F">
        <w:rPr>
          <w:rFonts w:eastAsia="MS Mincho" w:hAnsi="Times New Roman" w:ascii="Times New Roman"/>
          <w:b w:val="false"/>
        </w:rPr>
        <w:t xml:space="preserve">   REPUBLIKA HRVATSKA</w:t>
      </w:r>
    </w:p>
    <w:p w:rsidRDefault="00D2293F" w:rsidP="005D7BF8" w:rsidR="00D2293F" w:rsidRPr="00D2293F">
      <w:pPr>
        <w:pStyle w:val="Bezproreda"/>
        <w:jc w:val="both"/>
        <w:rPr>
          <w:rFonts w:hAnsi="Times New Roman" w:ascii="Times New Roman"/>
          <w:b w:val="false"/>
        </w:rPr>
      </w:pPr>
      <w:r w:rsidRPr="00D2293F">
        <w:rPr>
          <w:rFonts w:eastAsia="MS Mincho" w:hAnsi="Times New Roman" w:ascii="Times New Roman"/>
          <w:b w:val="false"/>
        </w:rPr>
        <w:t>TRGOVAČKI SUD U RIJECI</w:t>
      </w:r>
    </w:p>
    <w:p w:rsidRDefault="00D2293F" w:rsidP="005D7BF8" w:rsidR="00D2293F" w:rsidRPr="00D2293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2293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E50ED8" w:rsidRPr="00E50ED8">
        <w:rPr>
          <w:b/>
        </w:rPr>
        <w:t>PRIMO društvo s ograničenom odgovornošću za ugostiteljstvo, Viškovo, Viškovo 90, OIB 09885601482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453B09">
        <w:t>16</w:t>
      </w:r>
      <w:r w:rsidR="003174A2">
        <w:t>. lipnja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50ED8" w:rsidRPr="00E50ED8">
        <w:rPr>
          <w:b/>
        </w:rPr>
        <w:t>Boris</w:t>
      </w:r>
      <w:r w:rsidR="00E50ED8">
        <w:rPr>
          <w:b/>
        </w:rPr>
        <w:t>u</w:t>
      </w:r>
      <w:r w:rsidR="00E50ED8" w:rsidRPr="00E50ED8">
        <w:rPr>
          <w:b/>
        </w:rPr>
        <w:t xml:space="preserve"> Zadković iz Buzeta, Sportska 2, OIB 90786626685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A15E59">
        <w:t>4.830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214472" w:rsidP="00A15E59" w:rsidR="00A15E59" w:rsidRPr="00A15E59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E50ED8">
        <w:t>Borisa Zadković iz Buzeta, Sportska 2, OIB 90786626685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E50ED8">
        <w:t>57 2360</w:t>
      </w:r>
      <w:r w:rsidR="00A15E59">
        <w:t xml:space="preserve"> </w:t>
      </w:r>
      <w:r w:rsidR="00E50ED8">
        <w:t>0003</w:t>
      </w:r>
      <w:r w:rsidR="00A15E59">
        <w:t xml:space="preserve"> </w:t>
      </w:r>
      <w:r w:rsidR="00E50ED8">
        <w:t>1125</w:t>
      </w:r>
      <w:r w:rsidR="00A15E59">
        <w:t xml:space="preserve"> </w:t>
      </w:r>
      <w:r w:rsidR="00E50ED8">
        <w:t>0411</w:t>
      </w:r>
      <w:r w:rsidR="00A15E59">
        <w:t xml:space="preserve"> </w:t>
      </w:r>
      <w:r w:rsidR="00E50ED8">
        <w:t>0</w:t>
      </w:r>
      <w:r w:rsidR="004E18B9">
        <w:t xml:space="preserve"> </w:t>
      </w:r>
      <w:r w:rsidR="003270C3">
        <w:t xml:space="preserve">otvoren kod </w:t>
      </w:r>
      <w:r w:rsidR="00E50ED8">
        <w:t>ZABA</w:t>
      </w:r>
      <w:r w:rsidR="005B64E7">
        <w:t xml:space="preserve">, </w:t>
      </w:r>
      <w:r w:rsidR="00A15E59" w:rsidRPr="00A15E59">
        <w:t>iz sredstava koje je Financijska agencija zaplijenila temeljem čl.112. Stečajnog zakona.</w:t>
      </w:r>
    </w:p>
    <w:p w:rsidRDefault="00416E78" w:rsidP="00A15E59" w:rsidR="00416E78">
      <w:pPr>
        <w:ind w:left="1425"/>
        <w:jc w:val="both"/>
      </w:pP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4E18B9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E50ED8">
        <w:rPr>
          <w:bCs/>
        </w:rPr>
        <w:t>723</w:t>
      </w:r>
      <w:r w:rsidR="00B7484B">
        <w:rPr>
          <w:bCs/>
        </w:rPr>
        <w:t>/16-</w:t>
      </w:r>
      <w:r w:rsidR="00A15E59">
        <w:rPr>
          <w:bCs/>
        </w:rPr>
        <w:t>14</w:t>
      </w:r>
      <w:r w:rsidR="00C65432">
        <w:rPr>
          <w:bCs/>
        </w:rPr>
        <w:t xml:space="preserve"> od </w:t>
      </w:r>
      <w:r w:rsidR="00A15E59">
        <w:rPr>
          <w:bCs/>
        </w:rPr>
        <w:t>02. ožujka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15E59">
        <w:rPr>
          <w:bCs/>
        </w:rPr>
        <w:t>u prethodnom postupku radi utvrđivanja pretpostavki za otvaranje stečajnog postupka nad dužnikom imenovan je</w:t>
      </w:r>
      <w:r w:rsidR="00B7484B">
        <w:rPr>
          <w:bCs/>
        </w:rPr>
        <w:t xml:space="preserve"> privremeni stečajni upravitelj </w:t>
      </w:r>
      <w:r w:rsidR="00A15E59" w:rsidRPr="00A15E59">
        <w:rPr>
          <w:bCs/>
        </w:rPr>
        <w:t>Boris Zadković iz Buzeta, Sportska 2.</w:t>
      </w:r>
      <w:r w:rsidR="00A15E59" w:rsidRPr="00A15E59">
        <w:rPr>
          <w:b/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A15E59" w:rsidP="00214472" w:rsidR="00B60DCD">
      <w:pPr>
        <w:jc w:val="both"/>
        <w:rPr>
          <w:bCs/>
        </w:rPr>
      </w:pPr>
      <w:r w:rsidRPr="00A15E59">
        <w:tab/>
        <w:t xml:space="preserve">Valjalo je stoga, temeljem odredbe čl.4. Uredbe o kriterijima i načinu obračuna i plaćanja nagrade stečajnim upraviteljima (Narodne novine broj 105/15), u vezi s čl.94. st.2. </w:t>
      </w:r>
      <w:r>
        <w:t>i 3.</w:t>
      </w:r>
      <w:r w:rsidRPr="00A15E59">
        <w:t>Stečajnog zakona (Narodne novine broj 71/15) riješiti kao u izreci.</w:t>
      </w:r>
      <w:r w:rsidR="00B60DCD">
        <w:rPr>
          <w:bCs/>
        </w:rPr>
        <w:tab/>
      </w:r>
      <w:r w:rsidR="00DA61D2">
        <w:rPr>
          <w:bCs/>
        </w:rPr>
        <w:t xml:space="preserve"> </w:t>
      </w:r>
    </w:p>
    <w:p w:rsidRDefault="00A15E5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453B09">
        <w:t>16</w:t>
      </w:r>
      <w:r w:rsidR="004E18B9">
        <w:t>. lipnja</w:t>
      </w:r>
      <w:r w:rsidR="00B7484B">
        <w:t xml:space="preserve"> 2017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4E18B9" w:rsidR="00674FF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  <w:r w:rsidR="004E18B9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A15E59">
        <w:rPr>
          <w:sz w:val="20"/>
          <w:szCs w:val="20"/>
        </w:rPr>
        <w:t>16.6.</w:t>
      </w:r>
      <w:r w:rsidR="00B7484B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29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50ED8">
      <w:t>723</w:t>
    </w:r>
    <w:r w:rsidR="00B7484B">
      <w:t>/16-</w:t>
    </w:r>
    <w:r w:rsidR="00A15E59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294211"/>
    <w:rsid w:val="0030327A"/>
    <w:rsid w:val="00312847"/>
    <w:rsid w:val="00316A04"/>
    <w:rsid w:val="003174A2"/>
    <w:rsid w:val="003270C3"/>
    <w:rsid w:val="003565CB"/>
    <w:rsid w:val="003C0F75"/>
    <w:rsid w:val="00416E78"/>
    <w:rsid w:val="00445D45"/>
    <w:rsid w:val="00453B09"/>
    <w:rsid w:val="004E18B9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5082E"/>
    <w:rsid w:val="009A5E54"/>
    <w:rsid w:val="009E169F"/>
    <w:rsid w:val="009F3C0A"/>
    <w:rsid w:val="00A15E59"/>
    <w:rsid w:val="00A50178"/>
    <w:rsid w:val="00A52130"/>
    <w:rsid w:val="00AA5EB7"/>
    <w:rsid w:val="00AD3E2E"/>
    <w:rsid w:val="00B032AC"/>
    <w:rsid w:val="00B60DCD"/>
    <w:rsid w:val="00B7484B"/>
    <w:rsid w:val="00BA591A"/>
    <w:rsid w:val="00C65432"/>
    <w:rsid w:val="00CB0C14"/>
    <w:rsid w:val="00CC57E2"/>
    <w:rsid w:val="00D2293F"/>
    <w:rsid w:val="00D771D7"/>
    <w:rsid w:val="00DA61D2"/>
    <w:rsid w:val="00E128BC"/>
    <w:rsid w:val="00E50ED8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2293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229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293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2293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229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293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2017.</izvorni_sadrzaj>
    <derivirana_varijabla naziv="DomainObject.Predmet.DatumRjesavanja_1">26.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 d.o.o.</izvorni_sadrzaj>
    <derivirana_varijabla naziv="DomainObject.Predmet.ProtustrankaFormated_1">  PRIMO d.o.o.</derivirana_varijabla>
  </DomainObject.Predmet.ProtustrankaFormated>
  <DomainObject.Predmet.ProtustrankaFormatedOIB>
    <izvorni_sadrzaj>  PRIMO d.o.o., OIB 09885601482</izvorni_sadrzaj>
    <derivirana_varijabla naziv="DomainObject.Predmet.ProtustrankaFormatedOIB_1">  PRIMO d.o.o., OIB 09885601482</derivirana_varijabla>
  </DomainObject.Predmet.ProtustrankaFormatedOIB>
  <DomainObject.Predmet.ProtustrankaFormatedWithAdress>
    <izvorni_sadrzaj> PRIMO d.o.o., Viškovo 90, 51216 Viškovo</izvorni_sadrzaj>
    <derivirana_varijabla naziv="DomainObject.Predmet.ProtustrankaFormatedWithAdress_1"> PRIMO d.o.o., Viškovo 90, 51216 Viškovo</derivirana_varijabla>
  </DomainObject.Predmet.ProtustrankaFormatedWithAdress>
  <DomainObject.Predmet.ProtustrankaFormatedWithAdressOIB>
    <izvorni_sadrzaj> PRIMO d.o.o., OIB 09885601482, Viškovo 90, 51216 Viškovo</izvorni_sadrzaj>
    <derivirana_varijabla naziv="DomainObject.Predmet.ProtustrankaFormatedWithAdressOIB_1"> PRIMO d.o.o., OIB 09885601482, Viškovo 90, 51216 Viškovo</derivirana_varijabla>
  </DomainObject.Predmet.ProtustrankaFormatedWithAdressOIB>
  <DomainObject.Predmet.ProtustrankaWithAdress>
    <izvorni_sadrzaj>PRIMO d.o.o. Viškovo 90, 51216 Viškovo</izvorni_sadrzaj>
    <derivirana_varijabla naziv="DomainObject.Predmet.ProtustrankaWithAdress_1">PRIMO d.o.o. Viškovo 90, 51216 Viškovo</derivirana_varijabla>
  </DomainObject.Predmet.ProtustrankaWithAdress>
  <DomainObject.Predmet.ProtustrankaWithAdressOIB>
    <izvorni_sadrzaj>PRIMO d.o.o., OIB 09885601482, Viškovo 90, 51216 Viškovo</izvorni_sadrzaj>
    <derivirana_varijabla naziv="DomainObject.Predmet.ProtustrankaWithAdressOIB_1">PRIMO d.o.o., OIB 09885601482, Viškovo 90, 51216 Viškovo</derivirana_varijabla>
  </DomainObject.Predmet.ProtustrankaWithAdressOIB>
  <DomainObject.Predmet.ProtustrankaNazivFormated>
    <izvorni_sadrzaj>PRIMO d.o.o.</izvorni_sadrzaj>
    <derivirana_varijabla naziv="DomainObject.Predmet.ProtustrankaNazivFormated_1">PRIMO d.o.o.</derivirana_varijabla>
  </DomainObject.Predmet.ProtustrankaNazivFormated>
  <DomainObject.Predmet.ProtustrankaNazivFormatedOIB>
    <izvorni_sadrzaj>PRIMO d.o.o., OIB 09885601482</izvorni_sadrzaj>
    <derivirana_varijabla naziv="DomainObject.Predmet.ProtustrankaNazivFormatedOIB_1">PRIMO d.o.o., OIB 09885601482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PRIMO d.o.o.</item>
    </izvorni_sadrzaj>
    <derivirana_varijabla naziv="DomainObject.Predmet.ProtuStrankaListFormated_1">
      <item>PRIMO d.o.o.</item>
    </derivirana_varijabla>
  </DomainObject.Predmet.ProtuStrankaListFormated>
  <DomainObject.Predmet.ProtuStrankaListFormatedOIB>
    <izvorni_sadrzaj>
      <item>PRIMO d.o.o., OIB 09885601482</item>
    </izvorni_sadrzaj>
    <derivirana_varijabla naziv="DomainObject.Predmet.ProtuStrankaListFormatedOIB_1">
      <item>PRIMO d.o.o., OIB 09885601482</item>
    </derivirana_varijabla>
  </DomainObject.Predmet.ProtuStrankaListFormatedOIB>
  <DomainObject.Predmet.ProtuStrankaListFormatedWithAdress>
    <izvorni_sadrzaj>
      <item>PRIMO d.o.o., Viškovo 90, 51216 Viškovo</item>
    </izvorni_sadrzaj>
    <derivirana_varijabla naziv="DomainObject.Predmet.ProtuStrankaListFormatedWithAdress_1">
      <item>PRIMO d.o.o., Viškovo 90, 51216 Viškovo</item>
    </derivirana_varijabla>
  </DomainObject.Predmet.ProtuStrankaListFormatedWithAdress>
  <DomainObject.Predmet.ProtuStrankaListFormatedWithAdressOIB>
    <izvorni_sadrzaj>
      <item>PRIMO d.o.o., OIB 09885601482, Viškovo 90, 51216 Viškovo</item>
    </izvorni_sadrzaj>
    <derivirana_varijabla naziv="DomainObject.Predmet.ProtuStrankaListFormatedWithAdressOIB_1">
      <item>PRIMO d.o.o., OIB 09885601482, Viškovo 90, 51216 Viškovo</item>
    </derivirana_varijabla>
  </DomainObject.Predmet.ProtuStrankaListFormatedWithAdressOIB>
  <DomainObject.Predmet.ProtuStrankaListNazivFormated>
    <izvorni_sadrzaj>
      <item>PRIMO d.o.o.</item>
    </izvorni_sadrzaj>
    <derivirana_varijabla naziv="DomainObject.Predmet.ProtuStrankaListNazivFormated_1">
      <item>PRIMO d.o.o.</item>
    </derivirana_varijabla>
  </DomainObject.Predmet.ProtuStrankaListNazivFormated>
  <DomainObject.Predmet.ProtuStrankaListNazivFormatedOIB>
    <izvorni_sadrzaj>
      <item>PRIMO d.o.o., OIB 09885601482</item>
    </izvorni_sadrzaj>
    <derivirana_varijabla naziv="DomainObject.Predmet.ProtuStrankaListNazivFormatedOIB_1">
      <item>PRIMO d.o.o., OIB 09885601482</item>
    </derivirana_varijabla>
  </DomainObject.Predmet.ProtuStrankaListNazivFormatedOIB>
  <DomainObject.Predmet.OstaliListFormated>
    <izvorni_sadrzaj>
      <item>Savo Višić</item>
      <item>Boris Zadković</item>
    </izvorni_sadrzaj>
    <derivirana_varijabla naziv="DomainObject.Predmet.OstaliListFormated_1">
      <item>Savo Višić</item>
      <item>Boris Zadković</item>
    </derivirana_varijabla>
  </DomainObject.Predmet.OstaliListFormated>
  <DomainObject.Predmet.OstaliListFormatedOIB>
    <izvorni_sadrzaj>
      <item>Savo Višić, OIB 64356295763</item>
      <item>Boris Zadković, OIB 90786626685</item>
    </izvorni_sadrzaj>
    <derivirana_varijabla naziv="DomainObject.Predmet.OstaliListFormatedOIB_1">
      <item>Savo Višić, OIB 64356295763</item>
      <item>Boris Zadković, OIB 90786626685</item>
    </derivirana_varijabla>
  </DomainObject.Predmet.OstaliListFormatedOIB>
  <DomainObject.Predmet.OstaliListFormatedWithAdress>
    <izvorni_sadrzaj>
      <item>Savo Višić, Slavinj 15, 51000 Rijeka</item>
      <item>Boris Zadković, Sportska Ulica 23, 52420 Buzet</item>
    </izvorni_sadrzaj>
    <derivirana_varijabla naziv="DomainObject.Predmet.OstaliListFormatedWithAdress_1">
      <item>Savo Višić, Slavinj 15, 51000 Rijeka</item>
      <item>Boris Zadković, Sportska Ulica 23, 52420 Buzet</item>
    </derivirana_varijabla>
  </DomainObject.Predmet.OstaliListFormatedWithAdress>
  <DomainObject.Predmet.OstaliListFormatedWithAdressOIB>
    <izvorni_sadrzaj>
      <item>Savo Višić, OIB 64356295763, Slavinj 15, 51000 Rijeka</item>
      <item>Boris Zadković, OIB 90786626685, Sportska Ulica 23, 52420 Buzet</item>
    </izvorni_sadrzaj>
    <derivirana_varijabla naziv="DomainObject.Predmet.OstaliListFormatedWithAdressOIB_1">
      <item>Savo Višić, OIB 64356295763, Slavinj 15, 51000 Rijeka</item>
      <item>Boris Zadković, OIB 90786626685, Sportska Ulica 23, 52420 Buzet</item>
    </derivirana_varijabla>
  </DomainObject.Predmet.OstaliListFormatedWithAdressOIB>
  <DomainObject.Predmet.OstaliListNazivFormated>
    <izvorni_sadrzaj>
      <item>Savo Višić</item>
      <item>Boris Zadković</item>
    </izvorni_sadrzaj>
    <derivirana_varijabla naziv="DomainObject.Predmet.OstaliListNazivFormated_1">
      <item>Savo Višić</item>
      <item>Boris Zadković</item>
    </derivirana_varijabla>
  </DomainObject.Predmet.OstaliListNazivFormated>
  <DomainObject.Predmet.OstaliListNazivFormatedOIB>
    <izvorni_sadrzaj>
      <item>Savo Višić, OIB 64356295763</item>
      <item>Boris Zadković, OIB 90786626685</item>
    </izvorni_sadrzaj>
    <derivirana_varijabla naziv="DomainObject.Predmet.OstaliListNazivFormatedOIB_1">
      <item>Savo Višić, OIB 64356295763</item>
      <item>Boris Zadković, OIB 90786626685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PRIMO d.o.o.</izvorni_sadrzaj>
    <derivirana_varijabla naziv="DomainObject.Predmet.ProtustrankaIDrugi_1">PRIMO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PRIMO d.o.o., OIB 09885601482, Viškovo 90, 51216 Viškovo</izvorni_sadrzaj>
    <derivirana_varijabla naziv="DomainObject.Predmet.ProtustrankaIDrugiAdressOIB_1">PRIMO d.o.o., OIB 09885601482, Viškovo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St-723/2016-21</izvorni_sadrzaj>
    <derivirana_varijabla naziv="DomainObject.Predmet.OdlukaRjesenje.Oznaka_1">St-723/2016-21</derivirana_varijabla>
  </DomainObject.Predmet.OdlukaRjesenje.Oznaka>
  <DomainObject.Predmet.SudioniciListNaziv>
    <izvorni_sadrzaj>
      <item>FINA  Rijeka</item>
      <item>PRIMO d.o.o.</item>
      <item>Savo Višić</item>
      <item>Boris Zadković</item>
    </izvorni_sadrzaj>
    <derivirana_varijabla naziv="DomainObject.Predmet.SudioniciListNaziv_1">
      <item>FINA  Rijeka</item>
      <item>PRIMO d.o.o.</item>
      <item>Savo Višić</item>
      <item>Boris Zadković</item>
    </derivirana_varijabla>
  </DomainObject.Predmet.SudioniciListNaziv>
  <DomainObject.Predmet.SudioniciListAdressOIB>
    <izvorni_sadrzaj>
      <item>FINA  Rijeka, OIB 85821130368, Frana Kurelca 8,51000 Rijeka</item>
      <item>PRIMO d.o.o., OIB 09885601482, Viškovo 90,51216 Viškovo</item>
      <item>Savo Višić, OIB 64356295763, Slavinj 15,51000 Rijeka</item>
      <item>Boris Zadković, OIB 90786626685, Sportska Ulica 23,52420 Buzet</item>
    </izvorni_sadrzaj>
    <derivirana_varijabla naziv="DomainObject.Predmet.SudioniciListAdressOIB_1">
      <item>FINA  Rijeka, OIB 85821130368, Frana Kurelca 8,51000 Rijeka</item>
      <item>PRIMO d.o.o., OIB 09885601482, Viškovo 90,51216 Viškovo</item>
      <item>Savo Višić, OIB 64356295763, Slavinj 15,51000 Rijeka</item>
      <item>Boris Zadković, OIB 90786626685, Sportska Ulica 23,52420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09885601482</item>
      <item>, OIB 64356295763</item>
      <item>, OIB 90786626685</item>
    </izvorni_sadrzaj>
    <derivirana_varijabla naziv="DomainObject.Predmet.SudioniciListNazivOIB_1">
      <item>, OIB 85821130368</item>
      <item>, OIB 09885601482</item>
      <item>, OIB 64356295763</item>
      <item>, OIB 90786626685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0AAD1-5F5B-49B4-BAD2-B6C7A0D30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2125</properties:Characters>
  <properties:Lines>70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2017-06-16T11:39:00Z</dcterms:created>
  <dc:creator>dcmelik</dc:creator>
  <cp:lastModifiedBy>Jasna Radulović</cp:lastModifiedBy>
  <cp:lastPrinted>2017-05-29T12:51:00Z</cp:lastPrinted>
  <dcterms:modified xmlns:xsi="http://www.w3.org/2001/XMLSchema-instance" xsi:type="dcterms:W3CDTF">2017-06-16T11:40:00Z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