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c6f7" w14:paraId="f4ec6f7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B64D36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013D4A">
      <w:r w:rsidRPr="00586DD5">
        <w:t xml:space="preserve">TRGOVAČKI SUD U ZAGREBU                            </w:t>
      </w:r>
      <w:r w:rsidR="00C20A9B">
        <w:t xml:space="preserve">                             </w:t>
      </w:r>
      <w:r w:rsidR="00B64D36">
        <w:t xml:space="preserve">       </w:t>
      </w:r>
      <w:r w:rsidR="00AC4E9A">
        <w:t xml:space="preserve">  </w:t>
      </w:r>
      <w:r w:rsidR="00B64D36">
        <w:t xml:space="preserve"> </w:t>
      </w:r>
      <w:r w:rsidR="00C20A9B">
        <w:t xml:space="preserve"> 89</w:t>
      </w:r>
      <w:r w:rsidRPr="00586DD5">
        <w:t>. St</w:t>
      </w:r>
      <w:r w:rsidR="00C20A9B">
        <w:t>-</w:t>
      </w:r>
      <w:r w:rsidR="00B64D36">
        <w:t>3481/16-25</w:t>
      </w:r>
    </w:p>
    <w:p w:rsidRDefault="00B64D36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64D36" w:rsidP="00B64D36" w:rsidR="00B64D36" w:rsidRPr="000D7E17">
      <w:pPr>
        <w:ind w:firstLine="720"/>
        <w:jc w:val="both"/>
      </w:pPr>
      <w:r w:rsidRPr="000D7E17">
        <w:t xml:space="preserve">Trgovački sud u Zagrebu, po sucu Nikolini Dorić Hadžisejdić, u stečajnom predmetu u povodu prijedloga </w:t>
      </w:r>
      <w:r>
        <w:t xml:space="preserve">I </w:t>
      </w:r>
      <w:r w:rsidRPr="000D7E17">
        <w:t>predlagatelja FINANCIJSKA AGENCIJA, RC Zagreb, Podružnica Zagreb, Trg svibanjskih ž</w:t>
      </w:r>
      <w:r>
        <w:t xml:space="preserve">rtava 1995. 1, OIB: 85821130368 i II predlagatelja Nenada </w:t>
      </w:r>
      <w:proofErr w:type="spellStart"/>
      <w:r>
        <w:t>Kažimira</w:t>
      </w:r>
      <w:proofErr w:type="spellEnd"/>
      <w:r>
        <w:t>, Zagreb, VII Trokut br. 14 OIB: 36381634042, kojeg zastupa punomoćnik Emil Šeparović, odvjetnik u Splitu, Mažuranićevo šetalište 2,</w:t>
      </w:r>
      <w:r w:rsidRPr="000D7E17">
        <w:t xml:space="preserve"> za otvaranje stečajnog postupka nad dužnik</w:t>
      </w:r>
      <w:r w:rsidRPr="0050491A">
        <w:t>om NOVA COLOR d.o.o., OIB: 72506234938, Zagreb, Dolac 1</w:t>
      </w:r>
      <w:r>
        <w:t>, 22</w:t>
      </w:r>
      <w:r w:rsidRPr="000D7E17">
        <w:t xml:space="preserve">. </w:t>
      </w:r>
      <w:r>
        <w:t>svibnja 2018</w:t>
      </w:r>
      <w:r w:rsidRPr="000D7E17">
        <w:t>.,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437159">
        <w:t xml:space="preserve">rasprave o uvjetima </w:t>
      </w:r>
      <w:r w:rsidR="008D6FB5" w:rsidRPr="008D6FB5">
        <w:t xml:space="preserve">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B64D36" w:rsidRPr="0050491A">
        <w:t>NOVA COLOR d.o.o., OIB: 72506234938, Zagreb, Dolac 1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="00B64D36">
        <w:t>za</w:t>
      </w:r>
      <w:r w:rsidRPr="00586DD5">
        <w:t xml:space="preserve"> </w:t>
      </w:r>
      <w:r w:rsidR="00B64D36">
        <w:t>27</w:t>
      </w:r>
      <w:r w:rsidR="00013D4A">
        <w:t xml:space="preserve">. </w:t>
      </w:r>
      <w:r w:rsidR="00B64D36">
        <w:t>lipnja</w:t>
      </w:r>
      <w:r w:rsidR="00C20A9B" w:rsidRPr="00C20A9B">
        <w:t xml:space="preserve"> </w:t>
      </w:r>
      <w:r w:rsidR="00026C87">
        <w:t>201</w:t>
      </w:r>
      <w:r w:rsidR="00B64D36">
        <w:t>8</w:t>
      </w:r>
      <w:r w:rsidR="00026C87">
        <w:t xml:space="preserve">. u </w:t>
      </w:r>
      <w:r w:rsidR="00B64D36">
        <w:t>9</w:t>
      </w:r>
      <w:r w:rsidR="009C20B8">
        <w:t>:</w:t>
      </w:r>
      <w:r w:rsidR="00B64D36">
        <w:t>40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 xml:space="preserve">. </w:t>
      </w:r>
      <w:r w:rsidR="00437159">
        <w:t>8</w:t>
      </w:r>
      <w:r w:rsidR="00B64D36">
        <w:t>9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 xml:space="preserve">-    </w:t>
      </w:r>
      <w:r w:rsidR="006D7FEE">
        <w:t xml:space="preserve">I </w:t>
      </w:r>
      <w:r w:rsidRPr="00586DD5">
        <w:t>predlagatelj</w:t>
      </w:r>
      <w:r w:rsidR="006D7FEE">
        <w:t>, II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B03DDD" w:rsidR="00B03DDD">
      <w:pPr>
        <w:jc w:val="both"/>
      </w:pPr>
      <w:r>
        <w:t xml:space="preserve">-   </w:t>
      </w:r>
      <w:r w:rsidR="00B03DDD">
        <w:t xml:space="preserve"> </w:t>
      </w:r>
      <w:proofErr w:type="spellStart"/>
      <w:r w:rsidR="00437159">
        <w:t>Addiko</w:t>
      </w:r>
      <w:proofErr w:type="spellEnd"/>
      <w:r w:rsidR="00437159">
        <w:t xml:space="preserve"> </w:t>
      </w:r>
      <w:proofErr w:type="spellStart"/>
      <w:r w:rsidR="00437159">
        <w:t>bank</w:t>
      </w:r>
      <w:proofErr w:type="spellEnd"/>
      <w:r w:rsidR="00974B5A" w:rsidRPr="004769BB">
        <w:t xml:space="preserve"> d.d.</w:t>
      </w:r>
    </w:p>
    <w:p w:rsidRDefault="007F5BEE" w:rsidP="00B03DDD" w:rsidR="007F5BEE" w:rsidRPr="004D6A23">
      <w:pPr>
        <w:jc w:val="both"/>
      </w:pPr>
      <w:r>
        <w:t>-    privremeni stečajni upravitelj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B64D36">
        <w:t>22</w:t>
      </w:r>
      <w:r w:rsidR="00013D4A">
        <w:t xml:space="preserve">. </w:t>
      </w:r>
      <w:r w:rsidR="00B64D36">
        <w:t>svibnja</w:t>
      </w:r>
      <w:r w:rsidR="00EF7A29">
        <w:t xml:space="preserve"> 201</w:t>
      </w:r>
      <w:r w:rsidR="00B64D36">
        <w:t>8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0B7015">
        <w:t>, 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B7015" w:rsidP="007B64C7" w:rsidR="000B7015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B7015" w:rsidP="007B64C7" w:rsidR="000B7015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B639DE" w:rsidP="002D2245" w:rsidR="00B639DE" w:rsidRPr="00586DD5">
      <w:pPr>
        <w:ind w:left="720"/>
      </w:pPr>
    </w:p>
    <w:sectPr w:rsidSect="003A410E" w:rsidR="00B639DE" w:rsidRPr="00586DD5">
      <w:headerReference w:type="default" r:id="rId10"/>
      <w:pgSz w:h="15840" w:w="12240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D36" w:rsidR="005E3781">
    <w:pPr>
      <w:pStyle w:val="Zaglavlje"/>
    </w:pPr>
    <w:r>
      <w:t xml:space="preserve">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3D4A"/>
    <w:rsid w:val="00014CE5"/>
    <w:rsid w:val="00026C87"/>
    <w:rsid w:val="00071509"/>
    <w:rsid w:val="00075172"/>
    <w:rsid w:val="000B7015"/>
    <w:rsid w:val="000D43FC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C198B"/>
    <w:rsid w:val="00437159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208B6"/>
    <w:rsid w:val="0063051F"/>
    <w:rsid w:val="00685A5E"/>
    <w:rsid w:val="00692286"/>
    <w:rsid w:val="006A22C0"/>
    <w:rsid w:val="006A796A"/>
    <w:rsid w:val="006B708C"/>
    <w:rsid w:val="006D7FEE"/>
    <w:rsid w:val="006E4475"/>
    <w:rsid w:val="007141AF"/>
    <w:rsid w:val="007A6843"/>
    <w:rsid w:val="007B3F07"/>
    <w:rsid w:val="007F5BEE"/>
    <w:rsid w:val="008235F4"/>
    <w:rsid w:val="00860319"/>
    <w:rsid w:val="00880F0E"/>
    <w:rsid w:val="008B05F8"/>
    <w:rsid w:val="008D6FB5"/>
    <w:rsid w:val="00974B5A"/>
    <w:rsid w:val="009C20B8"/>
    <w:rsid w:val="00A34C9C"/>
    <w:rsid w:val="00A45CFF"/>
    <w:rsid w:val="00A76551"/>
    <w:rsid w:val="00AC4E9A"/>
    <w:rsid w:val="00B03DDD"/>
    <w:rsid w:val="00B3613F"/>
    <w:rsid w:val="00B47261"/>
    <w:rsid w:val="00B639DE"/>
    <w:rsid w:val="00B64D36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259BC"/>
    <w:rsid w:val="00F378C1"/>
    <w:rsid w:val="00F4108B"/>
    <w:rsid w:val="00F41884"/>
    <w:rsid w:val="00F73316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7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0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01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01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01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7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0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01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0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0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3481</izvorni_sadrzaj>
    <derivirana_varijabla naziv="DomainObject.Predmet.Broj_1">3481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St-3481/2016</izvorni_sadrzaj>
    <derivirana_varijabla naziv="DomainObject.Predmet.OznakaBroj_1">St-3481/2016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COLOR d.o.o. zastupanog po punomoćniku Zdravko Kovač</izvorni_sadrzaj>
    <derivirana_varijabla naziv="DomainObject.Predmet.ProtustrankaFormated_1">  NOVA COLOR d.o.o. zastupanog po punomoćniku Zdravko Kovač</derivirana_varijabla>
  </DomainObject.Predmet.ProtustrankaFormated>
  <DomainObject.Predmet.ProtustrankaFormatedOIB>
    <izvorni_sadrzaj>  NOVA COLOR d.o.o., OIB 72506234938 zastupanog po punomoćniku Zdravko Kovač</izvorni_sadrzaj>
    <derivirana_varijabla naziv="DomainObject.Predmet.ProtustrankaFormatedOIB_1">  NOVA COLOR d.o.o., OIB 72506234938 zastupanog po punomoćniku Zdravko Kovač</derivirana_varijabla>
  </DomainObject.Predmet.ProtustrankaFormatedOIB>
  <DomainObject.Predmet.ProtustrankaFormatedWithAdress>
    <izvorni_sadrzaj> NOVA COLOR d.o.o., Dolac 1, 10000 Zagreb zastupanog po punomoćniku Zdravko Kovač</izvorni_sadrzaj>
    <derivirana_varijabla naziv="DomainObject.Predmet.ProtustrankaFormatedWithAdress_1"> NOVA COLOR d.o.o., Dolac 1, 10000 Zagreb zastupanog po punomoćniku Zdravko Kovač</derivirana_varijabla>
  </DomainObject.Predmet.ProtustrankaFormatedWithAdress>
  <DomainObject.Predmet.ProtustrankaFormatedWithAdressOIB>
    <izvorni_sadrzaj> NOVA COLOR d.o.o., OIB 72506234938, Dolac 1, 10000 Zagreb zastupanog po punomoćniku Zdravko Kovač</izvorni_sadrzaj>
    <derivirana_varijabla naziv="DomainObject.Predmet.ProtustrankaFormatedWithAdressOIB_1"> NOVA COLOR d.o.o., OIB 72506234938, Dolac 1, 10000 Zagreb zastupanog po punomoćniku Zdravko Kovač</derivirana_varijabla>
  </DomainObject.Predmet.ProtustrankaFormatedWithAdressOIB>
  <DomainObject.Predmet.ProtustrankaWithAdress>
    <izvorni_sadrzaj>NOVA COLOR d.o.o. Dolac 1, 10000 Zagreb</izvorni_sadrzaj>
    <derivirana_varijabla naziv="DomainObject.Predmet.ProtustrankaWithAdress_1">NOVA COLOR d.o.o. Dolac 1, 10000 Zagreb</derivirana_varijabla>
  </DomainObject.Predmet.ProtustrankaWithAdress>
  <DomainObject.Predmet.ProtustrankaWithAdressOIB>
    <izvorni_sadrzaj>NOVA COLOR d.o.o., OIB 72506234938, Dolac 1, 10000 Zagreb</izvorni_sadrzaj>
    <derivirana_varijabla naziv="DomainObject.Predmet.ProtustrankaWithAdressOIB_1">NOVA COLOR d.o.o., OIB 72506234938, Dolac 1, 10000 Zagreb</derivirana_varijabla>
  </DomainObject.Predmet.ProtustrankaWithAdressOIB>
  <DomainObject.Predmet.ProtustrankaNazivFormated>
    <izvorni_sadrzaj>NOVA COLOR d.o.o.</izvorni_sadrzaj>
    <derivirana_varijabla naziv="DomainObject.Predmet.ProtustrankaNazivFormated_1">NOVA COLOR d.o.o.</derivirana_varijabla>
  </DomainObject.Predmet.ProtustrankaNazivFormated>
  <DomainObject.Predmet.ProtustrankaNazivFormatedOIB>
    <izvorni_sadrzaj>NOVA COLOR d.o.o., OIB 72506234938</izvorni_sadrzaj>
    <derivirana_varijabla naziv="DomainObject.Predmet.ProtustrankaNazivFormatedOIB_1">NOVA COLOR d.o.o., OIB 72506234938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Kovač</izvorni_sadrzaj>
    <derivirana_varijabla naziv="DomainObject.Predmet.StrankaFormated_1">  FINA Regionalni centar Zagreb; Zdravko Kovač</derivirana_varijabla>
  </DomainObject.Predmet.StrankaFormated>
  <DomainObject.Predmet.StrankaFormatedOIB>
    <izvorni_sadrzaj>  FINA Regionalni centar Zagreb, OIB 85821130368; Zdravko Kovač, OIB 79344687059</izvorni_sadrzaj>
    <derivirana_varijabla naziv="DomainObject.Predmet.StrankaFormatedOIB_1">  FINA Regionalni centar Zagreb, OIB 85821130368; Zdravko Kovač, OIB 79344687059</derivirana_varijabla>
  </DomainObject.Predmet.StrankaFormatedOIB>
  <DomainObject.Predmet.StrankaFormatedWithAdress>
    <izvorni_sadrzaj> FINA Regionalni centar Zagreb, Trg svibanjskih žrtava 1995. br. 1, 10000 Zagreb; Zdravko Kovač, Gundulićeva 24, 21000 Split</izvorni_sadrzaj>
    <derivirana_varijabla naziv="DomainObject.Predmet.StrankaFormatedWithAdress_1"> FINA Regionalni centar Zagreb, Trg svibanjskih žrtava 1995. br. 1, 10000 Zagreb; Zdravko Kovač, Gundulićeva 24, 21000 Split</derivirana_varijabla>
  </DomainObject.Predmet.StrankaFormatedWithAdress>
  <DomainObject.Predmet.StrankaFormatedWithAdressOIB>
    <izvorni_sadrzaj> FINA Regionalni centar Zagreb, OIB 85821130368, Trg svibanjskih žrtava 1995. br. 1, 10000 Zagreb; Zdravko Kovač, OIB 79344687059, Gundulićeva 24, 21000 Split</izvorni_sadrzaj>
    <derivirana_varijabla naziv="DomainObject.Predmet.StrankaFormatedWithAdressOIB_1"> FINA Regionalni centar Zagreb, OIB 85821130368, Trg svibanjskih žrtava 1995. br. 1, 10000 Zagreb; Zdravko Kovač, OIB 79344687059, Gundulićeva 24, 21000 Split</derivirana_varijabla>
  </DomainObject.Predmet.StrankaFormatedWithAdressOIB>
  <DomainObject.Predmet.StrankaWithAdress>
    <izvorni_sadrzaj>FINA Regionalni centar Zagreb Trg svibanjskih žrtava 1995. br. 1,10000 Zagreb,Zdravko Kovač Gundulićeva 24,21000 Split</izvorni_sadrzaj>
    <derivirana_varijabla naziv="DomainObject.Predmet.StrankaWithAdress_1">FINA Regionalni centar Zagreb Trg svibanjskih žrtava 1995. br. 1,10000 Zagreb,Zdravko Kovač Gundulićeva 24,21000 Split</derivirana_varijabla>
  </DomainObject.Predmet.StrankaWithAdress>
  <DomainObject.Predmet.StrankaWithAdressOIB>
    <izvorni_sadrzaj>FINA Regionalni centar Zagreb, OIB 85821130368, Trg svibanjskih žrtava 1995. br. 1,10000 Zagreb,Zdravko Kovač, OIB 79344687059, Gundulićeva 24,21000 Split</izvorni_sadrzaj>
    <derivirana_varijabla naziv="DomainObject.Predmet.StrankaWithAdressOIB_1">FINA Regionalni centar Zagreb, OIB 85821130368, Trg svibanjskih žrtava 1995. br. 1,10000 Zagreb,Zdravko Kovač, OIB 79344687059, Gundulićeva 24,21000 Split</derivirana_varijabla>
  </DomainObject.Predmet.StrankaWithAdressOIB>
  <DomainObject.Predmet.StrankaNazivFormated>
    <izvorni_sadrzaj>FINA Regionalni centar Zagreb,Zdravko Kovač</izvorni_sadrzaj>
    <derivirana_varijabla naziv="DomainObject.Predmet.StrankaNazivFormated_1">FINA Regionalni centar Zagreb,Zdravko Kovač</derivirana_varijabla>
  </DomainObject.Predmet.StrankaNazivFormated>
  <DomainObject.Predmet.StrankaNazivFormatedOIB>
    <izvorni_sadrzaj>FINA Regionalni centar Zagreb, OIB 85821130368,Zdravko Kovač, OIB 79344687059</izvorni_sadrzaj>
    <derivirana_varijabla naziv="DomainObject.Predmet.StrankaNazivFormatedOIB_1">FINA Regionalni centar Zagreb, OIB 85821130368,Zdravko Kovač, OIB 79344687059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Zdravko Kovač</item>
    </izvorni_sadrzaj>
    <derivirana_varijabla naziv="DomainObject.Predmet.StrankaListFormated_1">
      <item>FINA Regionalni centar Zagreb</item>
      <item>Zdravko Kovač</item>
    </derivirana_varijabla>
  </DomainObject.Predmet.StrankaListFormated>
  <DomainObject.Predmet.StrankaListFormatedOIB>
    <izvorni_sadrzaj>
      <item>FINA Regionalni centar Zagreb, OIB 85821130368</item>
      <item>Zdravko Kovač, OIB 79344687059</item>
    </izvorni_sadrzaj>
    <derivirana_varijabla naziv="DomainObject.Predmet.StrankaListFormatedOIB_1">
      <item>FINA Regionalni centar Zagreb, OIB 85821130368</item>
      <item>Zdravko Kovač, OIB 79344687059</item>
    </derivirana_varijabla>
  </DomainObject.Predmet.StrankaListFormatedOIB>
  <DomainObject.Predmet.StrankaListFormatedWithAdress>
    <izvorni_sadrzaj>
      <item>FINA Regionalni centar Zagreb, Trg svibanjskih žrtava 1995. br. 1, 10000 Zagreb</item>
      <item>Zdravko Kovač, Gundulićeva 24, 21000 Split</item>
    </izvorni_sadrzaj>
    <derivirana_varijabla naziv="DomainObject.Predmet.StrankaListFormatedWithAdress_1">
      <item>FINA Regionalni centar Zagreb, Trg svibanjskih žrtava 1995. br. 1, 10000 Zagreb</item>
      <item>Zdravko Kovač, Gundulićeva 24,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Zdravko Kovač, OIB 79344687059, Gundulićeva 24, 21000 Split</item>
    </izvorni_sadrzaj>
    <derivirana_varijabla naziv="DomainObject.Predmet.StrankaListFormatedWithAdressOIB_1">
      <item>FINA Regionalni centar Zagreb, OIB 85821130368, Trg svibanjskih žrtava 1995. br. 1, 10000 Zagreb</item>
      <item>Zdravko Kovač, OIB 79344687059, Gundulićeva 24, 21000 Split</item>
    </derivirana_varijabla>
  </DomainObject.Predmet.StrankaListFormatedWithAdressOIB>
  <DomainObject.Predmet.StrankaListNazivFormated>
    <izvorni_sadrzaj>
      <item>FINA Regionalni centar Zagreb</item>
      <item>Zdravko Kovač</item>
    </izvorni_sadrzaj>
    <derivirana_varijabla naziv="DomainObject.Predmet.StrankaListNazivFormated_1">
      <item>FINA Regionalni centar Zagreb</item>
      <item>Zdravko Kovač</item>
    </derivirana_varijabla>
  </DomainObject.Predmet.StrankaListNazivFormated>
  <DomainObject.Predmet.StrankaListNazivFormatedOIB>
    <izvorni_sadrzaj>
      <item>FINA Regionalni centar Zagreb, OIB 85821130368</item>
      <item>Zdravko Kovač, OIB 79344687059</item>
    </izvorni_sadrzaj>
    <derivirana_varijabla naziv="DomainObject.Predmet.StrankaListNazivFormatedOIB_1">
      <item>FINA Regionalni centar Zagreb, OIB 85821130368</item>
      <item>Zdravko Kovač, OIB 79344687059</item>
    </derivirana_varijabla>
  </DomainObject.Predmet.StrankaListNazivFormatedOIB>
  <DomainObject.Predmet.ProtuStrankaListFormated>
    <izvorni_sadrzaj>
      <item>NOVA COLOR d.o.o. zastupanog po punomoćniku Zdravko Kovač</item>
    </izvorni_sadrzaj>
    <derivirana_varijabla naziv="DomainObject.Predmet.ProtuStrankaListFormated_1">
      <item>NOVA COLOR d.o.o. zastupanog po punomoćniku Zdravko Kovač</item>
    </derivirana_varijabla>
  </DomainObject.Predmet.ProtuStrankaListFormated>
  <DomainObject.Predmet.ProtuStrankaListFormatedOIB>
    <izvorni_sadrzaj>
      <item>NOVA COLOR d.o.o., OIB 72506234938 zastupanog po punomoćniku Zdravko Kovač</item>
    </izvorni_sadrzaj>
    <derivirana_varijabla naziv="DomainObject.Predmet.ProtuStrankaListFormatedOIB_1">
      <item>NOVA COLOR d.o.o., OIB 72506234938 zastupanog po punomoćniku Zdravko Kovač</item>
    </derivirana_varijabla>
  </DomainObject.Predmet.ProtuStrankaListFormatedOIB>
  <DomainObject.Predmet.ProtuStrankaListFormatedWithAdress>
    <izvorni_sadrzaj>
      <item>NOVA COLOR d.o.o., Dolac 1, 10000 Zagreb zastupanog po punomoćniku Zdravko Kovač</item>
    </izvorni_sadrzaj>
    <derivirana_varijabla naziv="DomainObject.Predmet.ProtuStrankaListFormatedWithAdress_1">
      <item>NOVA COLOR d.o.o., Dolac 1, 10000 Zagreb zastupanog po punomoćniku Zdravko Kovač</item>
    </derivirana_varijabla>
  </DomainObject.Predmet.ProtuStrankaListFormatedWithAdress>
  <DomainObject.Predmet.ProtuStrankaListFormatedWithAdressOIB>
    <izvorni_sadrzaj>
      <item>NOVA COLOR d.o.o., OIB 72506234938, Dolac 1, 10000 Zagreb zastupanog po punomoćniku Zdravko Kovač</item>
    </izvorni_sadrzaj>
    <derivirana_varijabla naziv="DomainObject.Predmet.ProtuStrankaListFormatedWithAdressOIB_1">
      <item>NOVA COLOR d.o.o., OIB 72506234938, Dolac 1, 10000 Zagreb zastupanog po punomoćniku Zdravko Kovač</item>
    </derivirana_varijabla>
  </DomainObject.Predmet.ProtuStrankaListFormatedWithAdressOIB>
  <DomainObject.Predmet.ProtuStrankaListNazivFormated>
    <izvorni_sadrzaj>
      <item>NOVA COLOR d.o.o.</item>
    </izvorni_sadrzaj>
    <derivirana_varijabla naziv="DomainObject.Predmet.ProtuStrankaListNazivFormated_1">
      <item>NOVA COLOR d.o.o.</item>
    </derivirana_varijabla>
  </DomainObject.Predmet.ProtuStrankaListNazivFormated>
  <DomainObject.Predmet.ProtuStrankaListNazivFormatedOIB>
    <izvorni_sadrzaj>
      <item>NOVA COLOR d.o.o., OIB 72506234938</item>
    </izvorni_sadrzaj>
    <derivirana_varijabla naziv="DomainObject.Predmet.ProtuStrankaListNazivFormatedOIB_1">
      <item>NOVA COLOR d.o.o., OIB 72506234938</item>
    </derivirana_varijabla>
  </DomainObject.Predmet.ProtuStrankaListNazivFormatedOIB>
  <DomainObject.Predmet.OstaliListFormated>
    <izvorni_sadrzaj>
      <item>Zdravko Kovač punomoćnik sudionika u postupku NOVA COLOR d.o.o.</item>
      <item>MARKO BEKAVAC BASIĆ</item>
    </izvorni_sadrzaj>
    <derivirana_varijabla naziv="DomainObject.Predmet.OstaliListFormated_1">
      <item>Zdravko Kovač punomoćnik sudionika u postupku NOVA COLOR d.o.o.</item>
      <item>MARKO BEKAVAC BASIĆ</item>
    </derivirana_varijabla>
  </DomainObject.Predmet.OstaliListFormated>
  <DomainObject.Predmet.OstaliListFormatedOIB>
    <izvorni_sadrzaj>
      <item>Zdravko Kovač, OIB 79344687059 punomoćnik sudionika u postupku NOVA COLOR d.o.o.</item>
      <item>MARKO BEKAVAC BASIĆ</item>
    </izvorni_sadrzaj>
    <derivirana_varijabla naziv="DomainObject.Predmet.OstaliListFormatedOIB_1">
      <item>Zdravko Kovač, OIB 79344687059 punomoćnik sudionika u postupku NOVA COLOR d.o.o.</item>
      <item>MARKO BEKAVAC BASIĆ</item>
    </derivirana_varijabla>
  </DomainObject.Predmet.OstaliListFormatedOIB>
  <DomainObject.Predmet.OstaliListFormatedWithAdress>
    <izvorni_sadrzaj>
      <item>Zdravko Kovač, Gundulićeva 24, 21000 Split punomoćnik sudionika u postupku NOVA COLOR d.o.o.</item>
      <item>MARKO BEKAVAC BASIĆ, Savska 6, 10000 Zagreb</item>
    </izvorni_sadrzaj>
    <derivirana_varijabla naziv="DomainObject.Predmet.OstaliListFormatedWithAdress_1">
      <item>Zdravko Kovač, Gundulićeva 24, 21000 Split punomoćnik sudionika u postupku NOVA COLOR d.o.o.</item>
      <item>MARKO BEKAVAC BASIĆ, Savska 6, 10000 Zagreb</item>
    </derivirana_varijabla>
  </DomainObject.Predmet.OstaliListFormatedWithAdress>
  <DomainObject.Predmet.OstaliListFormatedWithAdressOIB>
    <izvorni_sadrzaj>
      <item>Zdravko Kovač, OIB 79344687059, Gundulićeva 24, 21000 Split punomoćnik sudionika u postupku NOVA COLOR d.o.o.</item>
      <item>MARKO BEKAVAC BASIĆ, Savska 6, 10000 Zagreb</item>
    </izvorni_sadrzaj>
    <derivirana_varijabla naziv="DomainObject.Predmet.OstaliListFormatedWithAdressOIB_1">
      <item>Zdravko Kovač, OIB 79344687059, Gundulićeva 24, 21000 Split punomoćnik sudionika u postupku NOVA COLOR d.o.o.</item>
      <item>MARKO BEKAVAC BASIĆ, Savska 6, 10000 Zagreb</item>
    </derivirana_varijabla>
  </DomainObject.Predmet.OstaliListFormatedWithAdressOIB>
  <DomainObject.Predmet.OstaliListNazivFormated>
    <izvorni_sadrzaj>
      <item>Zdravko Kovač</item>
      <item>MARKO BEKAVAC BASIĆ</item>
    </izvorni_sadrzaj>
    <derivirana_varijabla naziv="DomainObject.Predmet.OstaliListNazivFormated_1">
      <item>Zdravko Kovač</item>
      <item>MARKO BEKAVAC BASIĆ</item>
    </derivirana_varijabla>
  </DomainObject.Predmet.OstaliListNazivFormated>
  <DomainObject.Predmet.OstaliListNazivFormatedOIB>
    <izvorni_sadrzaj>
      <item>Zdravko Kovač, OIB 79344687059</item>
      <item>MARKO BEKAVAC BASIĆ</item>
    </izvorni_sadrzaj>
    <derivirana_varijabla naziv="DomainObject.Predmet.OstaliListNazivFormatedOIB_1">
      <item>Zdravko Kovač, OIB 79344687059</item>
      <item>MARKO BEKAVAC BASIĆ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NOVA COLOR d.o.o.</izvorni_sadrzaj>
    <derivirana_varijabla naziv="DomainObject.Predmet.ProtustrankaIDrugi_1">NOVA COLOR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NOVA COLOR d.o.o., OIB 72506234938, Dolac 1, 10000 Zagreb</izvorni_sadrzaj>
    <derivirana_varijabla naziv="DomainObject.Predmet.ProtustrankaIDrugiAdressOIB_1">NOVA COLOR d.o.o., OIB 72506234938, Dolac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 COLOR d.o.o.</item>
      <item>Zdravko Kovač</item>
      <item>MARKO BEKAVAC BASIĆ</item>
      <item>Zdravko Kovač</item>
    </izvorni_sadrzaj>
    <derivirana_varijabla naziv="DomainObject.Predmet.SudioniciListNaziv_1">
      <item>FINA Regionalni centar Zagreb</item>
      <item>NOVA COLOR d.o.o.</item>
      <item>Zdravko Kovač</item>
      <item>MARKO BEKAVAC BASIĆ</item>
      <item>Zdravko Kovač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NOVA COLOR d.o.o., OIB 72506234938, Dolac 1,10000 Zagreb</item>
      <item>Zdravko Kovač, OIB 79344687059, Gundulićeva 24,21000 Split</item>
      <item>MARKO BEKAVAC BASIĆ, Savska 6,10000 Zagreb</item>
      <item>Zdravko Kovač, OIB 79344687059, Gundulićeva 24,21000 Split</item>
    </izvorni_sadrzaj>
    <derivirana_varijabla naziv="DomainObject.Predmet.SudioniciListAdressOIB_1">
      <item>FINA Regionalni centar Zagreb, OIB 85821130368, Trg svibanjskih žrtava 1995. br. 1,10000 Zagreb</item>
      <item>NOVA COLOR d.o.o., OIB 72506234938, Dolac 1,10000 Zagreb</item>
      <item>Zdravko Kovač, OIB 79344687059, Gundulićeva 24,21000 Split</item>
      <item>MARKO BEKAVAC BASIĆ, Savska 6,10000 Zagreb</item>
      <item>Zdravko Kovač, OIB 79344687059, Gundulićeva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72506234938</item>
      <item>, OIB 79344687059</item>
      <item>, OIB null</item>
      <item>, OIB 79344687059</item>
    </izvorni_sadrzaj>
    <derivirana_varijabla naziv="DomainObject.Predmet.SudioniciListNazivOIB_1">
      <item>, OIB 85821130368</item>
      <item>, OIB 72506234938</item>
      <item>, OIB 79344687059</item>
      <item>, OIB null</item>
      <item>, OIB 79344687059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EB902-8294-4FC4-862F-3968698296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1055</properties:Characters>
  <properties:Lines>40</properties:Lines>
  <properties:Paragraphs>20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2018-05-22T11:21:00Z</cp:lastPrinted>
  <dcterms:modified xmlns:xsi="http://www.w3.org/2001/XMLSchema-instance" xsi:type="dcterms:W3CDTF">2018-05-22T11:21:00Z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(9. Zaključak -ročište 27.6.18. NACRT.docx)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