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5818" w14:paraId="8a5581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733E3C">
        <w:rPr>
          <w:rFonts w:hAnsi="Times New Roman" w:ascii="Times New Roman"/>
          <w:b/>
          <w:bCs/>
          <w:sz w:val="24"/>
          <w:szCs w:val="24"/>
        </w:rPr>
        <w:t>2912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33E3C">
        <w:rPr>
          <w:rFonts w:hAnsi="Times New Roman" w:ascii="Times New Roman"/>
        </w:rPr>
        <w:t>2912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33E3C" w:rsidRPr="00733E3C">
        <w:rPr>
          <w:rFonts w:hAnsi="Times New Roman" w:ascii="Times New Roman"/>
        </w:rPr>
        <w:t>C.R.O.T.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733E3C">
        <w:rPr>
          <w:rFonts w:hAnsi="Times New Roman" w:ascii="Times New Roman"/>
        </w:rPr>
        <w:t>Kutine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733E3C" w:rsidRPr="00733E3C">
        <w:rPr>
          <w:rFonts w:hAnsi="Times New Roman" w:ascii="Times New Roman"/>
        </w:rPr>
        <w:t>64089881560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66E7E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E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E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E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E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E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E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E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E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2912</izvorni_sadrzaj>
    <derivirana_varijabla naziv="DomainObject.Predmet.Broj_1">2912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St-2912/2016</izvorni_sadrzaj>
    <derivirana_varijabla naziv="DomainObject.Predmet.OznakaBroj_1">St-2912/2016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C.R.O.T. d.o.o.</izvorni_sadrzaj>
    <derivirana_varijabla naziv="DomainObject.Predmet.ProtustrankaFormated_1">  C.R.O.T. d.o.o.</derivirana_varijabla>
  </DomainObject.Predmet.ProtustrankaFormated>
  <DomainObject.Predmet.ProtustrankaFormatedOIB>
    <izvorni_sadrzaj>  C.R.O.T. d.o.o., OIB 64089881560</izvorni_sadrzaj>
    <derivirana_varijabla naziv="DomainObject.Predmet.ProtustrankaFormatedOIB_1">  C.R.O.T. d.o.o., OIB 64089881560</derivirana_varijabla>
  </DomainObject.Predmet.ProtustrankaFormatedOIB>
  <DomainObject.Predmet.ProtustrankaFormatedWithAdress>
    <izvorni_sadrzaj> C.R.O.T. d.o.o., Ljudevita Posavskog 42, 44320 Kutina</izvorni_sadrzaj>
    <derivirana_varijabla naziv="DomainObject.Predmet.ProtustrankaFormatedWithAdress_1"> C.R.O.T. d.o.o., Ljudevita Posavskog 42, 44320 Kutina</derivirana_varijabla>
  </DomainObject.Predmet.ProtustrankaFormatedWithAdress>
  <DomainObject.Predmet.ProtustrankaFormatedWithAdressOIB>
    <izvorni_sadrzaj> C.R.O.T. d.o.o., OIB 64089881560, Ljudevita Posavskog 42, 44320 Kutina</izvorni_sadrzaj>
    <derivirana_varijabla naziv="DomainObject.Predmet.ProtustrankaFormatedWithAdressOIB_1"> C.R.O.T. d.o.o., OIB 64089881560, Ljudevita Posavskog 42, 44320 Kutina</derivirana_varijabla>
  </DomainObject.Predmet.ProtustrankaFormatedWithAdressOIB>
  <DomainObject.Predmet.ProtustrankaWithAdress>
    <izvorni_sadrzaj>C.R.O.T. d.o.o. Ljudevita Posavskog 42, 44320 Kutina</izvorni_sadrzaj>
    <derivirana_varijabla naziv="DomainObject.Predmet.ProtustrankaWithAdress_1">C.R.O.T. d.o.o. Ljudevita Posavskog 42, 44320 Kutina</derivirana_varijabla>
  </DomainObject.Predmet.ProtustrankaWithAdress>
  <DomainObject.Predmet.ProtustrankaWithAdressOIB>
    <izvorni_sadrzaj>C.R.O.T. d.o.o., OIB 64089881560, Ljudevita Posavskog 42, 44320 Kutina</izvorni_sadrzaj>
    <derivirana_varijabla naziv="DomainObject.Predmet.ProtustrankaWithAdressOIB_1">C.R.O.T. d.o.o., OIB 64089881560, Ljudevita Posavskog 42, 44320 Kutina</derivirana_varijabla>
  </DomainObject.Predmet.ProtustrankaWithAdressOIB>
  <DomainObject.Predmet.ProtustrankaNazivFormated>
    <izvorni_sadrzaj>C.R.O.T. d.o.o.</izvorni_sadrzaj>
    <derivirana_varijabla naziv="DomainObject.Predmet.ProtustrankaNazivFormated_1">C.R.O.T. d.o.o.</derivirana_varijabla>
  </DomainObject.Predmet.ProtustrankaNazivFormated>
  <DomainObject.Predmet.ProtustrankaNazivFormatedOIB>
    <izvorni_sadrzaj>C.R.O.T. d.o.o., OIB 64089881560</izvorni_sadrzaj>
    <derivirana_varijabla naziv="DomainObject.Predmet.ProtustrankaNazivFormatedOIB_1">C.R.O.T. d.o.o., OIB 64089881560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C.R.O.T. d.o.o.</item>
    </izvorni_sadrzaj>
    <derivirana_varijabla naziv="DomainObject.Predmet.ProtuStrankaListFormated_1">
      <item>C.R.O.T. d.o.o.</item>
    </derivirana_varijabla>
  </DomainObject.Predmet.ProtuStrankaListFormated>
  <DomainObject.Predmet.ProtuStrankaListFormatedOIB>
    <izvorni_sadrzaj>
      <item>C.R.O.T. d.o.o., OIB 64089881560</item>
    </izvorni_sadrzaj>
    <derivirana_varijabla naziv="DomainObject.Predmet.ProtuStrankaListFormatedOIB_1">
      <item>C.R.O.T. d.o.o., OIB 64089881560</item>
    </derivirana_varijabla>
  </DomainObject.Predmet.ProtuStrankaListFormatedOIB>
  <DomainObject.Predmet.ProtuStrankaListFormatedWithAdress>
    <izvorni_sadrzaj>
      <item>C.R.O.T. d.o.o., Ljudevita Posavskog 42, 44320 Kutina</item>
    </izvorni_sadrzaj>
    <derivirana_varijabla naziv="DomainObject.Predmet.ProtuStrankaListFormatedWithAdress_1">
      <item>C.R.O.T. d.o.o., Ljudevita Posavskog 42, 44320 Kutina</item>
    </derivirana_varijabla>
  </DomainObject.Predmet.ProtuStrankaListFormatedWithAdress>
  <DomainObject.Predmet.ProtuStrankaListFormatedWithAdressOIB>
    <izvorni_sadrzaj>
      <item>C.R.O.T. d.o.o., OIB 64089881560, Ljudevita Posavskog 42, 44320 Kutina</item>
    </izvorni_sadrzaj>
    <derivirana_varijabla naziv="DomainObject.Predmet.ProtuStrankaListFormatedWithAdressOIB_1">
      <item>C.R.O.T. d.o.o., OIB 64089881560, Ljudevita Posavskog 42, 44320 Kutina</item>
    </derivirana_varijabla>
  </DomainObject.Predmet.ProtuStrankaListFormatedWithAdressOIB>
  <DomainObject.Predmet.ProtuStrankaListNazivFormated>
    <izvorni_sadrzaj>
      <item>C.R.O.T. d.o.o.</item>
    </izvorni_sadrzaj>
    <derivirana_varijabla naziv="DomainObject.Predmet.ProtuStrankaListNazivFormated_1">
      <item>C.R.O.T. d.o.o.</item>
    </derivirana_varijabla>
  </DomainObject.Predmet.ProtuStrankaListNazivFormated>
  <DomainObject.Predmet.ProtuStrankaListNazivFormatedOIB>
    <izvorni_sadrzaj>
      <item>C.R.O.T. d.o.o., OIB 64089881560</item>
    </izvorni_sadrzaj>
    <derivirana_varijabla naziv="DomainObject.Predmet.ProtuStrankaListNazivFormatedOIB_1">
      <item>C.R.O.T. d.o.o., OIB 64089881560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C.R.O.T. d.o.o.</izvorni_sadrzaj>
    <derivirana_varijabla naziv="DomainObject.Predmet.ProtustrankaIDrugi_1">C.R.O.T.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C.R.O.T. d.o.o., OIB 64089881560, Ljudevita Posavskog 42, 44320 Kutina</izvorni_sadrzaj>
    <derivirana_varijabla naziv="DomainObject.Predmet.ProtustrankaIDrugiAdressOIB_1">C.R.O.T. d.o.o., OIB 64089881560, Ljudevita Posavskog 42,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C.R.O.T. d.o.o.</item>
    </izvorni_sadrzaj>
    <derivirana_varijabla naziv="DomainObject.Predmet.SudioniciListNaziv_1">
      <item>FINA Regionalni centar Zagreb</item>
      <item>C.R.O.T.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C.R.O.T. d.o.o., OIB 64089881560, Ljudevita Posavskog 42,44320 Kutina</item>
    </izvorni_sadrzaj>
    <derivirana_varijabla naziv="DomainObject.Predmet.SudioniciListAdressOIB_1">
      <item>FINA Regionalni centar Zagreb, OIB 85821130368, Trg svibanjskih žrtava 1995. 1,10000 Zagreb</item>
      <item>C.R.O.T. d.o.o., OIB 64089881560, Ljudevita Posavskog 42,44320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64089881560</item>
    </izvorni_sadrzaj>
    <derivirana_varijabla naziv="DomainObject.Predmet.SudioniciListNazivOIB_1">
      <item>, OIB 85821130368</item>
      <item>, OIB 64089881560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753</properties:Characters>
  <properties:Lines>47</properties:Lines>
  <properties:Paragraphs>21</properties:Paragraphs>
  <properties:TotalTime>678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2016-06-07T09:10:00Z</dcterms:modified>
  <cp:revision>383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