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a50f" w14:paraId="ff4a50f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5A1C18" w:rsidP="00971247" w:rsidR="005A1C18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5A1C18" w:rsidP="00C379D0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Slavonija i Baranja, Porezno mjesto Vukovar, OIB: 18683136487, zastupana po Županijskom državnom odvjetništvu u Vukovaru za otvaranje stečajnog postupka nad dužnikom NIJANSA j.d.o.o., Cerić, Kralja Tomislava 48, MBS: 030166410, OIB: 07605124499</w:t>
      </w:r>
      <w:r w:rsidR="00C071A0" w:rsidRPr="00E87E7B">
        <w:t xml:space="preserve">, dana </w:t>
      </w:r>
      <w:r>
        <w:t>14. svibnja</w:t>
      </w:r>
      <w:r w:rsidRPr="00E87E7B">
        <w:t xml:space="preserve"> </w:t>
      </w:r>
      <w:r w:rsidR="00D22DDF" w:rsidRPr="00E87E7B">
        <w:t>2018.</w:t>
      </w:r>
    </w:p>
    <w:p w:rsidRDefault="00376CDE" w:rsidP="00B106DC" w:rsidR="00376CDE">
      <w:pPr>
        <w:jc w:val="both"/>
      </w:pPr>
    </w:p>
    <w:p w:rsidRDefault="001E51F4" w:rsidP="001E51F4" w:rsidR="001E51F4">
      <w:pPr>
        <w:jc w:val="center"/>
      </w:pPr>
      <w:r>
        <w:t>r i j e š i o  j e</w:t>
      </w:r>
    </w:p>
    <w:p w:rsidRDefault="001E51F4" w:rsidP="001E51F4" w:rsidR="001E51F4">
      <w:pPr>
        <w:jc w:val="center"/>
      </w:pPr>
    </w:p>
    <w:p w:rsidRDefault="001E51F4" w:rsidP="001E51F4" w:rsidR="001E51F4">
      <w:pPr>
        <w:jc w:val="center"/>
      </w:pPr>
    </w:p>
    <w:p w:rsidRDefault="001E51F4" w:rsidP="001E51F4" w:rsidR="001E51F4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Pr="001E51F4">
        <w:t xml:space="preserve"> </w:t>
      </w:r>
      <w:r>
        <w:t>NIJANSA j.d.o.o., Cerić, Kralja Tomislava 48, MBS: 030166410, OIB: 07605124499.</w:t>
      </w:r>
    </w:p>
    <w:p w:rsidRDefault="001E51F4" w:rsidP="001E51F4" w:rsidR="001E51F4">
      <w:pPr>
        <w:ind w:left="1065"/>
        <w:jc w:val="both"/>
        <w:rPr>
          <w:bCs/>
        </w:rPr>
      </w:pPr>
    </w:p>
    <w:p w:rsidRDefault="001E51F4" w:rsidP="001E51F4" w:rsidR="001E51F4">
      <w:pPr>
        <w:numPr>
          <w:ilvl w:val="0"/>
          <w:numId w:val="15"/>
        </w:numPr>
        <w:jc w:val="both"/>
      </w:pPr>
      <w:r>
        <w:t xml:space="preserve">Za stečajnog upravitelja imenuje se Željko Rupčić OIB: 31017026540 iz Đakova, B. </w:t>
      </w:r>
      <w:proofErr w:type="spellStart"/>
      <w:r>
        <w:t>Adžije</w:t>
      </w:r>
      <w:proofErr w:type="spellEnd"/>
      <w:r>
        <w:t xml:space="preserve"> 58 automatskom dodjelom – promjenom uloge.</w:t>
      </w:r>
    </w:p>
    <w:p w:rsidRDefault="001E51F4" w:rsidP="001E51F4" w:rsidR="001E51F4">
      <w:pPr>
        <w:ind w:left="705"/>
        <w:jc w:val="both"/>
      </w:pPr>
    </w:p>
    <w:p w:rsidRDefault="001E51F4" w:rsidP="001E51F4" w:rsidR="001E51F4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Pr="001E51F4">
        <w:t xml:space="preserve"> </w:t>
      </w:r>
      <w:r>
        <w:t>NIJANSA j.d.o.o., Cerić, Kralja Tomislava 48, MBS: 030166410, OIB: 07605124499.</w:t>
      </w:r>
    </w:p>
    <w:p w:rsidRDefault="001E51F4" w:rsidP="001E51F4" w:rsidR="001E51F4">
      <w:pPr>
        <w:pStyle w:val="Odlomakpopisa"/>
      </w:pPr>
    </w:p>
    <w:p w:rsidRDefault="001E51F4" w:rsidP="001E51F4" w:rsidR="001E51F4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1E51F4" w:rsidP="001E51F4" w:rsidR="001E51F4"/>
    <w:p w:rsidRDefault="001E51F4" w:rsidP="001E51F4" w:rsidR="001E51F4"/>
    <w:p w:rsidRDefault="001E51F4" w:rsidP="001E51F4" w:rsidR="001E51F4">
      <w:pPr>
        <w:jc w:val="center"/>
      </w:pPr>
      <w:r>
        <w:t>Obrazloženje</w:t>
      </w:r>
    </w:p>
    <w:p w:rsidRDefault="001E51F4" w:rsidP="001E51F4" w:rsidR="001E51F4"/>
    <w:p w:rsidRDefault="001E51F4" w:rsidP="001E51F4" w:rsidR="001E51F4"/>
    <w:p w:rsidRDefault="002C683E" w:rsidP="002C683E" w:rsidR="002C683E">
      <w:pPr>
        <w:ind w:firstLine="708"/>
        <w:jc w:val="both"/>
      </w:pPr>
      <w:r>
        <w:t xml:space="preserve">Dana 19. svibnja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04-06-17-2724 od 18. svibnja 2017. godine, za provedbu skraćenog stečajnog postupka nad dužnikom NIJANSA j.d.o.o., Cerić, Kralja Tomislava 48, MBS: 030166410, OIB: 07605124499.</w:t>
      </w:r>
    </w:p>
    <w:p w:rsidRDefault="002C683E" w:rsidP="002C683E" w:rsidR="002C683E">
      <w:pPr>
        <w:ind w:firstLine="708"/>
        <w:jc w:val="both"/>
      </w:pPr>
    </w:p>
    <w:p w:rsidRDefault="002C683E" w:rsidP="002C683E" w:rsidR="002C683E">
      <w:pPr>
        <w:ind w:firstLine="708"/>
        <w:jc w:val="both"/>
      </w:pPr>
      <w:r>
        <w:t>U zahtjevu je navela da na dan 17. svibnja 2017. godine dužnik u Očevidniku redoslijeda osnova za plaćanje ima evidentirane neizvršene osnove za plaćanje u neprekinutom razdoblju od 120 dana, u ukupnom iznosu od 46.245,50 kn, u koji iznos je uračunata kamata i naknada FINE za provedbe ovrhe na novčanim sredstvima dužnika. Navodi da dužnik nema zaposlenih radnika.</w:t>
      </w:r>
    </w:p>
    <w:p w:rsidRDefault="002C683E" w:rsidP="002C683E" w:rsidR="002C683E">
      <w:pPr>
        <w:jc w:val="both"/>
      </w:pPr>
    </w:p>
    <w:p w:rsidRDefault="002C683E" w:rsidP="002C683E" w:rsidR="002C683E">
      <w:pPr>
        <w:ind w:firstLine="708"/>
        <w:jc w:val="both"/>
      </w:pPr>
      <w:r>
        <w:t>FINA je dostavila popis računa i oročenih novčanih sredstava dužnika na dan 17. svibnja 2017. godine te u svom podnesku od 18. svibnja 2017. godine navodi da dužnik na dan 17. svibnja 2017. godine u Jedinstvenom registru računa ima otvorene sljedeće račune i  oročena novčana sredstva HR7923900011100931280 Hrvatska poštanska banka d.d., te da na temelju čl. 112. st. 5. SZ-a dužnik na ime predujma za namirenje troškova stečajnog postupka ima zaplijenjena novčana sredstva u iznosu od 528,75 kn.</w:t>
      </w:r>
    </w:p>
    <w:p w:rsidRDefault="002C683E" w:rsidP="002C683E" w:rsidR="002C683E">
      <w:pPr>
        <w:jc w:val="both"/>
      </w:pPr>
    </w:p>
    <w:p w:rsidRDefault="002C683E" w:rsidP="002C683E" w:rsidR="002C683E">
      <w:pPr>
        <w:ind w:firstLine="708"/>
        <w:jc w:val="both"/>
      </w:pPr>
      <w:r>
        <w:t>Trgovački sud u Osijeku je dana 22. svibnja 2017. godine objavio oglas na mrežnoj stranici e-Oglasna ploča sudova pod poslovnim brojem 19 St-574/17-3 od 22. svibnja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2C683E" w:rsidP="002C683E" w:rsidR="002C683E">
      <w:pPr>
        <w:ind w:firstLine="708"/>
        <w:jc w:val="both"/>
      </w:pPr>
    </w:p>
    <w:p w:rsidRDefault="002C683E" w:rsidP="002C683E" w:rsidR="002C683E">
      <w:pPr>
        <w:ind w:firstLine="708"/>
        <w:jc w:val="both"/>
      </w:pPr>
      <w:r>
        <w:t xml:space="preserve">Podneskom zaprimljenim, kod ovog suda dana 31. svibnja 2017. godine, vjerovnik REPUBLIKA HRVATSKA Ministarstvo financija, Porezna uprava Područni ured Slavonija i Baranja, Porezno mjesto Vukovar, OIB: 18683136487, zastupana po Županijskom državnom odvjetništvu u Vukovaru, podnijela je  prijedlog za otvaranjem stečajnog postupka nad dužnikom NIJANSA j.d.o.o., Cerić, Kralja Tomislava 48, MBS: 030166410, OIB: 07605124499, uz koji prijedlog je dostavila dokaz o postojanju svoje tražbine i postojanju stečajnog razloga iz članka 6. stav 2. Stečajnog zakona: nesposobnosti za plaćanje.   </w:t>
      </w:r>
    </w:p>
    <w:p w:rsidRDefault="002C683E" w:rsidP="002C683E" w:rsidR="002C683E">
      <w:pPr>
        <w:ind w:firstLine="708"/>
        <w:jc w:val="both"/>
      </w:pPr>
    </w:p>
    <w:p w:rsidRDefault="002C683E" w:rsidP="002C683E" w:rsidR="002C683E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Stečajnog zakona</w:t>
      </w:r>
      <w:r>
        <w:t xml:space="preserve"> sukladno članku 433. Stečajnog zakona obustavljen je skraćeni stečajni postupak nad dužnikom, te je određeno da će se postupak nad dužnikom nastaviti primjenom općih odredbi Stečajnog zakona.</w:t>
      </w:r>
    </w:p>
    <w:p w:rsidRDefault="001E51F4" w:rsidP="001E51F4" w:rsidR="001E51F4">
      <w:pPr>
        <w:ind w:firstLine="708"/>
        <w:jc w:val="both"/>
      </w:pPr>
    </w:p>
    <w:p w:rsidRDefault="002C683E" w:rsidP="002C683E" w:rsidR="002C683E" w:rsidRPr="007C486F">
      <w:pPr>
        <w:pStyle w:val="Tijeloteksta"/>
        <w:ind w:firstLine="708"/>
        <w:rPr>
          <w:sz w:val="24"/>
        </w:rPr>
      </w:pPr>
      <w:r w:rsidRPr="007C486F">
        <w:rPr>
          <w:sz w:val="24"/>
        </w:rPr>
        <w:t>Sud je utvrdio da je predlagatelj ovlašten za podnošenje predmetnoga prijedloga temeljem odredbe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2C683E" w:rsidP="001E51F4" w:rsidR="002C683E">
      <w:pPr>
        <w:ind w:firstLine="708"/>
        <w:jc w:val="both"/>
      </w:pPr>
    </w:p>
    <w:p w:rsidRDefault="001E51F4" w:rsidP="001E51F4" w:rsidR="001E51F4">
      <w:pPr>
        <w:ind w:firstLine="708"/>
        <w:jc w:val="both"/>
      </w:pPr>
      <w:r>
        <w:t xml:space="preserve">U smislu članka 5. </w:t>
      </w:r>
      <w:r w:rsidR="007C486F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1E51F4" w:rsidP="001E51F4" w:rsidR="001E51F4">
      <w:pPr>
        <w:ind w:firstLine="708"/>
        <w:jc w:val="both"/>
        <w:rPr>
          <w:lang w:eastAsia="x-none" w:val="x-none"/>
        </w:rPr>
      </w:pPr>
    </w:p>
    <w:p w:rsidRDefault="001E51F4" w:rsidP="001E51F4" w:rsidR="001E51F4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7C486F">
        <w:t xml:space="preserve">Željko Rupčić OIB: 31017026540 iz Đakova, B. </w:t>
      </w:r>
      <w:proofErr w:type="spellStart"/>
      <w:r w:rsidR="007C486F">
        <w:t>Adžije</w:t>
      </w:r>
      <w:proofErr w:type="spellEnd"/>
      <w:r w:rsidR="007C486F">
        <w:t xml:space="preserve"> 58 </w:t>
      </w:r>
      <w:r w:rsidRPr="007C486F">
        <w:rPr>
          <w:bCs/>
          <w:lang w:eastAsia="x-none" w:val="x-none"/>
        </w:rPr>
        <w:t>sa zadatkom</w:t>
      </w:r>
      <w:r>
        <w:rPr>
          <w:bCs/>
          <w:lang w:eastAsia="x-none" w:val="x-none"/>
        </w:rPr>
        <w:t xml:space="preserve"> da ispita postojanje stečajnih razloga, mogu li se imovinom dužnika pokriti troškovi stečajnog postupka, te kakvi su izgledi za nastavak poslovanja dužnika.  </w:t>
      </w:r>
    </w:p>
    <w:p w:rsidRDefault="001E51F4" w:rsidP="001E51F4" w:rsidR="001E51F4">
      <w:pPr>
        <w:jc w:val="both"/>
        <w:rPr>
          <w:bCs/>
          <w:lang w:eastAsia="x-none" w:val="x-none"/>
        </w:rPr>
      </w:pPr>
    </w:p>
    <w:p w:rsidRDefault="001E51F4" w:rsidP="001E51F4" w:rsidR="001E51F4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7C486F">
        <w:rPr>
          <w:bCs/>
        </w:rPr>
        <w:t>14. ožujka 2018</w:t>
      </w:r>
      <w:r>
        <w:rPr>
          <w:bCs/>
        </w:rPr>
        <w:t>. godine.</w:t>
      </w:r>
    </w:p>
    <w:p w:rsidRDefault="001E51F4" w:rsidP="009C3D28" w:rsidR="009C3D28">
      <w:pPr>
        <w:pStyle w:val="StandardWeb"/>
        <w:spacing w:afterAutospacing="false" w:after="240"/>
        <w:ind w:firstLine="708"/>
        <w:jc w:val="both"/>
        <w:rPr>
          <w:b/>
        </w:rPr>
      </w:pPr>
      <w:r>
        <w:lastRenderedPageBreak/>
        <w:t>Iz izvještaja privremenog stečajnog upravitelja i priloženoj potvrdi FINA-e o blokadi računa i novčan</w:t>
      </w:r>
      <w:r w:rsidR="00EF02EC">
        <w:t xml:space="preserve">ih sredstava </w:t>
      </w:r>
      <w:proofErr w:type="spellStart"/>
      <w:r w:rsidR="00EF02EC">
        <w:t>ovršenika</w:t>
      </w:r>
      <w:proofErr w:type="spellEnd"/>
      <w:r w:rsidR="00EF02EC">
        <w:t xml:space="preserve"> od 09. veljače </w:t>
      </w:r>
      <w:r w:rsidR="009C3D28">
        <w:t>2018. godine</w:t>
      </w:r>
      <w:r>
        <w:t xml:space="preserve"> računi i novčana sredstva dužnika u neprekidnoj su blokadi 387 dana na dan izdavanja potvrde, a nepodmirene obveze na dan izdavanja potvrde iznose 87.975,19 kn.</w:t>
      </w:r>
      <w:r>
        <w:rPr>
          <w:b/>
        </w:rPr>
        <w:t xml:space="preserve"> </w:t>
      </w:r>
    </w:p>
    <w:p w:rsidRDefault="001E51F4" w:rsidP="001E51F4" w:rsidR="001E51F4">
      <w:pPr>
        <w:ind w:firstLine="708"/>
        <w:jc w:val="both"/>
      </w:pPr>
      <w:r w:rsidRPr="008D2B0E">
        <w:t xml:space="preserve">Sud je također izvršio i na dan </w:t>
      </w:r>
      <w:r w:rsidR="009C3D28" w:rsidRPr="008D2B0E">
        <w:t>14. svibnja</w:t>
      </w:r>
      <w:r w:rsidRPr="008D2B0E">
        <w:t xml:space="preserve"> 2018. uvid u Očevidnik</w:t>
      </w:r>
      <w:r w:rsidR="009C3D28" w:rsidRPr="008D2B0E">
        <w:t xml:space="preserve"> neizvršenih osnova</w:t>
      </w:r>
      <w:r w:rsidR="009C3D28">
        <w:t xml:space="preserve"> za plaćanje</w:t>
      </w:r>
      <w:r>
        <w:t xml:space="preserve"> iz elektroničkog sustava </w:t>
      </w:r>
      <w:proofErr w:type="spellStart"/>
      <w:r>
        <w:t>eBlokade</w:t>
      </w:r>
      <w:proofErr w:type="spellEnd"/>
      <w:r>
        <w:t xml:space="preserve"> i utvrdio da je dužnik i nadalje blokiran za </w:t>
      </w:r>
      <w:r w:rsidRPr="008D2B0E">
        <w:t xml:space="preserve">ukupan iznos od </w:t>
      </w:r>
      <w:r w:rsidR="008D2B0E">
        <w:t>89.368,77</w:t>
      </w:r>
      <w:r w:rsidRPr="008D2B0E">
        <w:t xml:space="preserve"> kn.</w:t>
      </w:r>
      <w:r>
        <w:t xml:space="preserve">  </w:t>
      </w:r>
    </w:p>
    <w:p w:rsidRDefault="00CB0D53" w:rsidP="001E51F4" w:rsidR="00CB0D53">
      <w:pPr>
        <w:ind w:firstLine="708"/>
        <w:jc w:val="both"/>
      </w:pPr>
    </w:p>
    <w:p w:rsidRDefault="001E51F4" w:rsidP="001E51F4" w:rsidR="001E51F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Vukovaru, Zemljišnoknjižni odjel Vinkovci od 9. veljače 2018. godine dužnik nije upisan kao vlasnik nekretnina na području nadležnosti ovoga zemljišnoknjižnog odjela.</w:t>
      </w:r>
    </w:p>
    <w:p w:rsidRDefault="00CB0D53" w:rsidP="001E51F4" w:rsidR="00CB0D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0D53" w:rsidP="001E51F4" w:rsidR="001E51F4">
      <w:pPr>
        <w:ind w:firstLine="708"/>
        <w:jc w:val="both"/>
      </w:pPr>
      <w:r>
        <w:t xml:space="preserve">Prema Uvjerenju </w:t>
      </w:r>
      <w:r w:rsidR="001E51F4">
        <w:t>Stanice za tehnički pregl</w:t>
      </w:r>
      <w:r>
        <w:t>ed vozila CVH „ĐAKOVO“ od 19. veljače 2018. godine</w:t>
      </w:r>
      <w:r w:rsidR="001E51F4">
        <w:t>, dužni</w:t>
      </w:r>
      <w:r>
        <w:t xml:space="preserve">k nije evidentiran kao vlasnik </w:t>
      </w:r>
      <w:r w:rsidR="001E51F4">
        <w:t xml:space="preserve">vozila. </w:t>
      </w:r>
    </w:p>
    <w:p w:rsidRDefault="00CB0D53" w:rsidP="001E51F4" w:rsidR="00CB0D53">
      <w:pPr>
        <w:ind w:firstLine="708"/>
        <w:jc w:val="both"/>
      </w:pPr>
    </w:p>
    <w:p w:rsidRDefault="001E51F4" w:rsidP="00CB0D53" w:rsidR="001E51F4">
      <w:pPr>
        <w:ind w:firstLine="708"/>
        <w:jc w:val="both"/>
      </w:pPr>
      <w:r>
        <w:t xml:space="preserve">Također, privremeni stečajni upravitelj u svom izvješću navodi da prema službenim evidencijama Porezne uprave  dužnik u razdoblju od četiri godine prije podnošenja prijedloga za pokretanje stečajnog postupka nije imao promet nekretnina. </w:t>
      </w:r>
    </w:p>
    <w:p w:rsidRDefault="00CB0D53" w:rsidP="001E51F4" w:rsidR="00CB0D53">
      <w:pPr>
        <w:ind w:firstLine="708"/>
      </w:pPr>
    </w:p>
    <w:p w:rsidRDefault="001E51F4" w:rsidP="00AA541A" w:rsidR="001E51F4">
      <w:pPr>
        <w:ind w:firstLine="708"/>
        <w:jc w:val="both"/>
        <w:rPr>
          <w:b/>
        </w:rPr>
      </w:pPr>
      <w:r>
        <w:t xml:space="preserve">Zakonski zastupnik dužnika Robert </w:t>
      </w:r>
      <w:proofErr w:type="spellStart"/>
      <w:r>
        <w:t>Turudić</w:t>
      </w:r>
      <w:proofErr w:type="spellEnd"/>
      <w:r>
        <w:t xml:space="preserve"> a u svrhu utvrđenja imovine dužnika</w:t>
      </w:r>
      <w:r w:rsidR="00AA541A">
        <w:t xml:space="preserve"> je</w:t>
      </w:r>
      <w:r>
        <w:t xml:space="preserve"> dana 12. veljače 2018. godine kod javnog bilježnika Nikole Vulića iz Vinkovaca, pod brojem OV-672/2018 ovjerio </w:t>
      </w:r>
      <w:proofErr w:type="spellStart"/>
      <w:r>
        <w:t>Prokazni</w:t>
      </w:r>
      <w:proofErr w:type="spellEnd"/>
      <w:r>
        <w:t xml:space="preserve"> popis imovine kojim se očitovao da dužnik nije vlasnik nikakve imovine te je ista dostavljena u spis sudu. Prema zadnjoj sastavljenoj bilanci dužnika sa stanjem na dan 31. prosinca 2015. godine dostavljene od strane Porezne uprave, dužnik je u svojim poslovnim knjigama imao imovinu ali je ondašnja imovina tijekom posljednje dvije godine utrošena za poslovanje društva. </w:t>
      </w:r>
    </w:p>
    <w:p w:rsidRDefault="001E51F4" w:rsidP="001E51F4" w:rsidR="001E51F4">
      <w:pPr>
        <w:ind w:firstLine="708"/>
      </w:pPr>
      <w:r>
        <w:t xml:space="preserve">   </w:t>
      </w:r>
    </w:p>
    <w:p w:rsidRDefault="001E51F4" w:rsidP="001E51F4" w:rsidR="001E51F4">
      <w:pPr>
        <w:ind w:firstLine="708"/>
        <w:jc w:val="both"/>
      </w:pPr>
      <w:r>
        <w:t xml:space="preserve">Na temelju podataka navedenih u izvješću privremeni stečajni upravitelj je mišljenja da je stečajni dužnik nesposoban za plaćanje  te budući  da je kod dužnika ispunjen stečajni razlog iz članka 6. </w:t>
      </w:r>
      <w:r w:rsidR="00AA541A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1E51F4" w:rsidP="001E51F4" w:rsidR="001E51F4">
      <w:pPr>
        <w:ind w:firstLine="708"/>
        <w:jc w:val="both"/>
      </w:pPr>
    </w:p>
    <w:p w:rsidRDefault="003A0584" w:rsidP="003A0584" w:rsidR="003445E1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Zahtjev za provedbu skraćenog stečajnoga postupka od 19.05.2018., </w:t>
      </w:r>
      <w:r w:rsidRPr="00336845">
        <w:rPr>
          <w:bCs/>
        </w:rPr>
        <w:t xml:space="preserve">Izvadak iz sudskog registra od </w:t>
      </w:r>
      <w:r w:rsidR="00336845">
        <w:rPr>
          <w:bCs/>
        </w:rPr>
        <w:t>22</w:t>
      </w:r>
      <w:r w:rsidRPr="00336845">
        <w:rPr>
          <w:bCs/>
        </w:rPr>
        <w:t>.</w:t>
      </w:r>
      <w:r w:rsidR="00336845">
        <w:rPr>
          <w:bCs/>
        </w:rPr>
        <w:t>05</w:t>
      </w:r>
      <w:r w:rsidRPr="00336845">
        <w:rPr>
          <w:bCs/>
        </w:rPr>
        <w:t xml:space="preserve">.2017., dopis ŽDO u Osijeku od </w:t>
      </w:r>
      <w:r w:rsidR="00336845">
        <w:rPr>
          <w:bCs/>
        </w:rPr>
        <w:t>31</w:t>
      </w:r>
      <w:r w:rsidRPr="00336845">
        <w:rPr>
          <w:bCs/>
        </w:rPr>
        <w:t>.</w:t>
      </w:r>
      <w:r w:rsidR="00336845">
        <w:rPr>
          <w:bCs/>
        </w:rPr>
        <w:t>05</w:t>
      </w:r>
      <w:r w:rsidRPr="00336845">
        <w:rPr>
          <w:bCs/>
        </w:rPr>
        <w:t>.2017., Prijedlog vjerovnika za otvaranje stečajnoga postupka od 30.</w:t>
      </w:r>
      <w:r w:rsidR="00336845">
        <w:rPr>
          <w:bCs/>
        </w:rPr>
        <w:t>05</w:t>
      </w:r>
      <w:r w:rsidRPr="00336845">
        <w:rPr>
          <w:bCs/>
        </w:rPr>
        <w:t xml:space="preserve">.2017.  s prilozima, Izvadak iz sudskog registra od </w:t>
      </w:r>
      <w:r w:rsidR="003445E1">
        <w:rPr>
          <w:bCs/>
        </w:rPr>
        <w:t>10</w:t>
      </w:r>
      <w:r w:rsidRPr="00336845">
        <w:rPr>
          <w:bCs/>
        </w:rPr>
        <w:t xml:space="preserve">.01.2018. </w:t>
      </w:r>
      <w:proofErr w:type="spellStart"/>
      <w:r w:rsidRPr="00336845">
        <w:rPr>
          <w:bCs/>
        </w:rPr>
        <w:t>eBlokade</w:t>
      </w:r>
      <w:proofErr w:type="spellEnd"/>
      <w:r w:rsidRPr="00336845">
        <w:rPr>
          <w:bCs/>
        </w:rPr>
        <w:t xml:space="preserve"> od </w:t>
      </w:r>
      <w:r w:rsidR="003445E1">
        <w:rPr>
          <w:bCs/>
        </w:rPr>
        <w:t>10</w:t>
      </w:r>
      <w:r w:rsidRPr="00336845">
        <w:rPr>
          <w:bCs/>
        </w:rPr>
        <w:t xml:space="preserve">.01.2018., </w:t>
      </w:r>
      <w:r w:rsidR="003445E1">
        <w:rPr>
          <w:bCs/>
        </w:rPr>
        <w:t xml:space="preserve">Dopis FINA-e od 29.01.2018., </w:t>
      </w:r>
      <w:r w:rsidRPr="00336845">
        <w:rPr>
          <w:bCs/>
        </w:rPr>
        <w:t xml:space="preserve">Izvješće privremenog stečajnog upravitelja od </w:t>
      </w:r>
      <w:r w:rsidR="003445E1">
        <w:rPr>
          <w:bCs/>
        </w:rPr>
        <w:t>20</w:t>
      </w:r>
      <w:r w:rsidRPr="00336845">
        <w:rPr>
          <w:bCs/>
        </w:rPr>
        <w:t xml:space="preserve">.02.2018., </w:t>
      </w:r>
      <w:r w:rsidR="003445E1">
        <w:rPr>
          <w:bCs/>
        </w:rPr>
        <w:t xml:space="preserve">Potvrdu o blokadi računa i novčanih sredstava </w:t>
      </w:r>
      <w:proofErr w:type="spellStart"/>
      <w:r w:rsidR="003445E1">
        <w:rPr>
          <w:bCs/>
        </w:rPr>
        <w:t>ovršenika</w:t>
      </w:r>
      <w:proofErr w:type="spellEnd"/>
      <w:r w:rsidR="003445E1">
        <w:rPr>
          <w:bCs/>
        </w:rPr>
        <w:t xml:space="preserve"> od 09.02.2018., </w:t>
      </w:r>
      <w:r w:rsidR="009474DC">
        <w:rPr>
          <w:bCs/>
        </w:rPr>
        <w:t>GFI za 2015. godinu, Potvrdu Općinskog suda u</w:t>
      </w:r>
      <w:r w:rsidR="00890918">
        <w:rPr>
          <w:bCs/>
        </w:rPr>
        <w:t xml:space="preserve"> </w:t>
      </w:r>
      <w:r w:rsidR="009474DC">
        <w:rPr>
          <w:bCs/>
        </w:rPr>
        <w:t xml:space="preserve">Vukovaru </w:t>
      </w:r>
      <w:proofErr w:type="spellStart"/>
      <w:r w:rsidR="009474DC">
        <w:rPr>
          <w:bCs/>
        </w:rPr>
        <w:t>Zk</w:t>
      </w:r>
      <w:proofErr w:type="spellEnd"/>
      <w:r w:rsidR="009474DC">
        <w:rPr>
          <w:bCs/>
        </w:rPr>
        <w:t xml:space="preserve"> odjel Vinkovci od 09.02.2018., </w:t>
      </w:r>
      <w:r w:rsidR="00890918">
        <w:rPr>
          <w:bCs/>
        </w:rPr>
        <w:t xml:space="preserve">dopis MF Porezne uprave PU Vukovar Ispostava Vinkovci od 07.02.2018., Uvjerenje CVH STP „ĐAKOVO“ od 19.02.2018., </w:t>
      </w:r>
      <w:proofErr w:type="spellStart"/>
      <w:r w:rsidR="00890918">
        <w:rPr>
          <w:bCs/>
        </w:rPr>
        <w:t>Prokazni</w:t>
      </w:r>
      <w:proofErr w:type="spellEnd"/>
      <w:r w:rsidR="00890918">
        <w:rPr>
          <w:bCs/>
        </w:rPr>
        <w:t xml:space="preserve"> popis imovine od 12.02.201</w:t>
      </w:r>
      <w:r w:rsidR="000714F4">
        <w:rPr>
          <w:bCs/>
        </w:rPr>
        <w:t xml:space="preserve">8., </w:t>
      </w:r>
      <w:proofErr w:type="spellStart"/>
      <w:r w:rsidR="000714F4">
        <w:rPr>
          <w:bCs/>
        </w:rPr>
        <w:t>eBlokade</w:t>
      </w:r>
      <w:proofErr w:type="spellEnd"/>
      <w:r w:rsidR="000714F4">
        <w:rPr>
          <w:bCs/>
        </w:rPr>
        <w:t xml:space="preserve"> na dan 14.05.2018.</w:t>
      </w:r>
    </w:p>
    <w:p w:rsidRDefault="003445E1" w:rsidP="003A0584" w:rsidR="003445E1">
      <w:pPr>
        <w:ind w:firstLine="708"/>
        <w:jc w:val="both"/>
        <w:rPr>
          <w:bCs/>
        </w:rPr>
      </w:pPr>
    </w:p>
    <w:p w:rsidRDefault="003445E1" w:rsidP="003A0584" w:rsidR="003445E1">
      <w:pPr>
        <w:ind w:firstLine="708"/>
        <w:jc w:val="both"/>
        <w:rPr>
          <w:bCs/>
        </w:rPr>
      </w:pPr>
    </w:p>
    <w:p w:rsidRDefault="003A0584" w:rsidP="003A0584" w:rsidR="003A0584">
      <w:pPr>
        <w:ind w:firstLine="708"/>
        <w:jc w:val="both"/>
        <w:rPr>
          <w:bCs/>
        </w:rPr>
      </w:pPr>
      <w:r w:rsidRPr="00336845">
        <w:rPr>
          <w:bCs/>
        </w:rPr>
        <w:t xml:space="preserve">Povijesni izvadak iz sudskog registra od 20.02.2018., Očevidnik o redoslijedu plaćanja sa obračunatom kamatom od 29.01.2018., Potvrdu HZMO od 01.03.2015. do 25.01.2018., Podatke </w:t>
      </w:r>
      <w:proofErr w:type="spellStart"/>
      <w:r w:rsidRPr="00336845">
        <w:rPr>
          <w:bCs/>
        </w:rPr>
        <w:t>Poslovna.hr</w:t>
      </w:r>
      <w:proofErr w:type="spellEnd"/>
      <w:r w:rsidRPr="00336845">
        <w:rPr>
          <w:bCs/>
        </w:rPr>
        <w:t>, Potvrdu Općinskog suda u Osijeku ZK odjel Osijek od 29.01.2018., dopise MF Porezne uprave PU Osijek od 22.11.2017., Financijski izvještaj za 2015. godinu.</w:t>
      </w:r>
    </w:p>
    <w:p w:rsidRDefault="001E51F4" w:rsidP="001E51F4" w:rsidR="001E51F4">
      <w:pPr>
        <w:jc w:val="both"/>
      </w:pPr>
    </w:p>
    <w:p w:rsidRDefault="001E51F4" w:rsidP="001E51F4" w:rsidR="001E51F4">
      <w:pPr>
        <w:spacing w:after="240"/>
        <w:ind w:firstLine="708"/>
        <w:jc w:val="both"/>
        <w:rPr>
          <w:bCs/>
        </w:rPr>
      </w:pPr>
      <w:r>
        <w:rPr>
          <w:bCs/>
        </w:rPr>
        <w:lastRenderedPageBreak/>
        <w:t xml:space="preserve">Budući da je tijekom prethodnog postupka rješenjem na osnovi izvedenih dokaza utvrđeno da imovina koja bi ušla u stečajnu masu nije dovoljna ni za namirenje troškova stečajnog postupka, sukladno članku 132. stav 1. </w:t>
      </w:r>
      <w:r w:rsidR="00AA541A">
        <w:rPr>
          <w:bCs/>
        </w:rPr>
        <w:t>SZ-a</w:t>
      </w:r>
      <w:r>
        <w:rPr>
          <w:bCs/>
        </w:rPr>
        <w:t>, stečajni sudac je rješenjem poslovni broj</w:t>
      </w:r>
      <w:r w:rsidR="00BC6DCA">
        <w:rPr>
          <w:bCs/>
        </w:rPr>
        <w:t xml:space="preserve"> </w:t>
      </w:r>
      <w:r>
        <w:rPr>
          <w:bCs/>
        </w:rPr>
        <w:t>7 St-</w:t>
      </w:r>
      <w:r w:rsidR="00BC6DCA">
        <w:rPr>
          <w:bCs/>
        </w:rPr>
        <w:t>1341</w:t>
      </w:r>
      <w:r>
        <w:rPr>
          <w:bCs/>
        </w:rPr>
        <w:t>/1</w:t>
      </w:r>
      <w:r w:rsidR="00BC6DCA">
        <w:rPr>
          <w:bCs/>
        </w:rPr>
        <w:t>7</w:t>
      </w:r>
      <w:r w:rsidR="00272A75">
        <w:rPr>
          <w:bCs/>
        </w:rPr>
        <w:t xml:space="preserve">-19 od </w:t>
      </w:r>
      <w:r w:rsidR="00BC6DCA">
        <w:rPr>
          <w:bCs/>
        </w:rPr>
        <w:t>6. travnja 2018</w:t>
      </w:r>
      <w:r>
        <w:rPr>
          <w:bCs/>
        </w:rPr>
        <w:t xml:space="preserve">. godine, koje rješenje je objavljeno na e-oglasnoj ploči suda </w:t>
      </w:r>
      <w:r w:rsidR="00272A75">
        <w:rPr>
          <w:bCs/>
        </w:rPr>
        <w:t>6. travnja 2018.</w:t>
      </w:r>
      <w:r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4E5171">
        <w:t xml:space="preserve">28.868,66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4E5171" w:rsidP="004E5171" w:rsidR="004E5171">
      <w:pPr>
        <w:ind w:firstLine="708"/>
        <w:jc w:val="both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>knjigovodstvene usluge – u stečaju (mjesečno 750,00 kn x 10 mjeseci) –u iznosu od 7.500,00 kn</w:t>
      </w:r>
    </w:p>
    <w:p w:rsidRDefault="004E5171" w:rsidP="004E5171" w:rsidR="004E5171">
      <w:pPr>
        <w:ind w:firstLine="708"/>
        <w:jc w:val="both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 xml:space="preserve">uredski materijal, </w:t>
      </w:r>
      <w:proofErr w:type="spellStart"/>
      <w:r>
        <w:t>biljezi</w:t>
      </w:r>
      <w:proofErr w:type="spellEnd"/>
      <w:r>
        <w:t xml:space="preserve">, </w:t>
      </w:r>
      <w:proofErr w:type="spellStart"/>
      <w:r>
        <w:t>ptt</w:t>
      </w:r>
      <w:proofErr w:type="spellEnd"/>
      <w:r>
        <w:t xml:space="preserve"> usluge, javni bilježnik (trošak po ovoj kategoriji je obračunat temeljem uobičajenih tržišnih cijena za nabavku uredskog materijala, biljega, </w:t>
      </w:r>
      <w:proofErr w:type="spellStart"/>
      <w:r>
        <w:t>ptt</w:t>
      </w:r>
      <w:proofErr w:type="spellEnd"/>
      <w:r>
        <w:t xml:space="preserve"> usluga te troškova javnog bilježnika za sastavljanje zapisnika o otvaranju ponuda ponuditelja za kupovinu imovine u vlasništvu stečajnog dužnika) u iznosu od 2.000,00 kn</w:t>
      </w:r>
    </w:p>
    <w:p w:rsidRDefault="004E5171" w:rsidP="004E5171" w:rsidR="004E5171">
      <w:pPr>
        <w:ind w:firstLine="708"/>
        <w:jc w:val="both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>putni trošak stečajnog upravitelja (predvidivo je da će u tijeku stečajnog postupka nastati putni troškovi stečajnom upravitelju za prijeđenih predvidivih 1500 km x 2,00 kn po prijeđenom kilometru, a na što treba obračunati i platiti pripadajuće poreze i doprinose u iznosu od 4.868,66 kn</w:t>
      </w:r>
    </w:p>
    <w:p w:rsidRDefault="004E5171" w:rsidP="004E5171" w:rsidR="004E5171">
      <w:pPr>
        <w:ind w:firstLine="708"/>
        <w:jc w:val="both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 xml:space="preserve">poslovni račun – u stečaju (naknade za: otvaranje računa, zatvaranje računa (jednokratno 150,00 kn) vođenje računa i izvršenje platnih naloga (– mjesečno </w:t>
      </w:r>
      <w:proofErr w:type="spellStart"/>
      <w:r>
        <w:t>cca</w:t>
      </w:r>
      <w:proofErr w:type="spellEnd"/>
      <w:r>
        <w:t xml:space="preserve"> 40,00 kn x 10 mjeseci - ukupno 400,00 kn) u iznosu od 550,00 kn u skladu s prosječnom naknadom prema Cjeniku financijskih institucija za usluge platnog prometa na tržištu u RH</w:t>
      </w:r>
    </w:p>
    <w:p w:rsidRDefault="004E5171" w:rsidP="004E5171" w:rsidR="004E5171">
      <w:pPr>
        <w:pStyle w:val="Odlomakpopisa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>arhiviranje dokumentacije – (pohrana dokumentacije u skladu sa Zakonom o arhivskom gradivu i arhivima prema Cjeniku u iznosu od 2.680,00 kn</w:t>
      </w:r>
    </w:p>
    <w:p w:rsidRDefault="004E5171" w:rsidP="004E5171" w:rsidR="004E5171">
      <w:pPr>
        <w:jc w:val="both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4E5171" w:rsidP="004E5171" w:rsidR="004E5171">
      <w:pPr>
        <w:ind w:firstLine="708"/>
        <w:jc w:val="both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 xml:space="preserve">nagrada stečajnom upravitelju – prema čl. 7. Uredbe o kriterijima i načinu obračuna i plaćanja nagrade stečajnim upraviteljima) u iznosu od 5.160,00 kn </w:t>
      </w:r>
    </w:p>
    <w:p w:rsidRDefault="004E5171" w:rsidP="004E5171" w:rsidR="004E5171">
      <w:pPr>
        <w:ind w:firstLine="708"/>
        <w:jc w:val="both"/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E5171" w:rsidP="004E5171" w:rsidR="004E5171">
      <w:pPr>
        <w:rPr>
          <w:highlight w:val="yellow"/>
        </w:rPr>
      </w:pPr>
    </w:p>
    <w:p w:rsidRDefault="004E5171" w:rsidP="004E5171" w:rsidR="004E5171">
      <w:pPr>
        <w:pStyle w:val="Odlomakpopisa"/>
        <w:numPr>
          <w:ilvl w:val="0"/>
          <w:numId w:val="36"/>
        </w:numPr>
        <w:jc w:val="both"/>
      </w:pPr>
      <w:r>
        <w:t xml:space="preserve">naknada FINI za dvije objave GFI – jedna objava 230,00 kn u skladu s Cjenikom FINE propisanim Pravilnikom o vrstama i visini naknada za uslugu javne objave </w:t>
      </w:r>
      <w:r>
        <w:lastRenderedPageBreak/>
        <w:t xml:space="preserve">dokumentacije iz Registra godišnjih financijskih izvještaja (Narodne novine br. 1/16).  </w:t>
      </w:r>
    </w:p>
    <w:p w:rsidRDefault="001E51F4" w:rsidP="001E51F4" w:rsidR="001E51F4">
      <w:pPr>
        <w:jc w:val="both"/>
      </w:pPr>
    </w:p>
    <w:p w:rsidRDefault="001E51F4" w:rsidP="001E51F4" w:rsidR="001E51F4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1E51F4" w:rsidP="001E51F4" w:rsidR="001E51F4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</w:t>
      </w:r>
      <w:r w:rsidR="00DD1749">
        <w:rPr>
          <w:bCs/>
          <w:lang w:eastAsia="x-none"/>
        </w:rPr>
        <w:t>SZ-a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1E51F4" w:rsidP="001E51F4" w:rsidR="00560A37">
      <w:pPr>
        <w:ind w:firstLine="708"/>
        <w:jc w:val="both"/>
      </w:pPr>
      <w:r>
        <w:t>Za stečajnog upravitelja, automatskim oda</w:t>
      </w:r>
      <w:r w:rsidR="005F3006">
        <w:t>birom promjenom uloge, imenovan</w:t>
      </w:r>
      <w:r>
        <w:t xml:space="preserve"> je </w:t>
      </w:r>
      <w:r w:rsidR="005F3006">
        <w:t xml:space="preserve">Željko Rupčić OIB: 31017026540 iz Đakova, B. </w:t>
      </w:r>
      <w:proofErr w:type="spellStart"/>
      <w:r w:rsidR="005F3006">
        <w:t>Adžije</w:t>
      </w:r>
      <w:proofErr w:type="spellEnd"/>
      <w:r w:rsidR="005F3006">
        <w:t xml:space="preserve"> 58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  <w:r w:rsidR="00560A37">
        <w:t xml:space="preserve">  </w:t>
      </w:r>
    </w:p>
    <w:p w:rsidRDefault="00560A37" w:rsidP="009E1015" w:rsidR="00560A37">
      <w:pPr>
        <w:pStyle w:val="Tijeloteksta"/>
        <w:jc w:val="center"/>
        <w:rPr>
          <w:sz w:val="24"/>
        </w:rPr>
      </w:pPr>
    </w:p>
    <w:p w:rsidRDefault="009E1015" w:rsidP="009E1015" w:rsidR="009E1015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1B45FD">
        <w:rPr>
          <w:sz w:val="24"/>
        </w:rPr>
        <w:t>14. svibnja</w:t>
      </w:r>
      <w:r w:rsidR="00D4437F">
        <w:rPr>
          <w:sz w:val="24"/>
        </w:rPr>
        <w:t xml:space="preserve"> 2018.</w:t>
      </w:r>
      <w:r w:rsidRPr="00BF2330">
        <w:rPr>
          <w:sz w:val="24"/>
        </w:rPr>
        <w:t xml:space="preserve"> </w:t>
      </w:r>
    </w:p>
    <w:p w:rsidRDefault="009E1015" w:rsidP="009E1015" w:rsidR="009E1015">
      <w:pPr>
        <w:jc w:val="both"/>
      </w:pPr>
      <w:r>
        <w:t xml:space="preserve">     </w:t>
      </w:r>
    </w:p>
    <w:p w:rsidRDefault="009E1015" w:rsidP="009E1015" w:rsidR="009E1015">
      <w:pPr>
        <w:jc w:val="center"/>
      </w:pPr>
      <w:r>
        <w:t xml:space="preserve">                                                                                    </w:t>
      </w:r>
      <w:r w:rsidR="00FF797E">
        <w:t xml:space="preserve">  </w:t>
      </w:r>
      <w:r>
        <w:t>STEČAJNI SUDAC</w:t>
      </w:r>
    </w:p>
    <w:p w:rsidRDefault="009E1015" w:rsidP="009E1015" w:rsidR="009E101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9E1015" w:rsidP="009E1015" w:rsidR="009E1015">
      <w:pPr>
        <w:jc w:val="both"/>
      </w:pPr>
    </w:p>
    <w:p w:rsidRDefault="00E32BC5" w:rsidP="009E1015" w:rsidR="00E32BC5">
      <w:pPr>
        <w:jc w:val="both"/>
      </w:pPr>
    </w:p>
    <w:p w:rsidRDefault="009E1015" w:rsidP="009E1015" w:rsidR="009E1015">
      <w:pPr>
        <w:jc w:val="both"/>
      </w:pPr>
      <w:r>
        <w:t xml:space="preserve">Zapisničar: Danijela Špeletić                                          </w:t>
      </w:r>
    </w:p>
    <w:p w:rsidRDefault="009E1015" w:rsidP="009E1015" w:rsidR="009E101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C379D0" w:rsidP="009E1015" w:rsidR="00C379D0">
      <w:pPr>
        <w:jc w:val="both"/>
        <w:rPr>
          <w:color w:val="000000"/>
        </w:rPr>
      </w:pPr>
    </w:p>
    <w:p w:rsidRDefault="009E1015" w:rsidP="009E1015" w:rsidR="009E101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9E1015" w:rsidP="009E1015" w:rsidR="009E1015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9E1015" w:rsidP="009E1015" w:rsidR="009E1015">
      <w:pPr>
        <w:rPr>
          <w:lang w:eastAsia="x-none"/>
        </w:rPr>
      </w:pPr>
    </w:p>
    <w:p w:rsidRDefault="009E1015" w:rsidP="009E1015" w:rsidR="009E1015">
      <w:pPr>
        <w:rPr>
          <w:lang w:eastAsia="x-none"/>
        </w:rPr>
      </w:pPr>
    </w:p>
    <w:p w:rsidRDefault="00560A37" w:rsidP="00560A37" w:rsidR="00560A37">
      <w:pPr>
        <w:jc w:val="both"/>
      </w:pPr>
      <w:r>
        <w:t>DNA:</w:t>
      </w:r>
    </w:p>
    <w:p w:rsidRDefault="00FD1BF9" w:rsidP="00FD1BF9" w:rsidR="00FD1BF9">
      <w:r>
        <w:t>-          Stečajni upravitelj</w:t>
      </w:r>
      <w:r w:rsidR="005F3006" w:rsidRPr="005F3006">
        <w:t xml:space="preserve"> </w:t>
      </w:r>
      <w:r w:rsidR="005F3006">
        <w:t xml:space="preserve">Željko Rupčić, Đakovo, B. </w:t>
      </w:r>
      <w:proofErr w:type="spellStart"/>
      <w:r w:rsidR="005F3006">
        <w:t>Adžije</w:t>
      </w:r>
      <w:proofErr w:type="spellEnd"/>
      <w:r w:rsidR="005F3006">
        <w:t xml:space="preserve"> 58</w:t>
      </w:r>
    </w:p>
    <w:p w:rsidRDefault="00FD1BF9" w:rsidP="00FD1BF9" w:rsidR="005F3006">
      <w:r>
        <w:t>-</w:t>
      </w:r>
      <w:r>
        <w:tab/>
        <w:t>Dužnik</w:t>
      </w:r>
      <w:r w:rsidR="005F3006" w:rsidRPr="005F3006">
        <w:t xml:space="preserve"> </w:t>
      </w:r>
      <w:r w:rsidR="005F3006">
        <w:t xml:space="preserve">NIJANSA j.d.o.o., Cerić, Kralja Tomislava 48, </w:t>
      </w:r>
    </w:p>
    <w:p w:rsidRDefault="00FD1BF9" w:rsidP="00FD1BF9" w:rsidR="00FD1BF9">
      <w:r>
        <w:t>-</w:t>
      </w:r>
      <w:r>
        <w:tab/>
        <w:t xml:space="preserve">Zakonski zastupnik dužnika Robert </w:t>
      </w:r>
      <w:proofErr w:type="spellStart"/>
      <w:r>
        <w:t>Turudić</w:t>
      </w:r>
      <w:proofErr w:type="spellEnd"/>
      <w:r>
        <w:t>. Cerić, Kralja Tomislava 48</w:t>
      </w:r>
    </w:p>
    <w:p w:rsidRDefault="00FD1BF9" w:rsidP="00FD1BF9" w:rsidR="00FD1BF9">
      <w:r>
        <w:t>-</w:t>
      </w:r>
      <w:r>
        <w:tab/>
        <w:t>e-oglasna ploča</w:t>
      </w:r>
    </w:p>
    <w:p w:rsidRDefault="00FD1BF9" w:rsidP="00FD1BF9" w:rsidR="00FD1BF9">
      <w:r>
        <w:t>-</w:t>
      </w:r>
      <w:r>
        <w:tab/>
        <w:t xml:space="preserve">Registru – elektroničkim putem </w:t>
      </w:r>
      <w:r w:rsidRPr="005F3006">
        <w:rPr>
          <w:b/>
        </w:rPr>
        <w:t>odmah i nakon pravomoćnosti</w:t>
      </w:r>
    </w:p>
    <w:p w:rsidRDefault="00FD1BF9" w:rsidP="00FD1BF9" w:rsidR="00FD1BF9">
      <w:r>
        <w:t>-</w:t>
      </w:r>
      <w:r>
        <w:tab/>
        <w:t>ŽDO GUO Vukovar</w:t>
      </w:r>
    </w:p>
    <w:p w:rsidRDefault="00FD1BF9" w:rsidP="00FD1BF9" w:rsidR="00FD1BF9">
      <w:r>
        <w:t>-</w:t>
      </w:r>
      <w:r>
        <w:tab/>
        <w:t>Porezna uprava Vukovar</w:t>
      </w:r>
    </w:p>
    <w:p w:rsidRDefault="00FD1BF9" w:rsidP="00FD1BF9" w:rsidR="00FD1BF9">
      <w:r>
        <w:t>-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FD1BF9" w:rsidP="00FD1BF9" w:rsidR="00FD1BF9">
      <w:r>
        <w:t>-</w:t>
      </w:r>
      <w:r>
        <w:tab/>
        <w:t>Riješeno otvaranjem i zaključenjem</w:t>
      </w:r>
    </w:p>
    <w:p w:rsidRDefault="00FD1BF9" w:rsidP="00FD1BF9" w:rsidR="006A0D8D" w:rsidRPr="00BF2330">
      <w:r>
        <w:t>-</w:t>
      </w:r>
      <w:r>
        <w:tab/>
        <w:t xml:space="preserve">kal. </w:t>
      </w:r>
      <w:r w:rsidR="005F3006">
        <w:t>0</w:t>
      </w:r>
      <w:r>
        <w:t>8.</w:t>
      </w:r>
      <w:r w:rsidR="005F3006">
        <w:t>0</w:t>
      </w:r>
      <w:r>
        <w:t>8.</w:t>
      </w:r>
      <w:r w:rsidR="005F3006">
        <w:t>20</w:t>
      </w:r>
      <w:r>
        <w:t>18.</w:t>
      </w:r>
    </w:p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sectPr w:rsidSect="00606835" w:rsidR="00671A4A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AFD" w:rsidR="005F4AFD">
      <w:r>
        <w:separator/>
      </w:r>
    </w:p>
  </w:endnote>
  <w:endnote w:id="0" w:type="continuationSeparator">
    <w:p w:rsidRDefault="005F4AFD" w:rsidR="005F4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AFD" w:rsidR="005F4AFD">
      <w:r>
        <w:separator/>
      </w:r>
    </w:p>
  </w:footnote>
  <w:footnote w:id="0" w:type="continuationSeparator">
    <w:p w:rsidRDefault="005F4AFD" w:rsidR="005F4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32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6D0CA8" w:rsidR="006D0CA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D0CA8">
      <w:t>7 St-1341/17-22</w:t>
    </w:r>
  </w:p>
  <w:p w:rsidRDefault="005037E9" w:rsidP="002C683E" w:rsidR="005037E9"/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6D0CA8">
      <w:t>1341</w:t>
    </w:r>
    <w:r w:rsidR="00634DB9">
      <w:t>/1</w:t>
    </w:r>
    <w:r w:rsidR="006D0CA8">
      <w:t>7</w:t>
    </w:r>
    <w:r w:rsidR="00634DB9">
      <w:t>-</w:t>
    </w:r>
    <w:r w:rsidR="006D0CA8">
      <w:t>22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87ABA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6845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0584"/>
    <w:rsid w:val="003A1B4C"/>
    <w:rsid w:val="003A248A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4AFD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486F"/>
    <w:rsid w:val="007C70C0"/>
    <w:rsid w:val="007C71A8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148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323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893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0CA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0CA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St-1341/2017-22</izvorni_sadrzaj>
    <derivirana_varijabla naziv="DomainObject.Oznaka_1">St-1341/2017-22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St-1341/2017</izvorni_sadrzaj>
    <derivirana_varijabla naziv="DomainObject.Predmet.OznakaBroj_1">St-1341/2017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j.d.o.o. za trgovinu i usluge</izvorni_sadrzaj>
    <derivirana_varijabla naziv="DomainObject.Predmet.ProtustrankaFormated_1">  NIJANSA j.d.o.o. za trgovinu i usluge</derivirana_varijabla>
  </DomainObject.Predmet.ProtustrankaFormated>
  <DomainObject.Predmet.ProtustrankaFormatedOIB>
    <izvorni_sadrzaj>  NIJANSA j.d.o.o. za trgovinu i usluge, OIB 07605124499</izvorni_sadrzaj>
    <derivirana_varijabla naziv="DomainObject.Predmet.ProtustrankaFormatedOIB_1">  NIJANSA j.d.o.o. za trgovinu i usluge, OIB 07605124499</derivirana_varijabla>
  </DomainObject.Predmet.ProtustrankaFormatedOIB>
  <DomainObject.Predmet.ProtustrankaFormatedWithAdress>
    <izvorni_sadrzaj> NIJANSA j.d.o.o. za trgovinu i usluge, Kralja Tomislava 48, 32221 Cerić</izvorni_sadrzaj>
    <derivirana_varijabla naziv="DomainObject.Predmet.ProtustrankaFormatedWithAdress_1"> NIJANSA j.d.o.o. za trgovinu i usluge, Kralja Tomislava 48, 32221 Cerić</derivirana_varijabla>
  </DomainObject.Predmet.ProtustrankaFormatedWithAdress>
  <DomainObject.Predmet.ProtustrankaFormatedWithAdressOIB>
    <izvorni_sadrzaj> NIJANSA j.d.o.o. za trgovinu i usluge, OIB 07605124499, Kralja Tomislava 48, 32221 Cerić</izvorni_sadrzaj>
    <derivirana_varijabla naziv="DomainObject.Predmet.ProtustrankaFormatedWithAdressOIB_1"> NIJANSA j.d.o.o. za trgovinu i usluge, OIB 07605124499, Kralja Tomislava 48, 32221 Cerić</derivirana_varijabla>
  </DomainObject.Predmet.ProtustrankaFormatedWithAdressOIB>
  <DomainObject.Predmet.ProtustrankaWithAdress>
    <izvorni_sadrzaj>NIJANSA j.d.o.o. za trgovinu i usluge Kralja Tomislava 48, 32221 Cerić</izvorni_sadrzaj>
    <derivirana_varijabla naziv="DomainObject.Predmet.ProtustrankaWithAdress_1">NIJANSA j.d.o.o. za trgovinu i usluge Kralja Tomislava 48, 32221 Cerić</derivirana_varijabla>
  </DomainObject.Predmet.ProtustrankaWithAdress>
  <DomainObject.Predmet.ProtustrankaWithAdressOIB>
    <izvorni_sadrzaj>NIJANSA j.d.o.o. za trgovinu i usluge, OIB 07605124499, Kralja Tomislava 48, 32221 Cerić</izvorni_sadrzaj>
    <derivirana_varijabla naziv="DomainObject.Predmet.ProtustrankaWithAdressOIB_1">NIJANSA j.d.o.o. za trgovinu i usluge, OIB 07605124499, Kralja Tomislava 48, 32221 Cerić</derivirana_varijabla>
  </DomainObject.Predmet.ProtustrankaWithAdressOIB>
  <DomainObject.Predmet.ProtustrankaNazivFormated>
    <izvorni_sadrzaj>NIJANSA j.d.o.o. za trgovinu i usluge</izvorni_sadrzaj>
    <derivirana_varijabla naziv="DomainObject.Predmet.ProtustrankaNazivFormated_1">NIJANSA j.d.o.o. za trgovinu i usluge</derivirana_varijabla>
  </DomainObject.Predmet.ProtustrankaNazivFormated>
  <DomainObject.Predmet.ProtustrankaNazivFormatedOIB>
    <izvorni_sadrzaj>NIJANSA j.d.o.o. za trgovinu i usluge, OIB 07605124499</izvorni_sadrzaj>
    <derivirana_varijabla naziv="DomainObject.Predmet.ProtustrankaNazivFormatedOIB_1">NIJANSA j.d.o.o. za trgovinu i usluge, OIB 07605124499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NIJANSA j.d.o.o. za trgovinu i usluge</item>
    </izvorni_sadrzaj>
    <derivirana_varijabla naziv="DomainObject.Predmet.ProtuStrankaListFormated_1">
      <item>NIJANSA j.d.o.o. za trgovinu i usluge</item>
    </derivirana_varijabla>
  </DomainObject.Predmet.ProtuStrankaListFormated>
  <DomainObject.Predmet.ProtuStrankaListFormatedOIB>
    <izvorni_sadrzaj>
      <item>NIJANSA j.d.o.o. za trgovinu i usluge, OIB 07605124499</item>
    </izvorni_sadrzaj>
    <derivirana_varijabla naziv="DomainObject.Predmet.ProtuStrankaListFormatedOIB_1">
      <item>NIJANSA j.d.o.o. za trgovinu i usluge, OIB 07605124499</item>
    </derivirana_varijabla>
  </DomainObject.Predmet.ProtuStrankaListFormatedOIB>
  <DomainObject.Predmet.ProtuStrankaListFormatedWithAdress>
    <izvorni_sadrzaj>
      <item>NIJANSA j.d.o.o. za trgovinu i usluge, Kralja Tomislava 48, 32221 Cerić</item>
    </izvorni_sadrzaj>
    <derivirana_varijabla naziv="DomainObject.Predmet.ProtuStrankaListFormatedWithAdress_1">
      <item>NIJANSA j.d.o.o. za trgovinu i usluge, Kralja Tomislava 48, 32221 Cerić</item>
    </derivirana_varijabla>
  </DomainObject.Predmet.ProtuStrankaListFormatedWithAdress>
  <DomainObject.Predmet.ProtuStrankaListFormatedWithAdressOIB>
    <izvorni_sadrzaj>
      <item>NIJANSA j.d.o.o. za trgovinu i usluge, OIB 07605124499, Kralja Tomislava 48, 32221 Cerić</item>
    </izvorni_sadrzaj>
    <derivirana_varijabla naziv="DomainObject.Predmet.ProtuStrankaListFormatedWithAdressOIB_1">
      <item>NIJANSA j.d.o.o. za trgovinu i usluge, OIB 07605124499, Kralja Tomislava 48, 32221 Cerić</item>
    </derivirana_varijabla>
  </DomainObject.Predmet.ProtuStrankaListFormatedWithAdressOIB>
  <DomainObject.Predmet.ProtuStrankaListNazivFormated>
    <izvorni_sadrzaj>
      <item>NIJANSA j.d.o.o. za trgovinu i usluge</item>
    </izvorni_sadrzaj>
    <derivirana_varijabla naziv="DomainObject.Predmet.ProtuStrankaListNazivFormated_1">
      <item>NIJANSA j.d.o.o. za trgovinu i usluge</item>
    </derivirana_varijabla>
  </DomainObject.Predmet.ProtuStrankaListNazivFormated>
  <DomainObject.Predmet.ProtuStrankaListNazivFormatedOIB>
    <izvorni_sadrzaj>
      <item>NIJANSA j.d.o.o. za trgovinu i usluge, OIB 07605124499</item>
    </izvorni_sadrzaj>
    <derivirana_varijabla naziv="DomainObject.Predmet.ProtuStrankaListNazivFormatedOIB_1">
      <item>NIJANSA j.d.o.o. za trgovinu i usluge, OIB 07605124499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18683136487</item>
    </izvorni_sadrzaj>
    <derivirana_varijabla naziv="DomainObject.Predmet.OstaliListFormatedOIB_1">
      <item>Županijsko državno odvjetništvo u Vukovaru, OIB 18683136487</item>
    </derivirana_varijabla>
  </DomainObject.Predmet.OstaliListFormatedOIB>
  <DomainObject.Predmet.OstaliListFormatedWithAdress>
    <izvorni_sadrzaj>
      <item>Županijsko državno odvjetništvo u Vukovaru, Ul. Andrije Hebranga 2, 32000 Vukovar</item>
    </izvorni_sadrzaj>
    <derivirana_varijabla naziv="DomainObject.Predmet.OstaliListFormatedWithAdress_1">
      <item>Županijsko državno odvjetništvo u Vukovaru, Ul. Andrije Hebranga 2, 32000 Vukovar</item>
    </derivirana_varijabla>
  </DomainObject.Predmet.OstaliListFormatedWithAdress>
  <DomainObject.Predmet.OstaliListFormatedWithAdressOIB>
    <izvorni_sadrzaj>
      <item>Županijsko državno odvjetništvo u Vukovaru, OIB 18683136487, Ul. Andrije Hebranga 2, 32000 Vukovar</item>
    </izvorni_sadrzaj>
    <derivirana_varijabla naziv="DomainObject.Predmet.OstaliListFormatedWithAdressOIB_1">
      <item>Županijsko državno odvjetništvo u Vukovaru, OIB 18683136487, Ul.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18683136487</item>
    </izvorni_sadrzaj>
    <derivirana_varijabla naziv="DomainObject.Predmet.OstaliListNazivFormatedOIB_1">
      <item>Županijsko državno odvjetništvo u Vukovaru,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St-1341/2017-22</izvorni_sadrzaj>
    <derivirana_varijabla naziv="DomainObject.PoslovniBrojDokumenta_1">St-1341/2017-22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NIJANSA j.d.o.o. za trgovinu i usluge</izvorni_sadrzaj>
    <derivirana_varijabla naziv="DomainObject.Predmet.ProtustrankaIDrugi_1">NIJANSA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NIJANSA j.d.o.o. za trgovinu i usluge, OIB 07605124499, Kralja Tomislava 48, 32221 Cerić</izvorni_sadrzaj>
    <derivirana_varijabla naziv="DomainObject.Predmet.ProtustrankaIDrugiAdressOIB_1">NIJANSA j.d.o.o. za trgovinu i usluge, OIB 07605124499,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St-1341/2017-22</izvorni_sadrzaj>
    <derivirana_varijabla naziv="DomainObject.Predmet.OdlukaRjesenje.Oznaka_1">St-1341/2017-22</derivirana_varijabla>
  </DomainObject.Predmet.OdlukaRjesenje.Oznaka>
  <DomainObject.Predmet.SudioniciListNaziv>
    <izvorni_sadrzaj>
      <item>NIJANSA j.d.o.o. za trgovinu i usluge</item>
      <item>RH MF POREZNA UPRAVA</item>
      <item>Županijsko državno odvjetništvo u Vukovaru</item>
    </izvorni_sadrzaj>
    <derivirana_varijabla naziv="DomainObject.Predmet.SudioniciListNaziv_1">
      <item>NIJANSA j.d.o.o.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izvorni_sadrzaj>
    <derivirana_varijabla naziv="DomainObject.Predmet.SudioniciListAdressOIB_1"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07605124499</item>
      <item>, OIB 18683136487</item>
      <item>, OIB 18683136487</item>
    </izvorni_sadrzaj>
    <derivirana_varijabla naziv="DomainObject.Predmet.SudioniciListNazivOIB_1">
      <item>, OIB 07605124499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37AC6-D887-4A0E-8362-41D6B90AE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2001</properties:Words>
  <properties:Characters>11380</properties:Characters>
  <properties:Lines>243</properties:Lines>
  <properties:Paragraphs>61</properties:Paragraphs>
  <properties:TotalTime>808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2018-05-14T10:20:00Z</cp:lastPrinted>
  <dcterms:modified xmlns:xsi="http://www.w3.org/2001/XMLSchema-instance" xsi:type="dcterms:W3CDTF">2018-05-14T10:20:00Z</dcterms:modified>
  <cp:revision>457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St-1341/2017-22 / Odluka - Rješenje - otvaranje i zaključenje stečajnog postupka (čl. 132) (1341-17_(-22)_RJ_-_NIJANSA_j.d.o.o..docx)</vt:lpwstr>
  </prop:property>
</prop:Properties>
</file>