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f3970" w14:paraId="2cf3970" w:rsidRDefault="004C56B7" w:rsidP="00A72128" w:rsidR="00A72128">
      <w:pPr>
        <w:spacing w:after="0"/>
        <w:jc w:val="right"/>
        <w:outlineLvl w:val="0"/>
        <w15:collapsed w:val="false"/>
      </w:pPr>
      <w:r>
        <w:t>Poslovni broj: 6 St-</w:t>
      </w:r>
      <w:bookmarkStart w:name="_GoBack" w:id="0"/>
      <w:bookmarkEnd w:id="0"/>
      <w:r w:rsidR="00A72128">
        <w:t>88/17-3</w:t>
      </w:r>
    </w:p>
    <w:p w:rsidRDefault="00A72128" w:rsidP="00A72128" w:rsidR="00A72128">
      <w:pPr>
        <w:spacing w:after="0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2500" cx="722630"/>
            <wp:effectExtent b="0" r="127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2128" w:rsidP="00A72128" w:rsidR="00A72128">
      <w:pPr>
        <w:spacing w:after="0"/>
      </w:pPr>
      <w:r>
        <w:t xml:space="preserve">         REPUBLIKA HRVATSKA</w:t>
      </w:r>
    </w:p>
    <w:p w:rsidRDefault="00A72128" w:rsidP="00A72128" w:rsidR="00A72128">
      <w:pPr>
        <w:spacing w:after="0"/>
      </w:pPr>
      <w:r>
        <w:t xml:space="preserve"> TRGOVAČKI SUD U VARAŽDINU</w:t>
      </w:r>
    </w:p>
    <w:p w:rsidRDefault="00A72128" w:rsidP="00A72128" w:rsidR="00A72128">
      <w:pPr>
        <w:spacing w:after="0"/>
        <w:ind w:firstLine="720"/>
      </w:pPr>
      <w:r>
        <w:t xml:space="preserve">         B. Radić 2</w:t>
      </w:r>
    </w:p>
    <w:p w:rsidRDefault="00A72128" w:rsidP="00A72128" w:rsidR="00A72128">
      <w:pPr>
        <w:spacing w:after="0"/>
        <w:jc w:val="center"/>
      </w:pPr>
    </w:p>
    <w:p w:rsidRDefault="00A72128" w:rsidP="00A72128" w:rsidR="00A72128">
      <w:pPr>
        <w:spacing w:after="0"/>
        <w:jc w:val="center"/>
      </w:pPr>
    </w:p>
    <w:p w:rsidRDefault="00A72128" w:rsidP="00A72128" w:rsidR="00A72128">
      <w:pPr>
        <w:spacing w:after="0"/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 ATTOS d.o.o., OIB: 63197751133 sa sjedištem u Dravska poljana 47, 42000 Varaždin, dana 17. veljače 2017. godine, temeljem čl. 430. Stečajnog zakona ("Narodne novine" 71/15, u daljnjem tekstu SZ) objavljuje slijedeći</w:t>
      </w:r>
    </w:p>
    <w:p w:rsidRDefault="00A72128" w:rsidP="00A72128" w:rsidR="00A72128">
      <w:pPr>
        <w:spacing w:after="0"/>
        <w:jc w:val="both"/>
      </w:pPr>
    </w:p>
    <w:p w:rsidRDefault="00A72128" w:rsidP="00A72128" w:rsidR="00A72128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A72128" w:rsidP="00A72128" w:rsidR="00A72128">
      <w:pPr>
        <w:spacing w:after="0"/>
        <w:jc w:val="both"/>
      </w:pPr>
    </w:p>
    <w:p w:rsidRDefault="00A72128" w:rsidP="00A72128" w:rsidR="00A72128">
      <w:pPr>
        <w:spacing w:after="0"/>
        <w:jc w:val="both"/>
        <w:rPr>
          <w:lang w:val="en-US"/>
        </w:rPr>
      </w:pPr>
      <w:r>
        <w:tab/>
        <w:t>I/ Utvrđuje se da ukupni iznos evidentiranog duga dužnika ATTOS d.o.o., OIB: 63197751133 sa sjedištem u Dravska poljana 47, 42000 Varaždin, iznosi 215.908,51 kn.</w:t>
      </w:r>
    </w:p>
    <w:p w:rsidRDefault="00A72128" w:rsidP="00A72128" w:rsidR="00A72128">
      <w:pPr>
        <w:spacing w:after="0"/>
        <w:jc w:val="both"/>
      </w:pPr>
    </w:p>
    <w:p w:rsidRDefault="00A72128" w:rsidP="00A72128" w:rsidR="00A72128">
      <w:pPr>
        <w:spacing w:after="0"/>
        <w:jc w:val="both"/>
      </w:pPr>
      <w:r>
        <w:tab/>
        <w:t xml:space="preserve">II/ Poziva se osoba ovlaštena za zastupanje dužnika Mario </w:t>
      </w:r>
      <w:proofErr w:type="spellStart"/>
      <w:r>
        <w:t>Levanić</w:t>
      </w:r>
      <w:proofErr w:type="spellEnd"/>
      <w:r>
        <w:t xml:space="preserve">, OIB: 54804324084, Dravska poljana 47, Varaždin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A72128" w:rsidP="00A72128" w:rsidR="00A72128">
      <w:pPr>
        <w:spacing w:after="0"/>
        <w:jc w:val="both"/>
      </w:pPr>
    </w:p>
    <w:p w:rsidRDefault="00A72128" w:rsidP="00A72128" w:rsidR="00A72128">
      <w:pPr>
        <w:spacing w:after="0"/>
        <w:jc w:val="both"/>
      </w:pPr>
      <w:r>
        <w:tab/>
        <w:t xml:space="preserve"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A72128" w:rsidP="00A72128" w:rsidR="00A72128">
      <w:pPr>
        <w:spacing w:after="0"/>
        <w:jc w:val="both"/>
      </w:pPr>
    </w:p>
    <w:p w:rsidRDefault="00A72128" w:rsidP="00A72128" w:rsidR="00A72128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A72128" w:rsidP="00A72128" w:rsidR="00A72128">
      <w:pPr>
        <w:spacing w:after="0"/>
        <w:ind w:firstLine="720"/>
        <w:jc w:val="both"/>
      </w:pPr>
    </w:p>
    <w:p w:rsidRDefault="00A72128" w:rsidP="00A72128" w:rsidR="00A72128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A72128" w:rsidP="00A72128" w:rsidR="00A72128">
      <w:pPr>
        <w:spacing w:after="0"/>
        <w:jc w:val="center"/>
        <w:outlineLvl w:val="0"/>
      </w:pPr>
    </w:p>
    <w:p w:rsidRDefault="00A72128" w:rsidP="00A72128" w:rsidR="00A72128">
      <w:pPr>
        <w:spacing w:after="0"/>
        <w:jc w:val="center"/>
        <w:outlineLvl w:val="0"/>
      </w:pPr>
      <w:r>
        <w:lastRenderedPageBreak/>
        <w:t>Obrazloženje</w:t>
      </w:r>
    </w:p>
    <w:p w:rsidRDefault="00A72128" w:rsidP="00A72128" w:rsidR="00A72128">
      <w:pPr>
        <w:spacing w:after="0"/>
        <w:outlineLvl w:val="0"/>
      </w:pPr>
    </w:p>
    <w:p w:rsidRDefault="00A72128" w:rsidP="00A72128" w:rsidR="00A72128">
      <w:pPr>
        <w:spacing w:after="0"/>
        <w:jc w:val="both"/>
        <w:outlineLvl w:val="0"/>
      </w:pPr>
      <w:r>
        <w:tab/>
        <w:t>Dana 16. veljače 2017. godine, predlagatelj Financijska agencija, Regionalni centar Zagreb Podružnica Varaždin, podnio je prijedlog za otvaranje stečajnog postupka nad dužnikom ATTOS d.o.o., OIB: 63197751133 sa sjedištem u Dravska poljana 47, 42000 Varaždin, navodeći da dužnik na dan 14. veljače 2017. u Očevidniku redoslijeda osnova za plaćanje ima evidentirane neizvršene osnove za plaćanje u ukupnom iznosu od 215.908,51 kn te da dužnik nema zaposlenih.</w:t>
      </w:r>
    </w:p>
    <w:p w:rsidRDefault="00A72128" w:rsidP="00A72128" w:rsidR="00A72128">
      <w:pPr>
        <w:spacing w:after="0"/>
        <w:jc w:val="both"/>
        <w:outlineLvl w:val="0"/>
      </w:pPr>
    </w:p>
    <w:p w:rsidRDefault="00A72128" w:rsidP="00A72128" w:rsidR="00A72128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A72128" w:rsidP="00A72128" w:rsidR="00A72128">
      <w:pPr>
        <w:spacing w:after="0"/>
        <w:jc w:val="both"/>
        <w:outlineLvl w:val="0"/>
      </w:pPr>
    </w:p>
    <w:p w:rsidRDefault="00A72128" w:rsidP="00A72128" w:rsidR="00A72128">
      <w:pPr>
        <w:spacing w:after="0"/>
        <w:jc w:val="center"/>
        <w:outlineLvl w:val="0"/>
      </w:pPr>
    </w:p>
    <w:p w:rsidRDefault="00A72128" w:rsidP="00A72128" w:rsidR="00A72128">
      <w:pPr>
        <w:spacing w:after="0"/>
        <w:jc w:val="center"/>
        <w:outlineLvl w:val="0"/>
      </w:pPr>
      <w:r>
        <w:t>U Varaždinu, 17. veljače 2017. godine.</w:t>
      </w:r>
    </w:p>
    <w:p w:rsidRDefault="00A72128" w:rsidP="00A72128" w:rsidR="00A72128">
      <w:pPr>
        <w:spacing w:after="0"/>
        <w:jc w:val="center"/>
        <w:outlineLvl w:val="0"/>
      </w:pPr>
    </w:p>
    <w:p w:rsidRDefault="00A72128" w:rsidP="00A72128" w:rsidR="00A72128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72128" w:rsidP="00A72128" w:rsidR="00A72128">
      <w:pPr>
        <w:spacing w:after="0"/>
        <w:jc w:val="center"/>
        <w:outlineLvl w:val="0"/>
      </w:pPr>
    </w:p>
    <w:p w:rsidRDefault="00A72128" w:rsidP="00A72128" w:rsidR="00A72128">
      <w:pPr>
        <w:spacing w:after="0"/>
        <w:ind w:firstLine="720" w:left="3600"/>
        <w:jc w:val="center"/>
        <w:outlineLvl w:val="0"/>
      </w:pPr>
      <w:r>
        <w:t>Sudac</w:t>
      </w:r>
    </w:p>
    <w:p w:rsidRDefault="00A72128" w:rsidP="00A72128" w:rsidR="00A72128">
      <w:pPr>
        <w:spacing w:after="0"/>
        <w:ind w:firstLine="720" w:left="3600"/>
        <w:jc w:val="center"/>
        <w:outlineLvl w:val="0"/>
      </w:pPr>
    </w:p>
    <w:p w:rsidRDefault="00A72128" w:rsidP="00A72128" w:rsidR="00A72128">
      <w:pPr>
        <w:spacing w:after="0"/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  <w:r w:rsidR="00C74FE8">
        <w:t>, v.r.</w:t>
      </w:r>
    </w:p>
    <w:p w:rsidRDefault="00A72128" w:rsidP="00A72128" w:rsidR="00A72128">
      <w:pPr>
        <w:spacing w:after="0"/>
        <w:ind w:firstLine="720" w:left="3600"/>
        <w:jc w:val="center"/>
        <w:outlineLvl w:val="0"/>
      </w:pPr>
    </w:p>
    <w:p w:rsidRDefault="00A72128" w:rsidP="00A72128" w:rsidR="00A72128">
      <w:pPr>
        <w:spacing w:after="0"/>
        <w:outlineLvl w:val="0"/>
      </w:pPr>
    </w:p>
    <w:p w:rsidRDefault="00A72128" w:rsidP="00A72128" w:rsidR="00A72128">
      <w:pPr>
        <w:spacing w:after="0"/>
        <w:outlineLvl w:val="0"/>
      </w:pPr>
    </w:p>
    <w:p w:rsidRDefault="00A72128" w:rsidP="00A72128" w:rsidR="00A72128">
      <w:pPr>
        <w:spacing w:after="0"/>
        <w:outlineLvl w:val="0"/>
      </w:pPr>
    </w:p>
    <w:p w:rsidRDefault="00A72128" w:rsidP="00A72128" w:rsidR="00A72128">
      <w:pPr>
        <w:spacing w:after="0"/>
        <w:outlineLvl w:val="0"/>
      </w:pPr>
    </w:p>
    <w:p w:rsidRDefault="00A72128" w:rsidP="00A72128" w:rsidR="00A72128">
      <w:pPr>
        <w:spacing w:after="0"/>
        <w:outlineLvl w:val="0"/>
      </w:pPr>
      <w:r>
        <w:t>DNA:</w:t>
      </w:r>
    </w:p>
    <w:p w:rsidRDefault="00A72128" w:rsidP="00A72128" w:rsidR="00A72128">
      <w:pPr>
        <w:spacing w:after="0"/>
        <w:rPr>
          <w:lang w:val="en-US"/>
        </w:rPr>
      </w:pPr>
    </w:p>
    <w:p w:rsidRDefault="00A72128" w:rsidP="00A72128" w:rsidR="00A72128">
      <w:pPr>
        <w:spacing w:after="0"/>
      </w:pPr>
      <w:r>
        <w:t>- e-Oglasna ploča suda</w:t>
      </w:r>
    </w:p>
    <w:p w:rsidRDefault="00A72128" w:rsidP="00A72128" w:rsidR="00A72128">
      <w:pPr>
        <w:spacing w:after="0"/>
      </w:pPr>
    </w:p>
    <w:p w:rsidRDefault="00A72128" w:rsidP="00A72128" w:rsidR="00A72128">
      <w:pPr>
        <w:spacing w:after="0"/>
      </w:pPr>
    </w:p>
    <w:p w:rsidRDefault="00AE649C" w:rsidP="00A72128" w:rsidR="00AE649C" w:rsidRPr="00B76F3C">
      <w:pPr>
        <w:pStyle w:val="Naslov3"/>
        <w:spacing w:after="0"/>
      </w:pPr>
    </w:p>
    <w:p w:rsidRDefault="00937FF9" w:rsidP="00A72128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A72128" w:rsidR="00AE649C" w:rsidRPr="00B76F3C">
      <w:pPr>
        <w:pStyle w:val="SudSjedite"/>
      </w:pPr>
      <w:r>
        <w:tab/>
      </w:r>
    </w:p>
    <w:p w:rsidRDefault="00CB0EA4" w:rsidP="00A72128" w:rsidR="00CB0EA4">
      <w:pPr>
        <w:pStyle w:val="Naslovdokumenta"/>
        <w:spacing w:after="0"/>
      </w:pPr>
    </w:p>
    <w:p w:rsidRDefault="0071688E" w:rsidP="00A72128" w:rsidR="0071688E">
      <w:pPr>
        <w:pStyle w:val="Poetniodjeljak"/>
        <w:spacing w:after="0"/>
      </w:pPr>
    </w:p>
    <w:p w:rsidRDefault="00A21F0D" w:rsidP="00A72128" w:rsidR="00A21F0D">
      <w:pPr>
        <w:pStyle w:val="NormaleSPIS"/>
        <w:spacing w:after="0"/>
        <w:rPr>
          <w:noProof/>
        </w:rPr>
      </w:pPr>
    </w:p>
    <w:p w:rsidRDefault="00DA0242" w:rsidP="00A72128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B09" w:rsidP="00537B78" w:rsidR="000F3B09">
      <w:r>
        <w:separator/>
      </w:r>
    </w:p>
  </w:endnote>
  <w:endnote w:id="0" w:type="continuationSeparator">
    <w:p w:rsidRDefault="000F3B09" w:rsidP="00537B78" w:rsidR="000F3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B09" w:rsidP="00537B78" w:rsidR="000F3B09">
      <w:r>
        <w:separator/>
      </w:r>
    </w:p>
  </w:footnote>
  <w:footnote w:id="0" w:type="continuationSeparator">
    <w:p w:rsidRDefault="000F3B09" w:rsidP="00537B78" w:rsidR="000F3B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3B09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191E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6B7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128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4FE8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4AA3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877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St-88/2017-3</izvorni_sadrzaj>
    <derivirana_varijabla naziv="DomainObject.Oznaka_1">St-88/2017-3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St-88/2017</izvorni_sadrzaj>
    <derivirana_varijabla naziv="DomainObject.Predmet.OznakaBroj_1">St-88/2017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ATTOS društvo s ograničenom odgovornošću za trgovinu, usluge i putnička agencija</izvorni_sadrzaj>
    <derivirana_varijabla naziv="DomainObject.Predmet.ProtustrankaFormated_1">  ATTOS društvo s ograničenom odgovornošću za trgovinu, usluge i putnička agencija</derivirana_varijabla>
  </DomainObject.Predmet.ProtustrankaFormated>
  <DomainObject.Predmet.ProtustrankaFormatedOIB>
    <izvorni_sadrzaj>  ATTOS društvo s ograničenom odgovornošću za trgovinu, usluge i putnička agencija, OIB 63197751133</izvorni_sadrzaj>
    <derivirana_varijabla naziv="DomainObject.Predmet.ProtustrankaFormatedOIB_1">  ATTOS društvo s ograničenom odgovornošću za trgovinu, usluge i putnička agencija, OIB 63197751133</derivirana_varijabla>
  </DomainObject.Predmet.ProtustrankaFormatedOIB>
  <DomainObject.Predmet.ProtustrankaFormatedWithAdress>
    <izvorni_sadrzaj> ATTOS društvo s ograničenom odgovornošću za trgovinu, usluge i putnička agencija, Dravska poljana 47, 42000 Varaždin</izvorni_sadrzaj>
    <derivirana_varijabla naziv="DomainObject.Predmet.ProtustrankaFormatedWithAdress_1"> ATTOS društvo s ograničenom odgovornošću za trgovinu, usluge i putnička agencija, Dravska poljana 47, 42000 Varaždin</derivirana_varijabla>
  </DomainObject.Predmet.ProtustrankaFormatedWithAdress>
  <DomainObject.Predmet.ProtustrankaFormatedWithAdressOIB>
    <izvorni_sadrzaj> ATTOS društvo s ograničenom odgovornošću za trgovinu, usluge i putnička agencija, OIB 63197751133, Dravska poljana 47, 42000 Varaždin</izvorni_sadrzaj>
    <derivirana_varijabla naziv="DomainObject.Predmet.ProtustrankaFormatedWithAdressOIB_1"> ATTOS društvo s ograničenom odgovornošću za trgovinu, usluge i putnička agencija, OIB 63197751133, Dravska poljana 47, 42000 Varaždin</derivirana_varijabla>
  </DomainObject.Predmet.ProtustrankaFormatedWithAdressOIB>
  <DomainObject.Predmet.ProtustrankaWithAdress>
    <izvorni_sadrzaj>ATTOS društvo s ograničenom odgovornošću za trgovinu, usluge i putnička agencija Dravska poljana 47, 42000 Varaždin</izvorni_sadrzaj>
    <derivirana_varijabla naziv="DomainObject.Predmet.ProtustrankaWithAdress_1">ATTOS društvo s ograničenom odgovornošću za trgovinu, usluge i putnička agencija Dravska poljana 47, 42000 Varaždin</derivirana_varijabla>
  </DomainObject.Predmet.ProtustrankaWithAdress>
  <DomainObject.Predmet.ProtustrankaWithAdressOIB>
    <izvorni_sadrzaj>ATTOS društvo s ograničenom odgovornošću za trgovinu, usluge i putnička agencija, OIB 63197751133, Dravska poljana 47, 42000 Varaždin</izvorni_sadrzaj>
    <derivirana_varijabla naziv="DomainObject.Predmet.ProtustrankaWithAdressOIB_1">ATTOS društvo s ograničenom odgovornošću za trgovinu, usluge i putnička agencija, OIB 63197751133, Dravska poljana 47, 42000 Varaždin</derivirana_varijabla>
  </DomainObject.Predmet.ProtustrankaWithAdressOIB>
  <DomainObject.Predmet.ProtustrankaNazivFormated>
    <izvorni_sadrzaj>ATTOS društvo s ograničenom odgovornošću za trgovinu, usluge i putnička agencija</izvorni_sadrzaj>
    <derivirana_varijabla naziv="DomainObject.Predmet.ProtustrankaNazivFormated_1">ATTOS društvo s ograničenom odgovornošću za trgovinu, usluge i putnička agencija</derivirana_varijabla>
  </DomainObject.Predmet.ProtustrankaNazivFormated>
  <DomainObject.Predmet.ProtustrankaNazivFormatedOIB>
    <izvorni_sadrzaj>ATTOS društvo s ograničenom odgovornošću za trgovinu, usluge i putnička agencija, OIB 63197751133</izvorni_sadrzaj>
    <derivirana_varijabla naziv="DomainObject.Predmet.ProtustrankaNazivFormatedOIB_1">ATTOS društvo s ograničenom odgovornošću za trgovinu, usluge i putnička agencija, OIB 63197751133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215908.51</izvorni_sadrzaj>
    <derivirana_varijabla naziv="DomainObject.Predmet.TrenutnaVrijednost_1">215908.51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ATTOS društvo s ograničenom odgovornošću za trgovinu, usluge i putnička agencija</item>
    </izvorni_sadrzaj>
    <derivirana_varijabla naziv="DomainObject.Predmet.ProtuStrankaListFormated_1">
      <item>ATTOS društvo s ograničenom odgovornošću za trgovinu, usluge i putnička agencija</item>
    </derivirana_varijabla>
  </DomainObject.Predmet.ProtuStrankaListFormated>
  <DomainObject.Predmet.ProtuStrankaListFormatedOIB>
    <izvorni_sadrzaj>
      <item>ATTOS društvo s ograničenom odgovornošću za trgovinu, usluge i putnička agencija, OIB 63197751133</item>
    </izvorni_sadrzaj>
    <derivirana_varijabla naziv="DomainObject.Predmet.ProtuStrankaListFormatedOIB_1">
      <item>ATTOS društvo s ograničenom odgovornošću za trgovinu, usluge i putnička agencija, OIB 63197751133</item>
    </derivirana_varijabla>
  </DomainObject.Predmet.ProtuStrankaListFormatedOIB>
  <DomainObject.Predmet.ProtuStrankaListFormatedWithAdress>
    <izvorni_sadrzaj>
      <item>ATTOS društvo s ograničenom odgovornošću za trgovinu, usluge i putnička agencija, Dravska poljana 47, 42000 Varaždin</item>
    </izvorni_sadrzaj>
    <derivirana_varijabla naziv="DomainObject.Predmet.ProtuStrankaListFormatedWithAdress_1">
      <item>ATTOS društvo s ograničenom odgovornošću za trgovinu, usluge i putnička agencija, Dravska poljana 47, 42000 Varaždin</item>
    </derivirana_varijabla>
  </DomainObject.Predmet.ProtuStrankaListFormatedWithAdress>
  <DomainObject.Predmet.ProtuStrankaListFormatedWithAdressOIB>
    <izvorni_sadrzaj>
      <item>ATTOS društvo s ograničenom odgovornošću za trgovinu, usluge i putnička agencija, OIB 63197751133, Dravska poljana 47, 42000 Varaždin</item>
    </izvorni_sadrzaj>
    <derivirana_varijabla naziv="DomainObject.Predmet.ProtuStrankaListFormatedWithAdressOIB_1">
      <item>ATTOS društvo s ograničenom odgovornošću za trgovinu, usluge i putnička agencija, OIB 63197751133, Dravska poljana 47, 42000 Varaždin</item>
    </derivirana_varijabla>
  </DomainObject.Predmet.ProtuStrankaListFormatedWithAdressOIB>
  <DomainObject.Predmet.ProtuStrankaListNazivFormated>
    <izvorni_sadrzaj>
      <item>ATTOS društvo s ograničenom odgovornošću za trgovinu, usluge i putnička agencija</item>
    </izvorni_sadrzaj>
    <derivirana_varijabla naziv="DomainObject.Predmet.ProtuStrankaListNazivFormated_1">
      <item>ATTOS društvo s ograničenom odgovornošću za trgovinu, usluge i putnička agencija</item>
    </derivirana_varijabla>
  </DomainObject.Predmet.ProtuStrankaListNazivFormated>
  <DomainObject.Predmet.ProtuStrankaListNazivFormatedOIB>
    <izvorni_sadrzaj>
      <item>ATTOS društvo s ograničenom odgovornošću za trgovinu, usluge i putnička agencija, OIB 63197751133</item>
    </izvorni_sadrzaj>
    <derivirana_varijabla naziv="DomainObject.Predmet.ProtuStrankaListNazivFormatedOIB_1">
      <item>ATTOS društvo s ograničenom odgovornošću za trgovinu, usluge i putnička agencija, OIB 63197751133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>St-88/2017-3</izvorni_sadrzaj>
    <derivirana_varijabla naziv="DomainObject.PoslovniBrojDokumenta_1">St-88/2017-3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ATTOS društvo s ograničenom odgovornošću za trgovinu, usluge i putnička agencija</izvorni_sadrzaj>
    <derivirana_varijabla naziv="DomainObject.Predmet.ProtustrankaIDrugi_1">ATTOS društvo s ograničenom odgovornošću za trgovinu, usluge i putnička agencija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ATTOS društvo s ograničenom odgovornošću za trgovinu, usluge i putnička agencija, OIB 63197751133, Dravska poljana 47, 42000 Varaždin</izvorni_sadrzaj>
    <derivirana_varijabla naziv="DomainObject.Predmet.ProtustrankaIDrugiAdressOIB_1">ATTOS društvo s ograničenom odgovornošću za trgovinu, usluge i putnička agencija, OIB 63197751133, Dravska poljana 47,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ATTOS društvo s ograničenom odgovornošću za trgovinu, usluge i putnička agencija</item>
      <item>Sudski registar</item>
      <item>e-oglasna ploča</item>
    </izvorni_sadrzaj>
    <derivirana_varijabla naziv="DomainObject.Predmet.SudioniciListNaziv_1">
      <item>Financijska agencija</item>
      <item>ATTOS društvo s ograničenom odgovornošću za trgovinu, usluge i putnička agencija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ATTOS društvo s ograničenom odgovornošću za trgovinu, usluge i putnička agencija, OIB 63197751133, Dravska poljana 47,42000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ATTOS društvo s ograničenom odgovornošću za trgovinu, usluge i putnička agencija, OIB 63197751133, Dravska poljana 47,42000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F32AB2-057B-4B5C-806D-9178A505B6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2553</properties:Characters>
  <properties:Lines>79</properties:Lines>
  <properties:Paragraphs>19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2017-02-17T12:32:00Z</cp:lastPrinted>
  <dcterms:modified xmlns:xsi="http://www.w3.org/2001/XMLSchema-instance" xsi:type="dcterms:W3CDTF">2017-02-17T12:33:00Z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St-88/2017-3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