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8527" w14:paraId="8218527" w:rsidRDefault="00A426FA" w:rsidP="00A426FA" w:rsidR="00A426FA" w:rsidRPr="00A01DA5">
      <w:pPr>
        <w:tabs>
          <w:tab w:pos="8100" w:val="decimal"/>
        </w:tabs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A01DA5">
        <w:rPr>
          <w:rFonts w:cs="Times New Roman" w:hAnsi="Times New Roman" w:ascii="Times New Roman"/>
        </w:rPr>
        <w:t>REPUBLIKA HRVATSKA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TRGOVAČKI SUD U RIJECI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center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Z A P I S N I K</w:t>
      </w:r>
    </w:p>
    <w:p w:rsidRDefault="00A426FA" w:rsidP="00A426FA" w:rsidR="00A426FA" w:rsidRPr="00A01DA5">
      <w:pPr>
        <w:jc w:val="center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sa ročišta za diobu kupovnine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center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 xml:space="preserve">održanog dana </w:t>
      </w:r>
      <w:r w:rsidR="00A01DA5" w:rsidRPr="00A01DA5">
        <w:rPr>
          <w:rFonts w:cs="Times New Roman" w:hAnsi="Times New Roman" w:ascii="Times New Roman"/>
        </w:rPr>
        <w:t>20</w:t>
      </w:r>
      <w:r w:rsidR="00B84717" w:rsidRPr="00A01DA5">
        <w:rPr>
          <w:rFonts w:cs="Times New Roman" w:hAnsi="Times New Roman" w:ascii="Times New Roman"/>
        </w:rPr>
        <w:t>. studenoga 201</w:t>
      </w:r>
      <w:r w:rsidR="00A01DA5" w:rsidRPr="00A01DA5">
        <w:rPr>
          <w:rFonts w:cs="Times New Roman" w:hAnsi="Times New Roman" w:ascii="Times New Roman"/>
        </w:rPr>
        <w:t>8</w:t>
      </w:r>
      <w:r w:rsidR="00B84717" w:rsidRPr="00A01DA5">
        <w:rPr>
          <w:rFonts w:cs="Times New Roman" w:hAnsi="Times New Roman" w:ascii="Times New Roman"/>
        </w:rPr>
        <w:t>.</w:t>
      </w:r>
      <w:r w:rsidRPr="00A01DA5">
        <w:rPr>
          <w:rFonts w:cs="Times New Roman" w:hAnsi="Times New Roman" w:ascii="Times New Roman"/>
        </w:rPr>
        <w:t xml:space="preserve"> u </w:t>
      </w:r>
      <w:r w:rsidR="00A01DA5" w:rsidRPr="00A01DA5">
        <w:rPr>
          <w:rFonts w:cs="Times New Roman" w:hAnsi="Times New Roman" w:ascii="Times New Roman"/>
        </w:rPr>
        <w:t xml:space="preserve">9,00 </w:t>
      </w:r>
      <w:r w:rsidRPr="00A01DA5">
        <w:rPr>
          <w:rFonts w:cs="Times New Roman" w:hAnsi="Times New Roman" w:ascii="Times New Roman"/>
        </w:rPr>
        <w:t xml:space="preserve">sati na Trgovačkom sudu u Rijeci </w:t>
      </w:r>
      <w:r w:rsidR="00A01DA5" w:rsidRPr="00A01DA5">
        <w:rPr>
          <w:rFonts w:cs="Times New Roman" w:hAnsi="Times New Roman" w:ascii="Times New Roman"/>
        </w:rPr>
        <w:t>u stečajnom postupku nad dužnikom MAGROS komercijalni konzalting d. o. o. u stečaju Opatija (Grad Opatija), Ulica Vladimira Nazora 3, OIB: 33296756165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 xml:space="preserve"> 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Nazočni od  suda: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Vera Jelenović, stečajni sudac</w:t>
      </w:r>
    </w:p>
    <w:p w:rsidRDefault="003A0A0F" w:rsidP="00A426FA" w:rsidR="00A426FA" w:rsidRPr="00A01DA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Adriana Zurak</w:t>
      </w:r>
      <w:r w:rsidR="00A426FA" w:rsidRPr="00A01DA5">
        <w:rPr>
          <w:rFonts w:cs="Times New Roman" w:hAnsi="Times New Roman" w:ascii="Times New Roman"/>
        </w:rPr>
        <w:t>, zapisničar</w:t>
      </w:r>
    </w:p>
    <w:p w:rsidRDefault="00A01DA5" w:rsidP="00A426FA" w:rsidR="00A426FA" w:rsidRPr="00A01DA5">
      <w:pPr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Zdravko Ružić</w:t>
      </w:r>
      <w:r w:rsidR="00A426FA" w:rsidRPr="00A01DA5">
        <w:rPr>
          <w:rFonts w:cs="Times New Roman" w:hAnsi="Times New Roman" w:ascii="Times New Roman"/>
        </w:rPr>
        <w:t>, stečajni upravitelj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 xml:space="preserve">Stečajni sudac otvara ročište u </w:t>
      </w:r>
      <w:r w:rsidR="00A01DA5" w:rsidRPr="00A01DA5">
        <w:rPr>
          <w:rFonts w:cs="Times New Roman" w:hAnsi="Times New Roman" w:ascii="Times New Roman"/>
        </w:rPr>
        <w:t>9,00</w:t>
      </w:r>
      <w:r w:rsidRPr="00A01DA5">
        <w:rPr>
          <w:rFonts w:cs="Times New Roman" w:hAnsi="Times New Roman" w:ascii="Times New Roman"/>
        </w:rPr>
        <w:t xml:space="preserve"> sati i objavljuje da se na ročištu raspravlja o namirenju vjerovnika i drugih osoba koje postavljaju zahtjev za namirenje.</w:t>
      </w: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Ročište je javno.</w:t>
      </w: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Utvrđuje se da su pristupili:</w:t>
      </w:r>
    </w:p>
    <w:p w:rsidRDefault="00DD0BFD" w:rsidP="00A426FA" w:rsidR="00A426FA" w:rsidRPr="00A01DA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grad Rijeku: Katarina Radovac, odvjetnički vježbenik kod Veljka Kneževića odvjetnika u Rijeci, punomoć prilaže</w:t>
      </w:r>
    </w:p>
    <w:p w:rsidRDefault="00A426FA" w:rsidP="00A01DA5" w:rsidR="00A01DA5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 xml:space="preserve">Stečajni sudac utvrđuje da je nekretnina stečajnog dužnika upisana u zemljišnim knjigama </w:t>
      </w:r>
      <w:r w:rsidR="00A01DA5" w:rsidRPr="00A01DA5">
        <w:rPr>
          <w:rFonts w:cs="Times New Roman" w:hAnsi="Times New Roman" w:ascii="Times New Roman"/>
        </w:rPr>
        <w:t>Općinskog suda u Splitu, zemljišno-knjižni odjel Split:</w:t>
      </w:r>
    </w:p>
    <w:p w:rsidRDefault="00A01DA5" w:rsidP="00A01DA5" w:rsidR="00A426FA" w:rsidRPr="00A01DA5">
      <w:pPr>
        <w:ind w:firstLine="708"/>
        <w:jc w:val="both"/>
        <w:rPr>
          <w:rStyle w:val="tabletextfield"/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broj zemljišta ZEM 135/54 u naravi neplodno površine 812 m2, te broj zemljišta ZEM 135/55 u naravi put površine 2008 m2, oba zemljišta upisana u zk. ul.: 1094 k.o.: 329789, KAMEN, 3. suvlasnički dio: 300/6139</w:t>
      </w:r>
      <w:r w:rsidR="00A426FA" w:rsidRPr="00A01DA5">
        <w:rPr>
          <w:rStyle w:val="tabletextfield"/>
          <w:rFonts w:cs="Times New Roman" w:hAnsi="Times New Roman" w:ascii="Times New Roman"/>
        </w:rPr>
        <w:t xml:space="preserve">, </w:t>
      </w:r>
    </w:p>
    <w:p w:rsidRDefault="00A426FA" w:rsidP="00A426FA" w:rsidR="00A426FA" w:rsidRPr="00A01DA5">
      <w:pPr>
        <w:jc w:val="both"/>
        <w:rPr>
          <w:rStyle w:val="tabletextfield"/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 xml:space="preserve">prodana </w:t>
      </w:r>
      <w:r w:rsidR="00A01DA5" w:rsidRPr="00A01DA5">
        <w:rPr>
          <w:rFonts w:cs="Times New Roman" w:hAnsi="Times New Roman" w:ascii="Times New Roman"/>
        </w:rPr>
        <w:t xml:space="preserve">B2 KAPITAL d.o.o. Zagreb, radnička cesta 41, OIB: 57509775367 </w:t>
      </w:r>
      <w:r w:rsidRPr="00A01DA5">
        <w:rPr>
          <w:rFonts w:cs="Times New Roman" w:hAnsi="Times New Roman" w:ascii="Times New Roman"/>
        </w:rPr>
        <w:t xml:space="preserve">kao najpovoljnijem kupcu, </w:t>
      </w:r>
      <w:r w:rsidR="00B84717" w:rsidRPr="00A01DA5">
        <w:rPr>
          <w:rFonts w:cs="Times New Roman" w:hAnsi="Times New Roman" w:ascii="Times New Roman"/>
        </w:rPr>
        <w:t>na elektroničkoj javnoj dražbi koju je provela Financijska agencija, te nakon koje je doneseno rješen</w:t>
      </w:r>
      <w:r w:rsidR="005103AD" w:rsidRPr="00A01DA5">
        <w:rPr>
          <w:rFonts w:cs="Times New Roman" w:hAnsi="Times New Roman" w:ascii="Times New Roman"/>
        </w:rPr>
        <w:t>je o dosudi ovog suda posl. br.</w:t>
      </w:r>
      <w:r w:rsidR="00B84717" w:rsidRPr="00A01DA5">
        <w:rPr>
          <w:rFonts w:cs="Times New Roman" w:hAnsi="Times New Roman" w:ascii="Times New Roman"/>
        </w:rPr>
        <w:t xml:space="preserve"> 14 St-</w:t>
      </w:r>
      <w:r w:rsidR="00A01DA5" w:rsidRPr="00A01DA5">
        <w:rPr>
          <w:rFonts w:cs="Times New Roman" w:hAnsi="Times New Roman" w:ascii="Times New Roman"/>
        </w:rPr>
        <w:t>186/2016</w:t>
      </w:r>
      <w:r w:rsidR="005103AD" w:rsidRPr="00A01DA5">
        <w:rPr>
          <w:rFonts w:cs="Times New Roman" w:hAnsi="Times New Roman" w:ascii="Times New Roman"/>
        </w:rPr>
        <w:t xml:space="preserve"> od </w:t>
      </w:r>
      <w:r w:rsidR="00A01DA5" w:rsidRPr="00A01DA5">
        <w:rPr>
          <w:rFonts w:cs="Times New Roman" w:hAnsi="Times New Roman" w:ascii="Times New Roman"/>
        </w:rPr>
        <w:t>5. lipnja 2018</w:t>
      </w:r>
      <w:r w:rsidR="00B84717" w:rsidRPr="00A01DA5">
        <w:rPr>
          <w:rFonts w:cs="Times New Roman" w:hAnsi="Times New Roman" w:ascii="Times New Roman"/>
        </w:rPr>
        <w:t>.</w:t>
      </w: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 xml:space="preserve">Stečajni sudac utvrđuje da je kupac </w:t>
      </w:r>
      <w:r w:rsidR="00E366DE">
        <w:rPr>
          <w:rFonts w:cs="Times New Roman" w:hAnsi="Times New Roman" w:ascii="Times New Roman"/>
        </w:rPr>
        <w:t>B2 KAPITAL d.o.o. Zagreb, R</w:t>
      </w:r>
      <w:r w:rsidR="00A01DA5" w:rsidRPr="00A01DA5">
        <w:rPr>
          <w:rFonts w:cs="Times New Roman" w:hAnsi="Times New Roman" w:ascii="Times New Roman"/>
        </w:rPr>
        <w:t xml:space="preserve">adnička cesta 41, OIB: 57509775367 </w:t>
      </w:r>
      <w:r w:rsidRPr="00A01DA5">
        <w:rPr>
          <w:rFonts w:cs="Times New Roman" w:hAnsi="Times New Roman" w:ascii="Times New Roman"/>
        </w:rPr>
        <w:t xml:space="preserve"> uplatio kupovninu   u iznosu od  </w:t>
      </w:r>
      <w:r w:rsidR="00A01DA5" w:rsidRPr="00A01DA5">
        <w:rPr>
          <w:rFonts w:cs="Times New Roman" w:hAnsi="Times New Roman" w:ascii="Times New Roman"/>
        </w:rPr>
        <w:t xml:space="preserve">3.906.352,50 </w:t>
      </w:r>
      <w:r w:rsidRPr="00A01DA5">
        <w:rPr>
          <w:rFonts w:cs="Times New Roman" w:hAnsi="Times New Roman" w:ascii="Times New Roman"/>
        </w:rPr>
        <w:t>kn</w:t>
      </w:r>
      <w:r w:rsidR="00A01DA5" w:rsidRPr="00A01DA5">
        <w:rPr>
          <w:rFonts w:cs="Times New Roman" w:hAnsi="Times New Roman" w:ascii="Times New Roman"/>
        </w:rPr>
        <w:t xml:space="preserve"> (umanjenu za 3.301.390,63 kn)</w:t>
      </w:r>
      <w:r w:rsidRPr="00A01DA5">
        <w:rPr>
          <w:rFonts w:cs="Times New Roman" w:hAnsi="Times New Roman" w:ascii="Times New Roman"/>
        </w:rPr>
        <w:t>.</w:t>
      </w:r>
    </w:p>
    <w:p w:rsidRDefault="00A426FA" w:rsidP="00A01DA5" w:rsidR="00A01DA5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 xml:space="preserve">Uvidom u izvadak iz zemljišnih knjiga za predmetnu nekretninu vidljivo je da je na predmetnoj nekretnini bilo </w:t>
      </w:r>
      <w:r w:rsidR="00B84717" w:rsidRPr="00A01DA5">
        <w:rPr>
          <w:rFonts w:cs="Times New Roman" w:hAnsi="Times New Roman" w:ascii="Times New Roman"/>
        </w:rPr>
        <w:t>uknjiženo pravo zaloga</w:t>
      </w:r>
      <w:r w:rsidR="00A01DA5" w:rsidRPr="00A01DA5">
        <w:rPr>
          <w:rFonts w:cs="Times New Roman" w:hAnsi="Times New Roman" w:ascii="Times New Roman"/>
        </w:rPr>
        <w:t>:</w:t>
      </w:r>
    </w:p>
    <w:p w:rsidRDefault="00A01DA5" w:rsidP="00A01DA5" w:rsidR="00A01DA5" w:rsidRPr="00A01DA5">
      <w:pPr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>1. ZEM 135/54 u naravi neplodno površine 812 m2, te broj zemljišta ZEM 135/55 u naravi put površine 2008 m2, oba zemljišta upisana u zk. ul.: 1094 k.o.: 329789, KAMEN, 3. suvlasnički dio: 300/6139</w:t>
      </w:r>
      <w:r w:rsidRPr="00A01DA5">
        <w:rPr>
          <w:rFonts w:cs="Times New Roman" w:hAnsi="Times New Roman" w:ascii="Times New Roman"/>
          <w:color w:val="000000"/>
        </w:rPr>
        <w:t xml:space="preserve"> </w:t>
      </w:r>
      <w:r w:rsidRPr="00A01DA5">
        <w:rPr>
          <w:rFonts w:cs="Times New Roman" w:hAnsi="Times New Roman" w:ascii="Times New Roman"/>
          <w:lang w:eastAsia="en-US"/>
        </w:rPr>
        <w:t>upisana su u zemljišnim knjigama založna prava i to:</w:t>
      </w:r>
    </w:p>
    <w:p w:rsidRDefault="00A01DA5" w:rsidP="00A01DA5" w:rsidR="00A01DA5" w:rsidRPr="00A01DA5">
      <w:pPr>
        <w:numPr>
          <w:ilvl w:val="0"/>
          <w:numId w:val="2"/>
        </w:numPr>
        <w:contextualSpacing/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  <w:color w:val="000000"/>
          <w:lang w:eastAsia="en-US"/>
        </w:rPr>
        <w:t>na teret 600/12278 dijela nekretnine upisane u listu A, a na temelju Ugovora o okvirnom iznosu zaduženja i osiguranju br. ES-17/08-1 od 07. siječnja 2008., uknjiženo je pravo zaloga u iznosu od šestotisuća eura u kunskoj protuvrijednosti, sa pripadajućim kamatama i nuzgredicama, u korist: SPOREDNI ULOŽAK, za GLAVNI ULOŽAK vidi Z.U. 1014 K.O. Kamen</w:t>
      </w:r>
      <w:r w:rsidRPr="00A01DA5">
        <w:rPr>
          <w:rFonts w:cs="Times New Roman" w:hAnsi="Times New Roman" w:ascii="Times New Roman"/>
          <w:lang w:eastAsia="en-US"/>
        </w:rPr>
        <w:t>.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bCs w:val="false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 xml:space="preserve">-   </w:t>
      </w:r>
      <w:r w:rsidRPr="00A01DA5">
        <w:rPr>
          <w:rFonts w:cs="Times New Roman" w:hAnsi="Times New Roman" w:ascii="Times New Roman"/>
          <w:color w:val="000000"/>
          <w:lang w:eastAsia="en-US"/>
        </w:rPr>
        <w:t xml:space="preserve">UKNJIŽBA, USTUPANJE ZALOŽNOG PRAVA, UGOVOR O PRIJENOSU 01.12.2015, Ugovor o okvirnom iznosu zaduženja i osiguranju br. ES-17/08-1 od </w:t>
      </w:r>
      <w:r w:rsidRPr="00A01DA5">
        <w:rPr>
          <w:rFonts w:cs="Times New Roman" w:hAnsi="Times New Roman" w:ascii="Times New Roman"/>
          <w:color w:val="000000"/>
          <w:lang w:eastAsia="en-US"/>
        </w:rPr>
        <w:lastRenderedPageBreak/>
        <w:t>07. siječnja 2008. godine, koji se nalazi u zbirci isprava Općinskog suda u Splitu pod brojem Z-1414/08, upisan pod poslovnim brojem Z-1414/08, sa rbr. 3.1.), s imena i koristi Erste &amp; Steiermarkische bank d.d., Rijeka, u korist: B2 KAPITAL D.O.O., OIB: 57509775367, RADNIČKA CESTA 41, 10000 ZAGREB, HRVATSKA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color w:val="000000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 xml:space="preserve">-  </w:t>
      </w:r>
      <w:r w:rsidRPr="00A01DA5">
        <w:rPr>
          <w:rFonts w:cs="Times New Roman" w:hAnsi="Times New Roman" w:ascii="Times New Roman"/>
          <w:color w:val="000000"/>
          <w:lang w:eastAsia="en-US"/>
        </w:rPr>
        <w:t>na teret 300/6139 dijela nekretnine u listu "A" , a na temelju Sporazuma o osiguranju novčane tražbine zasnivanjem založnog prava (hipoteke) na nekretnini od 25. listopada 2012. godine, uknjiženo je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za "Glavni uložak" vidi Z.U.2067 K.O. Kukljanovo kod Općinskog suda u Rijeci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  <w:color w:val="000000"/>
          <w:lang w:eastAsia="en-US"/>
        </w:rPr>
        <w:t>- UKNJIŽBA, USTUPANJE ZALOŽNOG PRAVA, UGOVOR O PRIJENOSU 01.12.2015, Sporazum o osiguranju novčane tražbine zasnivanjem založnog prava (hipoteke) na nekretnini od 25. listopada 2012. godine, koji se nalazi u zbirci isprava Općinskog suda u Splitu pod brojem Z-10923/12, upisan pod poslovnim brojem Z-10923/12, upisan pod poslovnim brojem Z-10923/12, sa rbr. 10.1.), s imena i koristi Erste &amp; Steiermarkische bank d.d., Rijeka, u korist: B2 KAPITAL D.O.O., OIB: 57509775367, RADNIČKA CESTA 41, 10000 ZAGREB, HRVATSKA</w:t>
      </w:r>
      <w:r w:rsidRPr="00A01DA5">
        <w:rPr>
          <w:rFonts w:cs="Times New Roman" w:hAnsi="Times New Roman" w:ascii="Times New Roman"/>
          <w:lang w:eastAsia="en-US"/>
        </w:rPr>
        <w:t>;</w:t>
      </w:r>
    </w:p>
    <w:p w:rsidRDefault="00A01DA5" w:rsidP="00A01DA5" w:rsidR="00A01DA5" w:rsidRPr="00A01DA5">
      <w:pPr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 xml:space="preserve">2. </w:t>
      </w:r>
      <w:r w:rsidRPr="00A01DA5">
        <w:rPr>
          <w:rFonts w:cs="Times New Roman" w:hAnsi="Times New Roman" w:ascii="Times New Roman"/>
          <w:lang w:eastAsia="en-US" w:val="en-US"/>
        </w:rPr>
        <w:t>broj zemljišta ZEM 135/56 u naravi neplodno površine 3890 m2 upisano u zk. ul.: 1392 k.o.: 329789, KAMEN, 3. suvlasnički dio: 300/6139</w:t>
      </w:r>
      <w:r w:rsidRPr="00A01DA5">
        <w:rPr>
          <w:rFonts w:cs="Times New Roman" w:hAnsi="Times New Roman" w:ascii="Times New Roman"/>
          <w:lang w:eastAsia="en-US"/>
        </w:rPr>
        <w:t xml:space="preserve"> upisana su u zemljišnim knjigama založna prava i to: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lang w:eastAsia="en-US" w:val="en-US"/>
        </w:rPr>
      </w:pPr>
      <w:r w:rsidRPr="00A01DA5">
        <w:rPr>
          <w:rFonts w:cs="Times New Roman" w:hAnsi="Times New Roman" w:ascii="Times New Roman"/>
          <w:color w:val="000000"/>
          <w:lang w:eastAsia="en-US" w:val="en-US"/>
        </w:rPr>
        <w:t>-   na teret 600/12278 dijela nekretnine upisane u listu A, a na temelju Ugovora o okvirnom iznosu zaduženja i osiguranju br. ES-17/08-1 od 07. siječnja 2008., uknjiženo je pravo zaloga u iznosu od šestotisuća eura u kunskoj protuvrijednosti, sa pripadajućim kamatama i nuzgredicama, u korist: SPOREDNI ULOŽAK, za GLAVNI ULOŽAK vidi Z.U. 1014 K.O. Kamen</w:t>
      </w:r>
      <w:r w:rsidRPr="00A01DA5">
        <w:rPr>
          <w:rFonts w:cs="Times New Roman" w:hAnsi="Times New Roman" w:ascii="Times New Roman"/>
          <w:lang w:eastAsia="en-US" w:val="en-US"/>
        </w:rPr>
        <w:t>.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bCs w:val="false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 xml:space="preserve">-   </w:t>
      </w:r>
      <w:r w:rsidRPr="00A01DA5">
        <w:rPr>
          <w:rFonts w:cs="Times New Roman" w:hAnsi="Times New Roman" w:ascii="Times New Roman"/>
          <w:color w:val="000000"/>
          <w:lang w:eastAsia="en-US"/>
        </w:rPr>
        <w:t>UKNJIŽBA, USTUPANJE ZALOŽNOG PRAVA, UGOVOR O PRIJENOSU 01.12.2015, Ugovor o okvirnom iznosu zaduženja i osiguranju br. ES-17/08-1 od 07. siječnja 2008. godine, koji se nalazi u zbirci isprava Općinskog suda u Splitu pod brojem Z-1414/08, upisan pod poslovnim brojem Z-1414/08, sa rbr. 1.1.), s imena i koristi Erste &amp; Steiermarkische bank d.d., Rijeka, u korist: B2 KAPITAL D.O.O., OIB: 57509775367, RADNIČKA CESTA 41, 10000 ZAGREB, HRVATSKA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 xml:space="preserve">-   </w:t>
      </w:r>
      <w:r w:rsidRPr="00A01DA5">
        <w:rPr>
          <w:rFonts w:cs="Times New Roman" w:hAnsi="Times New Roman" w:ascii="Times New Roman"/>
          <w:color w:val="000000"/>
          <w:lang w:eastAsia="en-US"/>
        </w:rPr>
        <w:t>zabilježeno je odbijanje prijedloga Magros d.o.o. Opatija kojim se tražila uknjižba brisanja založnih prava sa Riječke banke d.d. Rijeka upisanih pod st. 1.1 i 2.1.</w:t>
      </w:r>
      <w:r w:rsidRPr="00A01DA5">
        <w:rPr>
          <w:rFonts w:cs="Times New Roman" w:hAnsi="Times New Roman" w:ascii="Times New Roman"/>
          <w:lang w:eastAsia="en-US"/>
        </w:rPr>
        <w:t xml:space="preserve"> 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color w:val="000000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 xml:space="preserve">-  </w:t>
      </w:r>
      <w:r w:rsidRPr="00A01DA5">
        <w:rPr>
          <w:rFonts w:cs="Times New Roman" w:hAnsi="Times New Roman" w:ascii="Times New Roman"/>
          <w:color w:val="000000"/>
          <w:lang w:eastAsia="en-US"/>
        </w:rPr>
        <w:t>na teret 300/6139 dijela nekretnine u listu "A" , a na temelju Sporazuma o osiguranju novčane tražbine zasnivanjem založnog prava (hipoteke) na nekretnini od 25. listopada 2012. godine, uknjiženo je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za "Glavni uložak" vidi Z.U.2067 K.O. Kuk</w:t>
      </w:r>
      <w:r w:rsidRPr="00A01DA5">
        <w:rPr>
          <w:rFonts w:cs="Times New Roman" w:hAnsi="Times New Roman" w:ascii="Times New Roman"/>
          <w:color w:val="000000"/>
          <w:lang w:eastAsia="en-US" w:val="en-US"/>
        </w:rPr>
        <w:t>u</w:t>
      </w:r>
      <w:r w:rsidRPr="00A01DA5">
        <w:rPr>
          <w:rFonts w:cs="Times New Roman" w:hAnsi="Times New Roman" w:ascii="Times New Roman"/>
          <w:color w:val="000000"/>
          <w:lang w:eastAsia="en-US"/>
        </w:rPr>
        <w:t>ljanovo kod Općinskog suda u Rijeci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  <w:color w:val="000000"/>
          <w:lang w:eastAsia="en-US"/>
        </w:rPr>
        <w:t>- UKNJIŽBA, USTUPANJE ZALOŽNOG PRAVA, UGOVOR O PRIJENOSU 01.12.2015, Sporazum o osiguranju novčane tražbine zasnivanjem založnog prava (hipoteke) na nekretnini od 25. listopada 2012. godine, koji se nalazi u zbirci isprava Općinskog suda u Splitu pod brojem Z-10923/12, upisan pod poslovnim brojem Z-10923/12, sa rbr. 8.1.), s imena i koristi Erste &amp; Steiermarkische bank d.d., Rijeka, u korist: B2 KAPITAL D.O.O., OIB: 57509775367, RADNIČKA CESTA 41, 10000 ZAGREB, HRVATSKA</w:t>
      </w:r>
      <w:r w:rsidRPr="00A01DA5">
        <w:rPr>
          <w:rFonts w:cs="Times New Roman" w:hAnsi="Times New Roman" w:ascii="Times New Roman"/>
          <w:lang w:eastAsia="en-US"/>
        </w:rPr>
        <w:t>;</w:t>
      </w:r>
    </w:p>
    <w:p w:rsidRDefault="00A01DA5" w:rsidP="00A01DA5" w:rsidR="00A01DA5" w:rsidRPr="00A01DA5">
      <w:pPr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>3. broj zemljišta ZEM 135/4 u naravi zgrada površine 7690 m2 upisano u zk. ul.: 1014 k.o.: 329789, KAMEN, 2. suvlasnički dio: 600/12278 ETAŽNO VLASNIŠTVO (E-2) 1. dijela, koji je suvlasnički dio povezan s posebnim dijelom zgrade i u naravi predstavlja jedan poslovno skladišni prostor u prizemlju, označen br. 3, površine 600 m2 upisana su u zemljišnim knjigama založna prava i to:</w:t>
      </w:r>
    </w:p>
    <w:p w:rsidRDefault="00A01DA5" w:rsidP="00A01DA5" w:rsidR="00A01DA5" w:rsidRPr="00A01DA5">
      <w:pPr>
        <w:numPr>
          <w:ilvl w:val="0"/>
          <w:numId w:val="2"/>
        </w:numPr>
        <w:contextualSpacing/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>Na teret 600/12278 dijela povezanog s cjelinom poslovno-skladišnog prostora u prizemlju, označen br. 3, a na temelju Ugovora o okvirnom iznosu zaduženja i osiguranju ES 17/08-1 od 7. siječnja 2008.god., uknjiženo je  pravo zaloga u iznosu od šestotisućaeura u kunskoj protuvrijednosti s pripadajućim kamatama i nuzgredicama, u korist: GLAVNI ULOŽAK, za SPOREDNI ULOŽAK vidi Z.U. 1094 K.O. KAMEN.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bCs w:val="false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>- UKNJIŽBA, USTUPANJE ZALOŽNOG PRAVA, UGOVOR O PRIJENOSU 01.12.2015, Ugovor o okvirnom iznosu zaduženja i osiguranju br. ES-17/08-1 od 07. siječnja 2008. godine, koji se nalazi u zbirci isprava Općinskog suda u Splitu pod brojem Z-1414/08, upisan pod poslovnim brojem Z-1414/08, sa rbr. 3.1.), s imena i koristi Erste &amp; Steiermarkische bank d.d., Rijeka, u korist: B2 KAPITAL D.O.O., OIB: 57509775367, RADNIČKA CESTA 41, 10000 ZAGREB, HRVATSKA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  <w:lang w:eastAsia="en-US"/>
        </w:rPr>
        <w:t xml:space="preserve">-   Na teret 600/12278 dijela  povezanih s cjelinom poslovno skladišnog prostora u prizemlju, br.3 , a na temelju Sporazuma o osiguranju novčane tražbine zasnivanjem založnog prava (hipoteke) na nekretnini od 25. listopada 2012. godine, uknjižuje se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"Sporedni uložak" za "Glavni uložak" vidi Z.U.2067 K.O. Kukljanovo kod Općinskog suda u Rijeci </w:t>
      </w:r>
    </w:p>
    <w:p w:rsidRDefault="00A01DA5" w:rsidP="00A01DA5" w:rsidR="00A01DA5" w:rsidRPr="00A01DA5">
      <w:pPr>
        <w:ind w:hanging="284" w:left="993"/>
        <w:jc w:val="both"/>
        <w:rPr>
          <w:rFonts w:cs="Times New Roman" w:hAnsi="Times New Roman" w:ascii="Times New Roman"/>
          <w:lang w:eastAsia="en-US" w:val="en-US"/>
        </w:rPr>
      </w:pPr>
      <w:r w:rsidRPr="00A01DA5">
        <w:rPr>
          <w:rFonts w:cs="Times New Roman" w:hAnsi="Times New Roman" w:ascii="Times New Roman"/>
          <w:lang w:eastAsia="en-US"/>
        </w:rPr>
        <w:t>-   UKNJIŽBA, USTUPANJE ZALOŽNOG PRAVA, UGOVOR O PRIJENOSU 01.12.2015, Sporazum o osiguranju novčane tražbine zasnivanjem založnog prava (hipoteke) na nekretnini od 25. listopada 2012. godine, koji se nalazi u zbirci isprava Općinskog  suda u Splitu pod brojem Z-10923/12, upisan pod poslovnim brojem Z-10923/12, sa rbr. 10.1.), s imena i koristi Erste &amp; Steiermarkische bank d.d., Rijeka, u korist: B2 KAPITAL D.O.O., OIB: 57509775367, RADNIČKA CESTA 41, 10000 ZAGREB, HRVATSKA</w:t>
      </w:r>
      <w:r w:rsidRPr="00A01DA5">
        <w:rPr>
          <w:rFonts w:cs="Times New Roman" w:hAnsi="Times New Roman" w:ascii="Times New Roman"/>
          <w:color w:val="000000"/>
          <w:lang w:val="en-US"/>
        </w:rPr>
        <w:t>;</w:t>
      </w: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  <w:noProof/>
        </w:rPr>
        <w:t>.</w:t>
      </w:r>
    </w:p>
    <w:p w:rsidRDefault="00A426FA" w:rsidP="00A426FA" w:rsidR="00CC0CE6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 xml:space="preserve">Sud utvrđuje da je poziv za ročište za diobu kupovnine od </w:t>
      </w:r>
      <w:r w:rsidR="00A01DA5" w:rsidRPr="00A01DA5">
        <w:rPr>
          <w:rFonts w:cs="Times New Roman" w:hAnsi="Times New Roman" w:ascii="Times New Roman"/>
        </w:rPr>
        <w:t>20. studenoga 2018.</w:t>
      </w:r>
      <w:r w:rsidRPr="00A01DA5">
        <w:rPr>
          <w:rFonts w:cs="Times New Roman" w:hAnsi="Times New Roman" w:ascii="Times New Roman"/>
        </w:rPr>
        <w:t xml:space="preserve"> javno priopćen na način da je istaknut na </w:t>
      </w:r>
      <w:r w:rsidR="00CC0CE6" w:rsidRPr="00A01DA5">
        <w:rPr>
          <w:rFonts w:cs="Times New Roman" w:hAnsi="Times New Roman" w:ascii="Times New Roman"/>
        </w:rPr>
        <w:t>mrežnoj stranici e-Oglasna ploča sudova</w:t>
      </w:r>
      <w:r w:rsidRPr="00A01DA5">
        <w:rPr>
          <w:rFonts w:cs="Times New Roman" w:hAnsi="Times New Roman" w:ascii="Times New Roman"/>
        </w:rPr>
        <w:t xml:space="preserve"> dana </w:t>
      </w:r>
      <w:r w:rsidR="00A01DA5" w:rsidRPr="00A01DA5">
        <w:rPr>
          <w:rFonts w:cs="Times New Roman" w:hAnsi="Times New Roman" w:ascii="Times New Roman"/>
        </w:rPr>
        <w:t>18. rujna 2018</w:t>
      </w:r>
      <w:r w:rsidR="00CC0CE6" w:rsidRPr="00A01DA5">
        <w:rPr>
          <w:rFonts w:cs="Times New Roman" w:hAnsi="Times New Roman" w:ascii="Times New Roman"/>
        </w:rPr>
        <w:t>.</w:t>
      </w:r>
      <w:r w:rsidRPr="00A01DA5">
        <w:rPr>
          <w:rFonts w:cs="Times New Roman" w:hAnsi="Times New Roman" w:ascii="Times New Roman"/>
        </w:rPr>
        <w:t xml:space="preserve">, uz poseban poziv stečajnom upravitelju i razlučnom vjerovniku. </w:t>
      </w:r>
    </w:p>
    <w:p w:rsidRDefault="00BD42B2" w:rsidP="00A426FA" w:rsidR="00A01DA5">
      <w:pPr>
        <w:jc w:val="both"/>
        <w:rPr>
          <w:rFonts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</w:rPr>
        <w:t>Utvrđuje se da je</w:t>
      </w:r>
      <w:r w:rsidR="00A01DA5" w:rsidRPr="00A01DA5">
        <w:rPr>
          <w:rFonts w:cs="Times New Roman" w:hAnsi="Times New Roman" w:ascii="Times New Roman"/>
        </w:rPr>
        <w:t xml:space="preserve"> </w:t>
      </w:r>
      <w:r w:rsidR="00A01DA5" w:rsidRPr="00A01DA5">
        <w:rPr>
          <w:rFonts w:cs="Times New Roman" w:hAnsi="Times New Roman" w:ascii="Times New Roman"/>
          <w:lang w:eastAsia="en-US"/>
        </w:rPr>
        <w:t>B2 KAPITAL D.O.O., OIB: 57509775367, RADNIČKA CESTA 41, 10000 ZAGREB, HRVATSKA podneskom otposlanom ovom sudu putem telefaksa dana 16. studenoga 2018. predložio način raspodjele kupovnine za predmetnu nekretninu.</w:t>
      </w:r>
    </w:p>
    <w:p w:rsidRDefault="00885A08" w:rsidP="00A426FA" w:rsidR="00885A08">
      <w:pPr>
        <w:jc w:val="both"/>
        <w:rPr>
          <w:rFonts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  <w:lang w:eastAsia="en-US"/>
        </w:rPr>
        <w:t xml:space="preserve"> Utvrđuje se da je 19. studenoga 2018. u spis zaprimljen i originalni primjerak navedenog podneska </w:t>
      </w:r>
      <w:r w:rsidRPr="00A01DA5">
        <w:rPr>
          <w:rFonts w:cs="Times New Roman" w:hAnsi="Times New Roman" w:ascii="Times New Roman"/>
          <w:lang w:eastAsia="en-US"/>
        </w:rPr>
        <w:t>B2 KAPITAL D.O.O., OIB: 57509775367, RADNIČKA CESTA 41, 10000 ZAGREB, HRVATSKA</w:t>
      </w:r>
      <w:r w:rsidR="00BD42B2">
        <w:rPr>
          <w:rFonts w:cs="Times New Roman" w:hAnsi="Times New Roman" w:ascii="Times New Roman"/>
          <w:lang w:eastAsia="en-US"/>
        </w:rPr>
        <w:t xml:space="preserve"> od kojeg se jedan primjerak uručuje izravno stečajnom upravitelju.</w:t>
      </w:r>
    </w:p>
    <w:p w:rsidRDefault="00BD42B2" w:rsidP="00A426FA" w:rsidR="00BD42B2" w:rsidRPr="00A01DA5">
      <w:pPr>
        <w:jc w:val="both"/>
        <w:rPr>
          <w:rFonts w:cs="Times New Roman" w:hAnsi="Times New Roman" w:ascii="Times New Roman"/>
        </w:rPr>
      </w:pPr>
    </w:p>
    <w:p w:rsidRDefault="00A01DA5" w:rsidP="00A01DA5" w:rsid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Utvrđuje se da je stečajni upravitelj</w:t>
      </w:r>
      <w:r w:rsidR="00BD42B2">
        <w:rPr>
          <w:rFonts w:cs="Times New Roman" w:hAnsi="Times New Roman" w:ascii="Times New Roman"/>
        </w:rPr>
        <w:t xml:space="preserve"> </w:t>
      </w:r>
      <w:r w:rsidR="00B80987">
        <w:rPr>
          <w:rFonts w:cs="Times New Roman" w:hAnsi="Times New Roman" w:ascii="Times New Roman"/>
        </w:rPr>
        <w:t xml:space="preserve"> 17.svibnja 2017. u spis predao obračun troškova po kojem je kupac-razlučni vjerovnik oslobođen plaćanja dijela kupoprodajne cijene.</w:t>
      </w:r>
    </w:p>
    <w:p w:rsidRDefault="00B80987" w:rsidP="00A01DA5" w:rsidR="00B8098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Stečajni upravitelj ističe kako moli rok s obzirom na obimnost podneska </w:t>
      </w:r>
      <w:r w:rsidRPr="00A01DA5">
        <w:rPr>
          <w:rFonts w:cs="Times New Roman" w:hAnsi="Times New Roman" w:ascii="Times New Roman"/>
          <w:lang w:eastAsia="en-US"/>
        </w:rPr>
        <w:t>B2 KAPITAL D.O.O., OIB: 57509775367, RADNIČKA CESTA 41, 10000 ZAGREB, HRVATSKA</w:t>
      </w:r>
      <w:r>
        <w:rPr>
          <w:rFonts w:cs="Times New Roman" w:hAnsi="Times New Roman" w:ascii="Times New Roman"/>
          <w:lang w:eastAsia="en-US"/>
        </w:rPr>
        <w:t xml:space="preserve"> koji mu je putem maila nedavno dostavljen, a u kojem kraćem roku od 8 dana bi se pismeno detaljno očitovao.</w:t>
      </w:r>
    </w:p>
    <w:p w:rsidRDefault="005C44FD" w:rsidP="00A01DA5" w:rsidR="00B80987" w:rsidRPr="00A01DA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Međutim, predlaže pozivanje </w:t>
      </w:r>
      <w:r w:rsidRPr="005C44FD">
        <w:rPr>
          <w:rFonts w:cs="Times New Roman" w:hAnsi="Times New Roman" w:ascii="Times New Roman"/>
        </w:rPr>
        <w:t>B2 KAPITAL D.O.O., OIB: 57509775367, RADNIČKA CESTA 41, 10000 ZAGREB, HRVATSKA</w:t>
      </w:r>
      <w:r>
        <w:rPr>
          <w:rFonts w:cs="Times New Roman" w:hAnsi="Times New Roman" w:ascii="Times New Roman"/>
        </w:rPr>
        <w:t xml:space="preserve"> na dostavu obračuna kamata i načina zatvaranja dijela kredita jer iz priloženih izvadaka iz poslovnih knjiga nije vidljiv način zatvaranja </w:t>
      </w:r>
      <w:r w:rsidR="002E7E80">
        <w:rPr>
          <w:rFonts w:cs="Times New Roman" w:hAnsi="Times New Roman" w:ascii="Times New Roman"/>
        </w:rPr>
        <w:t>tražbina kao i obračun kamata.</w:t>
      </w: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Sud donosi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center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>r j e š e n j e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2E7E80" w:rsidR="00B80987">
      <w:pPr>
        <w:jc w:val="both"/>
        <w:rPr>
          <w:rFonts w:cs="Times New Roman" w:hAnsi="Times New Roman" w:ascii="Times New Roman"/>
          <w:lang w:eastAsia="en-US"/>
        </w:rPr>
      </w:pPr>
      <w:r w:rsidRPr="00A01DA5">
        <w:rPr>
          <w:rFonts w:cs="Times New Roman" w:hAnsi="Times New Roman" w:ascii="Times New Roman"/>
        </w:rPr>
        <w:tab/>
      </w:r>
      <w:r w:rsidR="00B80987">
        <w:rPr>
          <w:rFonts w:cs="Times New Roman" w:hAnsi="Times New Roman" w:ascii="Times New Roman"/>
        </w:rPr>
        <w:t>I. Stečajnom upravitelju se dodjeljuje rok od 8 dana za očitovanje na podnesak</w:t>
      </w:r>
      <w:r w:rsidR="00B80987" w:rsidRPr="00B80987">
        <w:rPr>
          <w:rFonts w:cs="Times New Roman" w:hAnsi="Times New Roman" w:ascii="Times New Roman"/>
          <w:lang w:eastAsia="en-US"/>
        </w:rPr>
        <w:t xml:space="preserve"> </w:t>
      </w:r>
      <w:r w:rsidR="00B80987" w:rsidRPr="00A01DA5">
        <w:rPr>
          <w:rFonts w:cs="Times New Roman" w:hAnsi="Times New Roman" w:ascii="Times New Roman"/>
          <w:lang w:eastAsia="en-US"/>
        </w:rPr>
        <w:t>B2 KAPITAL D.O.O., OIB: 57509775367, RADNIČKA CESTA 41, 10000 ZAGREB, HRVATSKA</w:t>
      </w:r>
      <w:r w:rsidR="00B80987">
        <w:rPr>
          <w:rFonts w:cs="Times New Roman" w:hAnsi="Times New Roman" w:ascii="Times New Roman"/>
          <w:lang w:eastAsia="en-US"/>
        </w:rPr>
        <w:t>, podneskom u dva primjerka</w:t>
      </w:r>
      <w:r w:rsidR="002E7E80">
        <w:rPr>
          <w:rFonts w:cs="Times New Roman" w:hAnsi="Times New Roman" w:ascii="Times New Roman"/>
          <w:lang w:eastAsia="en-US"/>
        </w:rPr>
        <w:t>.</w:t>
      </w:r>
    </w:p>
    <w:p w:rsidRDefault="002E7E80" w:rsidP="002E7E80" w:rsidR="002E7E80">
      <w:pPr>
        <w:jc w:val="both"/>
        <w:rPr>
          <w:rFonts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  <w:lang w:eastAsia="en-US"/>
        </w:rPr>
        <w:tab/>
        <w:t xml:space="preserve">II. Poziva se </w:t>
      </w:r>
      <w:r w:rsidRPr="005C44FD">
        <w:rPr>
          <w:rFonts w:cs="Times New Roman" w:hAnsi="Times New Roman" w:ascii="Times New Roman"/>
        </w:rPr>
        <w:t>B2 KAPITAL D.O.O., OIB: 57509775367, RADNIČKA CESTA 41, 10000 ZAGREB, HRVATSKA</w:t>
      </w:r>
      <w:r>
        <w:rPr>
          <w:rFonts w:cs="Times New Roman" w:hAnsi="Times New Roman" w:ascii="Times New Roman"/>
        </w:rPr>
        <w:t xml:space="preserve"> na dostavu obračuna kamata i načina zatvaranja dijela kredita u dva primjerka.</w:t>
      </w:r>
    </w:p>
    <w:p w:rsidRDefault="00B80987" w:rsidP="00954743" w:rsidR="00B80987" w:rsidRPr="00B80987">
      <w:pPr>
        <w:jc w:val="both"/>
        <w:rPr>
          <w:rFonts w:hAnsi="Times New Roman" w:ascii="Times New Roman"/>
          <w:b/>
        </w:rPr>
      </w:pPr>
      <w:r>
        <w:rPr>
          <w:rFonts w:cs="Times New Roman" w:hAnsi="Times New Roman" w:ascii="Times New Roman"/>
        </w:rPr>
        <w:tab/>
        <w:t>II</w:t>
      </w:r>
      <w:r w:rsidR="002E7E80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. </w:t>
      </w:r>
      <w:r w:rsidRPr="00B80987">
        <w:rPr>
          <w:rFonts w:hAnsi="Times New Roman" w:ascii="Times New Roman"/>
        </w:rPr>
        <w:t xml:space="preserve">Odgađa se daljnje raspravljanje na današnjem ročištu, te se sljedeće ročište određuje za </w:t>
      </w:r>
    </w:p>
    <w:p w:rsidRDefault="00B80987" w:rsidP="00954743" w:rsidR="00B80987" w:rsidRPr="00B80987">
      <w:pPr>
        <w:jc w:val="both"/>
        <w:rPr>
          <w:rFonts w:hAnsi="Times New Roman" w:ascii="Times New Roman"/>
        </w:rPr>
      </w:pPr>
    </w:p>
    <w:p w:rsidRDefault="00B80987" w:rsidP="00954743" w:rsidR="00B80987" w:rsidRPr="00B8098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22. siječnja </w:t>
      </w:r>
      <w:r w:rsidRPr="00B80987">
        <w:rPr>
          <w:rFonts w:hAnsi="Times New Roman" w:ascii="Times New Roman"/>
        </w:rPr>
        <w:t>2019. u 9,00 sati</w:t>
      </w:r>
    </w:p>
    <w:p w:rsidRDefault="00B80987" w:rsidP="00954743" w:rsidR="00B80987" w:rsidRPr="00B80987">
      <w:pPr>
        <w:jc w:val="both"/>
        <w:rPr>
          <w:rFonts w:hAnsi="Times New Roman" w:ascii="Times New Roman"/>
        </w:rPr>
      </w:pPr>
    </w:p>
    <w:p w:rsidRDefault="00B80987" w:rsidP="00954743" w:rsidR="00B80987" w:rsidRPr="00B80987">
      <w:pPr>
        <w:jc w:val="both"/>
        <w:rPr>
          <w:rFonts w:hAnsi="Times New Roman" w:ascii="Times New Roman"/>
        </w:rPr>
      </w:pPr>
      <w:r w:rsidRPr="00B80987">
        <w:rPr>
          <w:rFonts w:hAnsi="Times New Roman" w:ascii="Times New Roman"/>
        </w:rPr>
        <w:t>u prostorijama Trgovačkog suda u Rijeci, Zadarska ulica 1 i 3, sudnica broj 3, I kat.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center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center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 xml:space="preserve">Dovršeno u </w:t>
      </w:r>
      <w:r w:rsidR="00437AB1" w:rsidRPr="00A01DA5">
        <w:rPr>
          <w:rFonts w:cs="Times New Roman" w:hAnsi="Times New Roman" w:ascii="Times New Roman"/>
        </w:rPr>
        <w:t>9</w:t>
      </w:r>
      <w:r w:rsidRPr="00A01DA5">
        <w:rPr>
          <w:rFonts w:cs="Times New Roman" w:hAnsi="Times New Roman" w:ascii="Times New Roman"/>
        </w:rPr>
        <w:t>:10 sati.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ab/>
      </w:r>
      <w:r w:rsidRPr="00A01DA5">
        <w:rPr>
          <w:rFonts w:cs="Times New Roman" w:hAnsi="Times New Roman" w:ascii="Times New Roman"/>
        </w:rPr>
        <w:tab/>
      </w:r>
      <w:r w:rsidRPr="00A01DA5">
        <w:rPr>
          <w:rFonts w:cs="Times New Roman" w:hAnsi="Times New Roman" w:ascii="Times New Roman"/>
        </w:rPr>
        <w:tab/>
      </w:r>
      <w:r w:rsidRPr="00A01DA5">
        <w:rPr>
          <w:rFonts w:cs="Times New Roman" w:hAnsi="Times New Roman" w:ascii="Times New Roman"/>
        </w:rPr>
        <w:tab/>
      </w:r>
      <w:r w:rsidRPr="00A01DA5">
        <w:rPr>
          <w:rFonts w:cs="Times New Roman" w:hAnsi="Times New Roman" w:ascii="Times New Roman"/>
        </w:rPr>
        <w:tab/>
        <w:t>Stečajni sudac                        Stečajni upravitelj</w:t>
      </w: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  <w:r w:rsidRPr="00A01DA5">
        <w:rPr>
          <w:rFonts w:cs="Times New Roman" w:hAnsi="Times New Roman" w:ascii="Times New Roman"/>
        </w:rPr>
        <w:tab/>
      </w:r>
      <w:r w:rsidRPr="00A01DA5">
        <w:rPr>
          <w:rFonts w:cs="Times New Roman" w:hAnsi="Times New Roman" w:ascii="Times New Roman"/>
        </w:rPr>
        <w:tab/>
      </w:r>
      <w:r w:rsidRPr="00A01DA5">
        <w:rPr>
          <w:rFonts w:cs="Times New Roman" w:hAnsi="Times New Roman" w:ascii="Times New Roman"/>
        </w:rPr>
        <w:tab/>
      </w:r>
      <w:r w:rsidRPr="00A01DA5">
        <w:rPr>
          <w:rFonts w:cs="Times New Roman" w:hAnsi="Times New Roman" w:ascii="Times New Roman"/>
        </w:rPr>
        <w:tab/>
        <w:t xml:space="preserve">            Zapisničar        </w:t>
      </w:r>
      <w:r w:rsidRPr="00A01DA5">
        <w:rPr>
          <w:rFonts w:cs="Times New Roman" w:hAnsi="Times New Roman" w:ascii="Times New Roman"/>
        </w:rPr>
        <w:tab/>
      </w:r>
      <w:r w:rsidRPr="00A01DA5">
        <w:rPr>
          <w:rFonts w:cs="Times New Roman" w:hAnsi="Times New Roman" w:ascii="Times New Roman"/>
        </w:rPr>
        <w:tab/>
        <w:t xml:space="preserve">  Stranke   </w:t>
      </w: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01DA5">
      <w:pPr>
        <w:rPr>
          <w:rFonts w:cs="Times New Roman" w:hAnsi="Times New Roman" w:ascii="Times New Roman"/>
        </w:rPr>
      </w:pPr>
    </w:p>
    <w:p w:rsidRDefault="004F6C16" w:rsidR="004F6C16" w:rsidRPr="00A01DA5">
      <w:pPr>
        <w:rPr>
          <w:rFonts w:cs="Times New Roman" w:hAnsi="Times New Roman" w:ascii="Times New Roman"/>
        </w:rPr>
      </w:pPr>
    </w:p>
    <w:sectPr w:rsidR="004F6C16" w:rsidRPr="00A01DA5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C77" w:rsidP="00437AB1" w:rsidR="00024C77">
      <w:r>
        <w:separator/>
      </w:r>
    </w:p>
  </w:endnote>
  <w:endnote w:id="0" w:type="continuationSeparator">
    <w:p w:rsidRDefault="00024C77" w:rsidP="00437AB1" w:rsidR="00024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4FC" w:rsidR="009D2B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4F24" w:rsidR="009D2B5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4FC" w:rsidR="009D2B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F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A4F24" w:rsidR="009D2B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C77" w:rsidP="00437AB1" w:rsidR="00024C77">
      <w:r>
        <w:separator/>
      </w:r>
    </w:p>
  </w:footnote>
  <w:footnote w:id="0" w:type="continuationSeparator">
    <w:p w:rsidRDefault="00024C77" w:rsidP="00437AB1" w:rsidR="00024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AB1" w:rsidP="00437AB1" w:rsidR="00437AB1" w:rsidRPr="00BC753C">
    <w:pPr>
      <w:jc w:val="right"/>
      <w:rPr>
        <w:rFonts w:cs="Times New Roman" w:hAnsi="Times New Roman" w:ascii="Times New Roman"/>
      </w:rPr>
    </w:pP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  <w:t>14 St-</w:t>
    </w:r>
    <w:r w:rsidR="00A01DA5">
      <w:rPr>
        <w:rFonts w:cs="Times New Roman" w:hAnsi="Times New Roman" w:ascii="Times New Roman"/>
      </w:rPr>
      <w:t>186/2016</w:t>
    </w:r>
    <w:r w:rsidR="003A0A0F">
      <w:rPr>
        <w:rFonts w:cs="Times New Roman" w:hAnsi="Times New Roman" w:ascii="Times New Roman"/>
      </w:rPr>
      <w:t>-190</w:t>
    </w:r>
  </w:p>
  <w:p w:rsidRDefault="00437AB1" w:rsidR="00437AB1">
    <w:pPr>
      <w:pStyle w:val="Zaglavlje"/>
    </w:pPr>
  </w:p>
  <w:p w:rsidRDefault="00437AB1" w:rsidR="00437A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9C916FC"/>
    <w:multiLevelType w:val="hybridMultilevel"/>
    <w:tmpl w:val="4238D724"/>
    <w:lvl w:tplc="6438383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6FA"/>
    <w:rsid w:val="000214FC"/>
    <w:rsid w:val="00024C77"/>
    <w:rsid w:val="001900A9"/>
    <w:rsid w:val="001C6D41"/>
    <w:rsid w:val="002E7E80"/>
    <w:rsid w:val="00327B6E"/>
    <w:rsid w:val="003A0A0F"/>
    <w:rsid w:val="00437AB1"/>
    <w:rsid w:val="0049655F"/>
    <w:rsid w:val="004F6C16"/>
    <w:rsid w:val="005103AD"/>
    <w:rsid w:val="005C44FD"/>
    <w:rsid w:val="00885A08"/>
    <w:rsid w:val="00926816"/>
    <w:rsid w:val="00942A0F"/>
    <w:rsid w:val="00A01DA5"/>
    <w:rsid w:val="00A426FA"/>
    <w:rsid w:val="00B80987"/>
    <w:rsid w:val="00B84717"/>
    <w:rsid w:val="00BA3EB5"/>
    <w:rsid w:val="00BD42B2"/>
    <w:rsid w:val="00CC0CE6"/>
    <w:rsid w:val="00D773BF"/>
    <w:rsid w:val="00DD0BFD"/>
    <w:rsid w:val="00E366DE"/>
    <w:rsid w:val="00E518D1"/>
    <w:rsid w:val="00EA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6FA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customStyle="true" w:styleId="PodnojeChar" w:type="character">
    <w:name w:val="Podnožje Char"/>
    <w:basedOn w:val="Zadanifontodlomka"/>
    <w:link w:val="Podnoje"/>
    <w:rsid w:val="00A426F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true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7AB1"/>
    <w:rPr>
      <w:rFonts w:cs="Arial" w:eastAsia="Times New Roman" w:hAnsi="Arial" w:asci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F2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6FA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F2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20. studenog 2018.</izvorni_sadrzaj>
    <derivirana_varijabla naziv="DomainObject.StvarniPocetakDatum_1">20. studenog 2018.</derivirana_varijabla>
  </DomainObject.StvarniPocetakDatum>
  <DomainObject.StvarniZavrsetakDatum>
    <izvorni_sadrzaj>20. studenog 2018.</izvorni_sadrzaj>
    <derivirana_varijabla naziv="DomainObject.StvarniZavrsetakDatum_1">20. studenog 2018.</derivirana_varijabla>
  </DomainObject.StvarniZavrsetakDatum>
  <DomainObject.PlaniraniZavrsetakDatum>
    <izvorni_sadrzaj>20. studenog 2018.</izvorni_sadrzaj>
    <derivirana_varijabla naziv="DomainObject.PlaniraniZavrsetakDatum_1">20. studenog 2018.</derivirana_varijabla>
  </DomainObject.PlaniraniZavrsetakDatum>
  <DomainObject.PlaniraniPocetakDatum>
    <izvorni_sadrzaj>20. studenog 2018.</izvorni_sadrzaj>
    <derivirana_varijabla naziv="DomainObject.PlaniraniPocetakDatum_1">20. studenog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2018.</izvorni_sadrzaj>
    <derivirana_varijabla naziv="DomainObject.Zapisnik.DatumKreiranja_1">20.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St-186/2016-190</izvorni_sadrzaj>
    <derivirana_varijabla naziv="DomainObject.Zapisnik.Oznaka_1">St-186/2016-190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St-186/2016-190</izvorni_sadrzaj>
    <derivirana_varijabla naziv="DomainObject.PoslovniBrojDokumenta_1">St-186/2016-190</derivirana_varijabla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1587</properties:Words>
  <properties:Characters>9001</properties:Characters>
  <properties:Lines>197</properties:Lines>
  <properties:Paragraphs>51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2018-11-20T07:25:00Z</dcterms:created>
  <dc:creator>Vera Jelenović</dc:creator>
  <cp:lastModifiedBy>Danijela Fumić</cp:lastModifiedBy>
  <cp:lastPrinted>2018-11-20T08:09:00Z</cp:lastPrinted>
  <dcterms:modified xmlns:xsi="http://www.w3.org/2001/XMLSchema-instance" xsi:type="dcterms:W3CDTF">2018-11-20T08:16:00Z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St-186/2016-190 / Zapisnik - Ročište za diobu kupovnine (186 16 zapisnik razdioba kupovnine 20.11.docx)</vt:lpwstr>
  </prop:property>
  <prop:property name="CC_coloring" pid="5" fmtid="{D5CDD505-2E9C-101B-9397-08002B2CF9AE}">
    <vt:bool>false</vt:bool>
  </prop:property>
</prop:Properties>
</file>