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DD880" w14:paraId="2F2E7CFA" w:rsidRDefault="003570C9" w:rsidP="003570C9" w:rsidR="003570C9" w:rsidRPr="00FC7EA2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</w:p>
    <w:p w14:textId="77777777" w14:paraId="257D4CA0" w:rsidRDefault="00C77014" w:rsidP="003570C9" w:rsidR="00C77014" w:rsidRPr="00FC7EA2">
      <w:pPr>
        <w:pStyle w:val="Bezproreda"/>
        <w:rPr>
          <w:sz w:val="24"/>
          <w:szCs w:val="24"/>
        </w:rPr>
      </w:pPr>
    </w:p>
    <w:p w14:textId="77777777" w14:paraId="52F16CBE" w:rsidRDefault="00C22256" w:rsidP="003570C9" w:rsidR="00C22256" w:rsidRPr="00FC7EA2">
      <w:pPr>
        <w:pStyle w:val="Bezproreda"/>
        <w:rPr>
          <w:sz w:val="24"/>
          <w:szCs w:val="24"/>
        </w:rPr>
      </w:pPr>
    </w:p>
    <w:p w14:textId="77777777" w14:paraId="12E58DF7" w:rsidRDefault="003570C9" w:rsidP="008F0668" w:rsidR="003570C9" w:rsidRPr="00FC7EA2">
      <w:pPr>
        <w:pStyle w:val="Bezproreda"/>
        <w:ind w:firstLine="708" w:left="4248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>TRGOVAČKI SUD U ZAGREBU</w:t>
      </w:r>
    </w:p>
    <w:p w14:textId="5D5575BB" w14:paraId="0B840783" w:rsidRDefault="00614762" w:rsidP="008F0668" w:rsidR="003570C9" w:rsidRPr="00FC7EA2">
      <w:pPr>
        <w:pStyle w:val="Bezproreda"/>
        <w:ind w:firstLine="708"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</w:t>
      </w:r>
      <w:r w:rsidR="008F0668" w:rsidRPr="00FC7EA2">
        <w:rPr>
          <w:sz w:val="24"/>
          <w:szCs w:val="24"/>
        </w:rPr>
        <w:t xml:space="preserve"> </w:t>
      </w:r>
      <w:r w:rsidR="00F56A19">
        <w:rPr>
          <w:sz w:val="24"/>
          <w:szCs w:val="24"/>
        </w:rPr>
        <w:t xml:space="preserve">                     </w:t>
      </w:r>
      <w:r w:rsidR="000D1F3F">
        <w:rPr>
          <w:sz w:val="24"/>
          <w:szCs w:val="24"/>
        </w:rPr>
        <w:t>STALNA SLUŽBA KARLOVAC</w:t>
      </w:r>
    </w:p>
    <w:p w14:textId="4CBA4EAD" w14:paraId="6320EAB4" w:rsidRDefault="008F0668" w:rsidP="008F0668" w:rsidR="003570C9" w:rsidRPr="00FC7EA2">
      <w:pPr>
        <w:pStyle w:val="Bezproreda"/>
        <w:ind w:left="2832"/>
        <w:jc w:val="center"/>
        <w:rPr>
          <w:sz w:val="24"/>
          <w:szCs w:val="24"/>
        </w:rPr>
      </w:pPr>
      <w:r w:rsidRPr="00FC7EA2">
        <w:rPr>
          <w:sz w:val="24"/>
          <w:szCs w:val="24"/>
        </w:rPr>
        <w:t xml:space="preserve">   </w:t>
      </w:r>
      <w:r w:rsidR="00F56A19">
        <w:rPr>
          <w:sz w:val="24"/>
          <w:szCs w:val="24"/>
        </w:rPr>
        <w:t xml:space="preserve">                                       </w:t>
      </w:r>
      <w:r w:rsidR="000D1F3F">
        <w:rPr>
          <w:sz w:val="24"/>
          <w:szCs w:val="24"/>
        </w:rPr>
        <w:t>TRG HRVATSKIH BRANITELJA 1</w:t>
      </w:r>
    </w:p>
    <w:p w14:textId="38DE8C54" w14:paraId="00D8EB7D" w:rsidRDefault="00F56A19" w:rsidP="003570C9" w:rsidR="003570C9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KARLOVAC</w:t>
      </w:r>
    </w:p>
    <w:p w14:textId="77777777" w14:paraId="1CCEC3B3" w:rsidRDefault="00750B67" w:rsidP="003570C9" w:rsidR="00750B67">
      <w:pPr>
        <w:pStyle w:val="Bezproreda"/>
        <w:rPr>
          <w:sz w:val="24"/>
          <w:szCs w:val="24"/>
        </w:rPr>
      </w:pPr>
    </w:p>
    <w:p w14:textId="77777777" w14:paraId="433660BA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1829957A" w:rsidRDefault="006855F5" w:rsidP="003570C9" w:rsidR="006855F5">
      <w:pPr>
        <w:pStyle w:val="Bezproreda"/>
        <w:rPr>
          <w:sz w:val="24"/>
          <w:szCs w:val="24"/>
        </w:rPr>
      </w:pPr>
    </w:p>
    <w:p w14:textId="77777777" w14:paraId="0E5839A6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69A83DFD" w:rsidRDefault="00C77014" w:rsidP="003570C9" w:rsidR="00C77014">
      <w:pPr>
        <w:pStyle w:val="Bezproreda"/>
        <w:rPr>
          <w:sz w:val="24"/>
          <w:szCs w:val="24"/>
        </w:rPr>
      </w:pPr>
    </w:p>
    <w:p w14:textId="77777777" w14:paraId="765F04F3" w:rsidRDefault="00AF3665" w:rsidP="003570C9" w:rsidR="00AF3665" w:rsidRPr="00FC7EA2">
      <w:pPr>
        <w:pStyle w:val="Bezproreda"/>
        <w:rPr>
          <w:sz w:val="24"/>
          <w:szCs w:val="24"/>
        </w:rPr>
      </w:pPr>
    </w:p>
    <w:p w14:textId="77777777" w14:paraId="364DC9A7" w:rsidRDefault="00C22256" w:rsidP="003570C9" w:rsidR="00C22256">
      <w:pPr>
        <w:pStyle w:val="Bezproreda"/>
        <w:rPr>
          <w:sz w:val="24"/>
          <w:szCs w:val="24"/>
        </w:rPr>
      </w:pPr>
    </w:p>
    <w:p w14:textId="77777777" w14:paraId="613DCA62"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IZVJEŠĆE</w:t>
      </w:r>
    </w:p>
    <w:p w14:textId="77777777" w14:paraId="1A89ECB8" w:rsidRDefault="00750B67" w:rsidP="00750B67" w:rsidR="00750B67" w:rsidRPr="00750B67">
      <w:pPr>
        <w:pStyle w:val="Bezproreda"/>
        <w:jc w:val="center"/>
        <w:rPr>
          <w:b/>
          <w:sz w:val="24"/>
          <w:szCs w:val="24"/>
        </w:rPr>
      </w:pPr>
      <w:r w:rsidRPr="00750B67">
        <w:rPr>
          <w:b/>
          <w:sz w:val="24"/>
          <w:szCs w:val="24"/>
        </w:rPr>
        <w:t>O GOSPODARSKOM POLOŽAJU STEČAJNOG DUŽNIKA I NJEGOVIM UZROCIMA</w:t>
      </w:r>
    </w:p>
    <w:p w14:textId="77777777" w14:paraId="384AFD86" w:rsidRDefault="00460AD6" w:rsidP="003570C9" w:rsidR="00460AD6">
      <w:pPr>
        <w:pStyle w:val="Bezproreda"/>
        <w:rPr>
          <w:sz w:val="24"/>
          <w:szCs w:val="24"/>
        </w:rPr>
      </w:pPr>
    </w:p>
    <w:p w14:textId="77777777" w14:paraId="2FECDDBD" w:rsidRDefault="009F426E" w:rsidP="003570C9" w:rsidR="009F426E" w:rsidRPr="00FC7EA2">
      <w:pPr>
        <w:pStyle w:val="Bezproreda"/>
        <w:rPr>
          <w:sz w:val="24"/>
          <w:szCs w:val="24"/>
        </w:rPr>
      </w:pPr>
    </w:p>
    <w:p w14:textId="77777777" w14:paraId="2D037041" w:rsidRDefault="00C22256" w:rsidP="003570C9" w:rsidR="00C22256">
      <w:pPr>
        <w:pStyle w:val="Bezproreda"/>
        <w:rPr>
          <w:sz w:val="24"/>
          <w:szCs w:val="24"/>
        </w:rPr>
      </w:pPr>
    </w:p>
    <w:p w14:textId="5A308A84" w14:paraId="77F64A39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133ED614" w:rsidRDefault="00A7735E" w:rsidP="003570C9" w:rsidR="00A7735E">
      <w:pPr>
        <w:pStyle w:val="Bezproreda"/>
        <w:rPr>
          <w:sz w:val="24"/>
          <w:szCs w:val="24"/>
        </w:rPr>
      </w:pPr>
    </w:p>
    <w:p w14:textId="77777777" w14:paraId="3E8A5A07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5CAC98FB" w:rsidRDefault="00AF3665" w:rsidP="003570C9" w:rsidR="00AF3665">
      <w:pPr>
        <w:pStyle w:val="Bezproreda"/>
        <w:rPr>
          <w:sz w:val="24"/>
          <w:szCs w:val="24"/>
        </w:rPr>
      </w:pPr>
    </w:p>
    <w:p w14:textId="77777777" w14:paraId="6475B83D" w:rsidRDefault="00C77014" w:rsidP="003570C9" w:rsidR="00C77014">
      <w:pPr>
        <w:pStyle w:val="Bezproreda"/>
        <w:rPr>
          <w:sz w:val="24"/>
          <w:szCs w:val="24"/>
        </w:rPr>
      </w:pPr>
    </w:p>
    <w:p w14:textId="77777777" w14:paraId="1329DAF3" w:rsidRDefault="006855F5" w:rsidP="003570C9" w:rsidR="006855F5" w:rsidRPr="00FC7EA2">
      <w:pPr>
        <w:pStyle w:val="Bezproreda"/>
        <w:rPr>
          <w:sz w:val="24"/>
          <w:szCs w:val="24"/>
        </w:rPr>
      </w:pPr>
    </w:p>
    <w:p w14:textId="77777777" w14:paraId="47C14723"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POSLOVNI BROJ: </w:t>
      </w:r>
      <w:r w:rsidR="00F546AE">
        <w:rPr>
          <w:sz w:val="24"/>
          <w:szCs w:val="24"/>
        </w:rPr>
        <w:t>4</w:t>
      </w:r>
      <w:r w:rsidR="008F0668" w:rsidRPr="00FC7EA2">
        <w:rPr>
          <w:b/>
          <w:sz w:val="24"/>
          <w:szCs w:val="24"/>
        </w:rPr>
        <w:t>. St-</w:t>
      </w:r>
      <w:r w:rsidR="00F546AE">
        <w:rPr>
          <w:b/>
          <w:sz w:val="24"/>
          <w:szCs w:val="24"/>
        </w:rPr>
        <w:t>2944</w:t>
      </w:r>
      <w:r w:rsidR="008F0668" w:rsidRPr="00FC7EA2">
        <w:rPr>
          <w:b/>
          <w:sz w:val="24"/>
          <w:szCs w:val="24"/>
        </w:rPr>
        <w:t>/1</w:t>
      </w:r>
      <w:r w:rsidR="00442778">
        <w:rPr>
          <w:b/>
          <w:sz w:val="24"/>
          <w:szCs w:val="24"/>
        </w:rPr>
        <w:t>7</w:t>
      </w:r>
    </w:p>
    <w:p w14:textId="77777777" w14:paraId="5CD2DFA8" w:rsidRDefault="00E00B97" w:rsidP="003570C9" w:rsidR="00E00B97" w:rsidRPr="00FC7EA2">
      <w:pPr>
        <w:pStyle w:val="Bezproreda"/>
        <w:rPr>
          <w:sz w:val="24"/>
          <w:szCs w:val="24"/>
        </w:rPr>
      </w:pPr>
    </w:p>
    <w:p w14:textId="77777777" w14:paraId="20DB16FC" w:rsidRDefault="003570C9" w:rsidP="003570C9" w:rsidR="003570C9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>DUŽNIK:</w:t>
      </w:r>
      <w:r w:rsidR="008F0668" w:rsidRPr="00FC7EA2">
        <w:rPr>
          <w:sz w:val="24"/>
          <w:szCs w:val="24"/>
        </w:rPr>
        <w:t xml:space="preserve"> </w:t>
      </w:r>
      <w:r w:rsidR="00F546AE">
        <w:rPr>
          <w:sz w:val="24"/>
          <w:szCs w:val="24"/>
        </w:rPr>
        <w:t>Stečajna masa iza MONUMENTUM</w:t>
      </w:r>
      <w:r w:rsidR="00442778">
        <w:rPr>
          <w:sz w:val="24"/>
          <w:szCs w:val="24"/>
        </w:rPr>
        <w:t xml:space="preserve"> d.o.o.</w:t>
      </w:r>
      <w:r w:rsidR="008F0668" w:rsidRPr="00FC7EA2">
        <w:rPr>
          <w:sz w:val="24"/>
          <w:szCs w:val="24"/>
        </w:rPr>
        <w:t>,</w:t>
      </w:r>
      <w:r w:rsidR="006855F5" w:rsidRPr="006855F5">
        <w:rPr>
          <w:sz w:val="24"/>
          <w:szCs w:val="24"/>
        </w:rPr>
        <w:t xml:space="preserve"> </w:t>
      </w:r>
      <w:r w:rsidR="006855F5" w:rsidRPr="00FC7EA2">
        <w:rPr>
          <w:sz w:val="24"/>
          <w:szCs w:val="24"/>
        </w:rPr>
        <w:t xml:space="preserve">OIB </w:t>
      </w:r>
      <w:r w:rsidR="00F546AE">
        <w:rPr>
          <w:sz w:val="24"/>
          <w:szCs w:val="24"/>
        </w:rPr>
        <w:t>45472463523</w:t>
      </w:r>
      <w:r w:rsidR="006855F5">
        <w:rPr>
          <w:sz w:val="24"/>
          <w:szCs w:val="24"/>
        </w:rPr>
        <w:t>,</w:t>
      </w:r>
      <w:r w:rsidR="008F0668" w:rsidRPr="00FC7EA2">
        <w:rPr>
          <w:sz w:val="24"/>
          <w:szCs w:val="24"/>
        </w:rPr>
        <w:t xml:space="preserve"> </w:t>
      </w:r>
      <w:r w:rsidR="00442778">
        <w:rPr>
          <w:sz w:val="24"/>
          <w:szCs w:val="24"/>
        </w:rPr>
        <w:t>Zagreb</w:t>
      </w:r>
      <w:r w:rsidR="008F0668" w:rsidRPr="00FC7EA2">
        <w:rPr>
          <w:sz w:val="24"/>
          <w:szCs w:val="24"/>
        </w:rPr>
        <w:t xml:space="preserve">, </w:t>
      </w:r>
      <w:r w:rsidR="00F546AE">
        <w:rPr>
          <w:sz w:val="24"/>
          <w:szCs w:val="24"/>
        </w:rPr>
        <w:t>Vranovinski ogranak I. 2</w:t>
      </w:r>
      <w:r w:rsidR="007B4D71">
        <w:rPr>
          <w:sz w:val="24"/>
          <w:szCs w:val="24"/>
        </w:rPr>
        <w:t xml:space="preserve">               </w:t>
      </w:r>
    </w:p>
    <w:p w14:textId="77777777" w14:paraId="100D8B0E" w:rsidRDefault="008F0668" w:rsidP="003570C9" w:rsidR="008F0668" w:rsidRPr="00FC7EA2">
      <w:pPr>
        <w:pStyle w:val="Bezproreda"/>
        <w:rPr>
          <w:sz w:val="24"/>
          <w:szCs w:val="24"/>
        </w:rPr>
      </w:pPr>
    </w:p>
    <w:p w14:textId="6CA774DC" w14:paraId="729C52D4" w:rsidRDefault="00C2330B" w:rsidP="003570C9" w:rsidR="00C2330B">
      <w:pPr>
        <w:pStyle w:val="Bezproreda"/>
        <w:rPr>
          <w:sz w:val="24"/>
          <w:szCs w:val="24"/>
        </w:rPr>
      </w:pPr>
    </w:p>
    <w:p w14:textId="77777777" w14:paraId="6F3B1394" w:rsidRDefault="00A7735E" w:rsidP="003570C9" w:rsidR="00A7735E" w:rsidRPr="00FC7EA2">
      <w:pPr>
        <w:pStyle w:val="Bezproreda"/>
        <w:rPr>
          <w:sz w:val="24"/>
          <w:szCs w:val="24"/>
        </w:rPr>
      </w:pPr>
    </w:p>
    <w:p w14:textId="77777777" w14:paraId="72227870" w:rsidRDefault="00C2330B" w:rsidP="00C2330B" w:rsidR="00C2330B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1. Uvod</w:t>
      </w:r>
    </w:p>
    <w:p w14:textId="77777777" w14:paraId="2F735068" w:rsidRDefault="00C2330B" w:rsidP="00C2330B" w:rsidR="00C2330B" w:rsidRPr="00FC7EA2">
      <w:pPr>
        <w:pStyle w:val="Bezproreda"/>
        <w:rPr>
          <w:sz w:val="24"/>
          <w:szCs w:val="24"/>
        </w:rPr>
      </w:pPr>
    </w:p>
    <w:p w14:textId="77777777" w14:paraId="75E07906" w:rsidRDefault="00F546AE" w:rsidP="00C2330B" w:rsidR="00F546A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Likvidator likvidacijske mase brisanog društva MONUMENTUM d.o.o., OIB 59333236135, Samoborski Novaki, 3. Cvjetna 10, podnio je dana 16. studenog 2017. Trgovačkom sudu u Zagrebu, Stalna služba Karlovac, prijedlog za otvaranje stečajnog postupka nad likvidacijskom masom, navodeći da kod dužnika postoji stečajni razlog prezaduženosti.</w:t>
      </w:r>
    </w:p>
    <w:p w14:textId="77777777" w14:paraId="3F8FD3D1" w:rsidRDefault="00F546AE" w:rsidP="00C2330B" w:rsidR="002B6CB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Temeljem prijavljenih tražbina vjerovnika u postupku likvidacije utvrđena je obveza brisanog društva </w:t>
      </w:r>
      <w:r w:rsidR="002B6CB8">
        <w:rPr>
          <w:sz w:val="24"/>
          <w:szCs w:val="24"/>
        </w:rPr>
        <w:t>MONUMENTUM d.o.o. u iznosu od 1.707.052,00 kn.</w:t>
      </w:r>
    </w:p>
    <w:p w14:textId="77777777" w14:paraId="0BBDBD7D" w:rsidRDefault="002B6CB8" w:rsidP="00C2330B" w:rsidR="00F546A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Dužnik ima imovinu, nekretninu upisanu kod Općinskog suda u Novom Zagrebu, Zemljišnoknjižni odjel Novi Zagreb, zk.ul. 1521, k.o. Zaprudski Otok, etažno vlasništvo E-2, a čija vrijednost po procjeni sudskog vještaka iznosi </w:t>
      </w:r>
      <w:r w:rsidR="00431663">
        <w:rPr>
          <w:sz w:val="24"/>
          <w:szCs w:val="24"/>
        </w:rPr>
        <w:t>76.000,00 Eur</w:t>
      </w:r>
      <w:r>
        <w:rPr>
          <w:sz w:val="24"/>
          <w:szCs w:val="24"/>
        </w:rPr>
        <w:t>.</w:t>
      </w:r>
      <w:r w:rsidR="00F546AE">
        <w:rPr>
          <w:sz w:val="24"/>
          <w:szCs w:val="24"/>
        </w:rPr>
        <w:t xml:space="preserve"> </w:t>
      </w:r>
    </w:p>
    <w:p w14:textId="77777777" w14:paraId="091B1F9B" w:rsidRDefault="00CF60DF" w:rsidP="00CF60DF" w:rsidR="00CF60DF">
      <w:pPr>
        <w:pStyle w:val="Bezproreda"/>
        <w:rPr>
          <w:sz w:val="24"/>
          <w:szCs w:val="24"/>
        </w:rPr>
      </w:pPr>
    </w:p>
    <w:p w14:textId="77777777" w14:paraId="709843D0" w:rsidRDefault="00CF60DF" w:rsidP="00CF60DF" w:rsidR="00CF60D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Stečajna masa iza MONUMENTUM d.o.o. upisana je u registar Trgovačkog suda u Zagrebu temeljem rješenja Tt-18/32907-2 od 8. rujna 2018.</w:t>
      </w:r>
    </w:p>
    <w:p w14:textId="77777777" w14:paraId="1C6E7FD8" w:rsidRDefault="00F546AE" w:rsidP="00C2330B" w:rsidR="00F546AE">
      <w:pPr>
        <w:pStyle w:val="Bezproreda"/>
        <w:rPr>
          <w:sz w:val="24"/>
          <w:szCs w:val="24"/>
        </w:rPr>
      </w:pPr>
    </w:p>
    <w:p w14:textId="77777777" w14:paraId="562B4FEB" w:rsidRDefault="00CF60DF" w:rsidP="00C2330B" w:rsidR="00CF60DF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lastRenderedPageBreak/>
        <w:t>Stečajni postupak nad dužnikom otvoren je rješenjem Trgovačkog suda u Zagrebu, stalna služba Karlovac, dana 3. listopada 2018.</w:t>
      </w:r>
    </w:p>
    <w:p w14:textId="77777777" w14:paraId="56A5CB07" w:rsidRDefault="00CF60DF" w:rsidP="00C2330B" w:rsidR="00CF60DF">
      <w:pPr>
        <w:pStyle w:val="Bezproreda"/>
        <w:rPr>
          <w:sz w:val="24"/>
          <w:szCs w:val="24"/>
        </w:rPr>
      </w:pPr>
    </w:p>
    <w:p w14:textId="77777777" w14:paraId="316AB186" w:rsidRDefault="00876207" w:rsidP="00876207" w:rsidR="00876207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FC7EA2">
        <w:rPr>
          <w:b/>
          <w:sz w:val="24"/>
          <w:szCs w:val="24"/>
        </w:rPr>
        <w:t>. Osnovni podaci o dužniku</w:t>
      </w:r>
    </w:p>
    <w:p w14:textId="77777777" w14:paraId="65291D52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77777777" w14:paraId="7556C31B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 xml:space="preserve">Dužnik je </w:t>
      </w:r>
      <w:r w:rsidR="00CF60DF">
        <w:rPr>
          <w:sz w:val="24"/>
          <w:szCs w:val="24"/>
        </w:rPr>
        <w:t xml:space="preserve">bio </w:t>
      </w:r>
      <w:r w:rsidRPr="00522996">
        <w:rPr>
          <w:sz w:val="24"/>
          <w:szCs w:val="24"/>
        </w:rPr>
        <w:t xml:space="preserve">registriran kod Trgovačkog suda u Zagrebu kao društvo sa ograničenom odgovornošću,  MBS </w:t>
      </w:r>
      <w:r w:rsidR="008E193A">
        <w:rPr>
          <w:sz w:val="24"/>
          <w:szCs w:val="24"/>
        </w:rPr>
        <w:t>080494265</w:t>
      </w:r>
      <w:r w:rsidRPr="00522996">
        <w:rPr>
          <w:sz w:val="24"/>
          <w:szCs w:val="24"/>
        </w:rPr>
        <w:t xml:space="preserve">, OIB </w:t>
      </w:r>
      <w:r w:rsidR="008E193A">
        <w:rPr>
          <w:sz w:val="24"/>
          <w:szCs w:val="24"/>
        </w:rPr>
        <w:t>59333236135</w:t>
      </w:r>
      <w:r>
        <w:rPr>
          <w:sz w:val="24"/>
          <w:szCs w:val="24"/>
        </w:rPr>
        <w:t xml:space="preserve"> </w:t>
      </w:r>
      <w:r w:rsidRPr="00522996">
        <w:rPr>
          <w:sz w:val="24"/>
          <w:szCs w:val="24"/>
        </w:rPr>
        <w:t xml:space="preserve">pod tvrtkom </w:t>
      </w:r>
      <w:r w:rsidR="008E193A">
        <w:rPr>
          <w:sz w:val="24"/>
          <w:szCs w:val="24"/>
        </w:rPr>
        <w:t>Monumentum</w:t>
      </w:r>
      <w:r w:rsidRPr="00522996">
        <w:rPr>
          <w:sz w:val="24"/>
          <w:szCs w:val="24"/>
        </w:rPr>
        <w:t xml:space="preserve"> d.o.o. za </w:t>
      </w:r>
      <w:r w:rsidR="008E193A">
        <w:rPr>
          <w:sz w:val="24"/>
          <w:szCs w:val="24"/>
        </w:rPr>
        <w:t xml:space="preserve">trgovinu </w:t>
      </w:r>
      <w:r>
        <w:rPr>
          <w:sz w:val="24"/>
          <w:szCs w:val="24"/>
        </w:rPr>
        <w:t>i uslug</w:t>
      </w:r>
      <w:r w:rsidR="008E193A">
        <w:rPr>
          <w:sz w:val="24"/>
          <w:szCs w:val="24"/>
        </w:rPr>
        <w:t>e</w:t>
      </w:r>
      <w:r w:rsidRPr="00522996">
        <w:rPr>
          <w:sz w:val="24"/>
          <w:szCs w:val="24"/>
        </w:rPr>
        <w:t xml:space="preserve">. </w:t>
      </w:r>
    </w:p>
    <w:p w14:textId="77777777" w14:paraId="1C87C75D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77777777" w14:paraId="1FF80BA3" w:rsidRDefault="00876207" w:rsidP="00876207" w:rsidR="00876207" w:rsidRPr="00FC7EA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Sjedište dužnika registrirano je </w:t>
      </w:r>
      <w:r w:rsidR="008E193A">
        <w:rPr>
          <w:sz w:val="24"/>
          <w:szCs w:val="24"/>
        </w:rPr>
        <w:t xml:space="preserve">bilo </w:t>
      </w:r>
      <w:r w:rsidRPr="00FC7EA2">
        <w:rPr>
          <w:sz w:val="24"/>
          <w:szCs w:val="24"/>
        </w:rPr>
        <w:t xml:space="preserve">u </w:t>
      </w:r>
      <w:r w:rsidR="00522996">
        <w:rPr>
          <w:sz w:val="24"/>
          <w:szCs w:val="24"/>
        </w:rPr>
        <w:t>Zagrebu</w:t>
      </w:r>
      <w:r w:rsidRPr="00975DF2">
        <w:rPr>
          <w:sz w:val="24"/>
          <w:szCs w:val="24"/>
        </w:rPr>
        <w:t xml:space="preserve">, </w:t>
      </w:r>
      <w:bookmarkStart w:name="_Hlk532903114" w:id="1"/>
      <w:r w:rsidR="008E193A">
        <w:rPr>
          <w:sz w:val="24"/>
          <w:szCs w:val="24"/>
        </w:rPr>
        <w:t>Novaki, 3. Cvjetna 10</w:t>
      </w:r>
      <w:r w:rsidRPr="00FC7EA2">
        <w:rPr>
          <w:sz w:val="24"/>
          <w:szCs w:val="24"/>
        </w:rPr>
        <w:t>.</w:t>
      </w:r>
      <w:bookmarkEnd w:id="1"/>
    </w:p>
    <w:p w14:textId="77777777" w14:paraId="09E31F52" w:rsidRDefault="00522996" w:rsidP="00522996" w:rsidR="00522996">
      <w:pPr>
        <w:pStyle w:val="Bezproreda"/>
        <w:rPr>
          <w:sz w:val="24"/>
          <w:szCs w:val="24"/>
        </w:rPr>
      </w:pPr>
    </w:p>
    <w:p w14:textId="77777777" w14:paraId="69353B9E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 xml:space="preserve">Temeljni kapital društva </w:t>
      </w:r>
      <w:r w:rsidR="008E193A">
        <w:rPr>
          <w:sz w:val="24"/>
          <w:szCs w:val="24"/>
        </w:rPr>
        <w:t xml:space="preserve">bio </w:t>
      </w:r>
      <w:r w:rsidRPr="00522996">
        <w:rPr>
          <w:sz w:val="24"/>
          <w:szCs w:val="24"/>
        </w:rPr>
        <w:t xml:space="preserve">je </w:t>
      </w:r>
      <w:r w:rsidR="008E193A">
        <w:rPr>
          <w:sz w:val="24"/>
          <w:szCs w:val="24"/>
        </w:rPr>
        <w:t>20</w:t>
      </w:r>
      <w:r>
        <w:rPr>
          <w:sz w:val="24"/>
          <w:szCs w:val="24"/>
        </w:rPr>
        <w:t>.000</w:t>
      </w:r>
      <w:r w:rsidRPr="00522996">
        <w:rPr>
          <w:sz w:val="24"/>
          <w:szCs w:val="24"/>
        </w:rPr>
        <w:t>,00 kuna.</w:t>
      </w:r>
    </w:p>
    <w:p w14:textId="77777777" w14:paraId="3A3D0A65" w:rsidRDefault="00876207" w:rsidP="00876207" w:rsidR="00876207" w:rsidRPr="00FC7EA2">
      <w:pPr>
        <w:pStyle w:val="Bezproreda"/>
        <w:rPr>
          <w:sz w:val="24"/>
          <w:szCs w:val="24"/>
        </w:rPr>
      </w:pPr>
    </w:p>
    <w:p w14:textId="77777777" w14:paraId="52C4910B" w:rsidRDefault="00522996" w:rsidP="00522996" w:rsidR="00522996" w:rsidRPr="00522996">
      <w:pPr>
        <w:pStyle w:val="Bezproreda"/>
        <w:rPr>
          <w:sz w:val="24"/>
          <w:szCs w:val="24"/>
        </w:rPr>
      </w:pPr>
      <w:r w:rsidRPr="00522996">
        <w:rPr>
          <w:sz w:val="24"/>
          <w:szCs w:val="24"/>
        </w:rPr>
        <w:t xml:space="preserve">Jedini član društva je </w:t>
      </w:r>
      <w:r w:rsidR="008E193A">
        <w:rPr>
          <w:sz w:val="24"/>
          <w:szCs w:val="24"/>
        </w:rPr>
        <w:t>bio Zoran Dimač</w:t>
      </w:r>
      <w:r w:rsidRPr="00522996">
        <w:rPr>
          <w:sz w:val="24"/>
          <w:szCs w:val="24"/>
        </w:rPr>
        <w:t xml:space="preserve">, OIB </w:t>
      </w:r>
      <w:r w:rsidR="008E193A">
        <w:rPr>
          <w:sz w:val="24"/>
          <w:szCs w:val="24"/>
        </w:rPr>
        <w:t>99915594315</w:t>
      </w:r>
      <w:r w:rsidRPr="00522996">
        <w:rPr>
          <w:sz w:val="24"/>
          <w:szCs w:val="24"/>
        </w:rPr>
        <w:t xml:space="preserve">, </w:t>
      </w:r>
      <w:bookmarkStart w:name="_Hlk532903212" w:id="2"/>
      <w:r w:rsidRPr="00522996">
        <w:rPr>
          <w:sz w:val="24"/>
          <w:szCs w:val="24"/>
        </w:rPr>
        <w:t xml:space="preserve">iz Zagreba, </w:t>
      </w:r>
      <w:r w:rsidR="008E193A">
        <w:rPr>
          <w:sz w:val="24"/>
          <w:szCs w:val="24"/>
        </w:rPr>
        <w:t>Novaki, 3. Cvjetna 10</w:t>
      </w:r>
      <w:r w:rsidR="008E193A" w:rsidRPr="00FC7EA2">
        <w:rPr>
          <w:sz w:val="24"/>
          <w:szCs w:val="24"/>
        </w:rPr>
        <w:t>.</w:t>
      </w:r>
      <w:bookmarkEnd w:id="2"/>
    </w:p>
    <w:p w14:textId="77777777" w14:paraId="59FD305B" w:rsidRDefault="00522996" w:rsidP="00876207" w:rsidR="00522996">
      <w:pPr>
        <w:pStyle w:val="Bezproreda"/>
        <w:rPr>
          <w:sz w:val="24"/>
          <w:szCs w:val="24"/>
        </w:rPr>
      </w:pPr>
    </w:p>
    <w:p w14:textId="77777777" w14:paraId="6134F956" w:rsidRDefault="00876207" w:rsidP="00876207" w:rsidR="00876207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Bivša o</w:t>
      </w:r>
      <w:r w:rsidRPr="00FC7EA2">
        <w:rPr>
          <w:sz w:val="24"/>
          <w:szCs w:val="24"/>
        </w:rPr>
        <w:t>sob</w:t>
      </w:r>
      <w:r w:rsidR="008E193A">
        <w:rPr>
          <w:sz w:val="24"/>
          <w:szCs w:val="24"/>
        </w:rPr>
        <w:t>e</w:t>
      </w:r>
      <w:r w:rsidRPr="00FC7EA2">
        <w:rPr>
          <w:sz w:val="24"/>
          <w:szCs w:val="24"/>
        </w:rPr>
        <w:t xml:space="preserve"> ovlašten</w:t>
      </w:r>
      <w:r w:rsidR="008E193A">
        <w:rPr>
          <w:sz w:val="24"/>
          <w:szCs w:val="24"/>
        </w:rPr>
        <w:t>e</w:t>
      </w:r>
      <w:r w:rsidRPr="00FC7EA2">
        <w:rPr>
          <w:sz w:val="24"/>
          <w:szCs w:val="24"/>
        </w:rPr>
        <w:t xml:space="preserve"> za zastupanje </w:t>
      </w:r>
      <w:r w:rsidR="008E193A">
        <w:rPr>
          <w:sz w:val="24"/>
          <w:szCs w:val="24"/>
        </w:rPr>
        <w:t>su:</w:t>
      </w:r>
    </w:p>
    <w:p w14:textId="77777777" w14:paraId="484E2FC2" w:rsidRDefault="008E193A" w:rsidP="00876207" w:rsidR="008E193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Manuela Dimač, OIB 97010440231,</w:t>
      </w:r>
      <w:r w:rsidRPr="008E193A">
        <w:rPr>
          <w:sz w:val="24"/>
          <w:szCs w:val="24"/>
        </w:rPr>
        <w:t xml:space="preserve"> </w:t>
      </w:r>
      <w:r w:rsidRPr="00522996">
        <w:rPr>
          <w:sz w:val="24"/>
          <w:szCs w:val="24"/>
        </w:rPr>
        <w:t xml:space="preserve">iz Zagreba, </w:t>
      </w:r>
      <w:r>
        <w:rPr>
          <w:sz w:val="24"/>
          <w:szCs w:val="24"/>
        </w:rPr>
        <w:t>Novaki, 3. Cvjetna 10, direktor</w:t>
      </w:r>
    </w:p>
    <w:p w14:textId="77777777" w14:paraId="7A8B054E" w:rsidRDefault="008E193A" w:rsidP="00876207" w:rsidR="008E193A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i</w:t>
      </w:r>
    </w:p>
    <w:p w14:textId="77777777" w14:paraId="42578DC0" w:rsidRDefault="008E193A" w:rsidP="00876207" w:rsidR="008E193A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Zoran Dimač</w:t>
      </w:r>
      <w:r w:rsidRPr="00522996">
        <w:rPr>
          <w:sz w:val="24"/>
          <w:szCs w:val="24"/>
        </w:rPr>
        <w:t xml:space="preserve">, OIB </w:t>
      </w:r>
      <w:r>
        <w:rPr>
          <w:sz w:val="24"/>
          <w:szCs w:val="24"/>
        </w:rPr>
        <w:t>99915594315</w:t>
      </w:r>
      <w:r w:rsidRPr="00522996">
        <w:rPr>
          <w:sz w:val="24"/>
          <w:szCs w:val="24"/>
        </w:rPr>
        <w:t xml:space="preserve">, iz Zagreba, </w:t>
      </w:r>
      <w:r>
        <w:rPr>
          <w:sz w:val="24"/>
          <w:szCs w:val="24"/>
        </w:rPr>
        <w:t>Novaki, 3. Cvjetna 10, direktor</w:t>
      </w:r>
      <w:r w:rsidRPr="00FC7EA2">
        <w:rPr>
          <w:sz w:val="24"/>
          <w:szCs w:val="24"/>
        </w:rPr>
        <w:t>.</w:t>
      </w:r>
    </w:p>
    <w:p w14:textId="77777777" w14:paraId="15FD5026" w:rsidRDefault="009D31FF" w:rsidP="00C2330B" w:rsidR="009D31FF">
      <w:pPr>
        <w:pStyle w:val="Bezproreda"/>
        <w:rPr>
          <w:b/>
          <w:sz w:val="24"/>
          <w:szCs w:val="24"/>
        </w:rPr>
      </w:pPr>
    </w:p>
    <w:p w14:textId="77777777" w14:paraId="31F87821" w:rsidRDefault="00876207" w:rsidP="00C2330B" w:rsidR="002A591E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2A591E" w:rsidRPr="00FC7EA2">
        <w:rPr>
          <w:b/>
          <w:sz w:val="24"/>
          <w:szCs w:val="24"/>
        </w:rPr>
        <w:t>. Provedene aktivnosti</w:t>
      </w:r>
    </w:p>
    <w:p w14:textId="77777777" w14:paraId="242557EA" w:rsidRDefault="002A591E" w:rsidP="00C2330B" w:rsidR="002A591E" w:rsidRPr="00FC7EA2">
      <w:pPr>
        <w:pStyle w:val="Bezproreda"/>
        <w:rPr>
          <w:sz w:val="24"/>
          <w:szCs w:val="24"/>
        </w:rPr>
      </w:pPr>
    </w:p>
    <w:p w14:textId="77777777" w14:paraId="47AA8240" w:rsidRDefault="001246BC" w:rsidP="001246BC" w:rsidR="001246BC" w:rsidRPr="001246BC">
      <w:pPr>
        <w:pStyle w:val="Bezproreda"/>
        <w:rPr>
          <w:sz w:val="24"/>
          <w:szCs w:val="24"/>
        </w:rPr>
      </w:pPr>
      <w:r w:rsidRPr="001246BC">
        <w:rPr>
          <w:sz w:val="24"/>
          <w:szCs w:val="24"/>
        </w:rPr>
        <w:t>Nakon otvaranja stečajnog postupka poduze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sljedeće aktivnosti:</w:t>
      </w:r>
    </w:p>
    <w:p w14:textId="77777777" w14:paraId="7353ADB5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77777777" w14:paraId="6C3BFE80" w:rsidRDefault="00FB496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Bivši </w:t>
      </w:r>
      <w:r w:rsidR="00FC1405">
        <w:rPr>
          <w:sz w:val="24"/>
          <w:szCs w:val="24"/>
        </w:rPr>
        <w:t>direktor dužnika</w:t>
      </w:r>
      <w:r w:rsidR="001246BC" w:rsidRPr="001246BC">
        <w:rPr>
          <w:sz w:val="24"/>
          <w:szCs w:val="24"/>
        </w:rPr>
        <w:t xml:space="preserve"> </w:t>
      </w:r>
      <w:r w:rsidR="008E193A">
        <w:rPr>
          <w:sz w:val="24"/>
          <w:szCs w:val="24"/>
        </w:rPr>
        <w:t xml:space="preserve">nije </w:t>
      </w:r>
      <w:r w:rsidR="001246BC" w:rsidRPr="001246BC">
        <w:rPr>
          <w:sz w:val="24"/>
          <w:szCs w:val="24"/>
        </w:rPr>
        <w:t xml:space="preserve">predao poslovnu dokumentaciju </w:t>
      </w:r>
      <w:r w:rsidR="00A34810">
        <w:rPr>
          <w:sz w:val="24"/>
          <w:szCs w:val="24"/>
        </w:rPr>
        <w:t>društva</w:t>
      </w:r>
      <w:r w:rsidR="001246BC" w:rsidRPr="001246BC">
        <w:rPr>
          <w:sz w:val="24"/>
          <w:szCs w:val="24"/>
        </w:rPr>
        <w:t xml:space="preserve">. Dio dokumentacije koji je bio  nužan  za utvrđivanje  tražbina, te za izradu  početne bilance </w:t>
      </w:r>
      <w:r w:rsidR="00CA40E9">
        <w:rPr>
          <w:sz w:val="24"/>
          <w:szCs w:val="24"/>
        </w:rPr>
        <w:t xml:space="preserve">pribavio sam iz javno dostupnih izvora i iz dokumentacije koju je predao </w:t>
      </w:r>
      <w:r w:rsidR="008E193A">
        <w:rPr>
          <w:sz w:val="24"/>
          <w:szCs w:val="24"/>
        </w:rPr>
        <w:t>likvidator likvidacijske mase</w:t>
      </w:r>
      <w:r w:rsidR="001246BC" w:rsidRPr="001246BC">
        <w:rPr>
          <w:sz w:val="24"/>
          <w:szCs w:val="24"/>
        </w:rPr>
        <w:t xml:space="preserve">. </w:t>
      </w:r>
      <w:r w:rsidR="00CA40E9">
        <w:rPr>
          <w:sz w:val="24"/>
          <w:szCs w:val="24"/>
        </w:rPr>
        <w:t>Ostalu</w:t>
      </w:r>
      <w:r w:rsidR="001246BC" w:rsidRPr="001246BC">
        <w:rPr>
          <w:sz w:val="24"/>
          <w:szCs w:val="24"/>
        </w:rPr>
        <w:t xml:space="preserve"> potrebn</w:t>
      </w:r>
      <w:r w:rsidR="00CA40E9">
        <w:rPr>
          <w:sz w:val="24"/>
          <w:szCs w:val="24"/>
        </w:rPr>
        <w:t>u</w:t>
      </w:r>
      <w:r w:rsidR="001246BC" w:rsidRPr="001246BC">
        <w:rPr>
          <w:sz w:val="24"/>
          <w:szCs w:val="24"/>
        </w:rPr>
        <w:t xml:space="preserve"> dokumentacij</w:t>
      </w:r>
      <w:r w:rsidR="00CA40E9">
        <w:rPr>
          <w:sz w:val="24"/>
          <w:szCs w:val="24"/>
        </w:rPr>
        <w:t>u</w:t>
      </w:r>
      <w:r w:rsidR="001246BC" w:rsidRPr="001246BC">
        <w:rPr>
          <w:sz w:val="24"/>
          <w:szCs w:val="24"/>
        </w:rPr>
        <w:t xml:space="preserve">  pribavi</w:t>
      </w:r>
      <w:r w:rsidR="00CA40E9">
        <w:rPr>
          <w:sz w:val="24"/>
          <w:szCs w:val="24"/>
        </w:rPr>
        <w:t>o</w:t>
      </w:r>
      <w:r w:rsidR="001246BC" w:rsidRPr="001246BC">
        <w:rPr>
          <w:sz w:val="24"/>
          <w:szCs w:val="24"/>
        </w:rPr>
        <w:t xml:space="preserve"> sam od Porezne uprave i od vjerovnika.</w:t>
      </w:r>
    </w:p>
    <w:p w14:textId="77777777" w14:paraId="549F572E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77777777" w14:paraId="7FE06217" w:rsidRDefault="002B2444" w:rsidP="00E93C98" w:rsidR="006E58E0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2B2444">
        <w:rPr>
          <w:sz w:val="24"/>
          <w:szCs w:val="24"/>
        </w:rPr>
        <w:t>Nekretnin</w:t>
      </w:r>
      <w:r w:rsidR="006E58E0">
        <w:rPr>
          <w:sz w:val="24"/>
          <w:szCs w:val="24"/>
        </w:rPr>
        <w:t>u</w:t>
      </w:r>
      <w:r w:rsidRPr="002B2444">
        <w:rPr>
          <w:sz w:val="24"/>
          <w:szCs w:val="24"/>
        </w:rPr>
        <w:t xml:space="preserve"> u vlasništvu dužnika obišao sam </w:t>
      </w:r>
      <w:r w:rsidR="006E58E0">
        <w:rPr>
          <w:sz w:val="24"/>
          <w:szCs w:val="24"/>
        </w:rPr>
        <w:t xml:space="preserve">prvi put </w:t>
      </w:r>
      <w:r w:rsidR="00A34810">
        <w:rPr>
          <w:sz w:val="24"/>
          <w:szCs w:val="24"/>
        </w:rPr>
        <w:t>tijekom</w:t>
      </w:r>
      <w:r w:rsidRPr="002B2444">
        <w:rPr>
          <w:sz w:val="24"/>
          <w:szCs w:val="24"/>
        </w:rPr>
        <w:t xml:space="preserve"> </w:t>
      </w:r>
      <w:r w:rsidR="006E58E0">
        <w:rPr>
          <w:sz w:val="24"/>
          <w:szCs w:val="24"/>
        </w:rPr>
        <w:t>studenog</w:t>
      </w:r>
      <w:r w:rsidRPr="002B2444">
        <w:rPr>
          <w:sz w:val="24"/>
          <w:szCs w:val="24"/>
        </w:rPr>
        <w:t xml:space="preserve"> 2018. godine</w:t>
      </w:r>
      <w:r w:rsidR="006E58E0">
        <w:rPr>
          <w:sz w:val="24"/>
          <w:szCs w:val="24"/>
        </w:rPr>
        <w:t>, te ponovno 15. prosinca 2018 u 12.10. Prilikom drugog obilaska, u prisustvu predstavnika stanara, g. Vinka Jeričevića, vrata nekretnine (stana) otvorila nam je bivša direktorica dužnika, Manuela Dimač, te izjavila da već duže vrijeme boravi u stanu, te da nema namjeru predati ključeve</w:t>
      </w:r>
      <w:r w:rsidR="00FD2350">
        <w:rPr>
          <w:sz w:val="24"/>
          <w:szCs w:val="24"/>
        </w:rPr>
        <w:t>, iako sam upozorio na posljedice iz čl.216.st.2. Stečajnog zakona (NN 71/15 i 104/17, dalje: SZ).</w:t>
      </w:r>
    </w:p>
    <w:p w14:textId="77777777" w14:paraId="5E1FF926" w:rsidRDefault="006E58E0" w:rsidP="006E58E0" w:rsidR="006E58E0">
      <w:pPr>
        <w:pStyle w:val="Odlomakpopisa"/>
        <w:rPr>
          <w:szCs w:val="24"/>
        </w:rPr>
      </w:pPr>
    </w:p>
    <w:p w14:textId="77777777" w14:paraId="6E450DE0" w:rsidRDefault="001246BC" w:rsidP="007F0B41" w:rsidR="00054C7F" w:rsidRPr="00054C7F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054C7F">
        <w:rPr>
          <w:sz w:val="24"/>
          <w:szCs w:val="24"/>
        </w:rPr>
        <w:t>Napravio sam žig sa naz</w:t>
      </w:r>
      <w:r w:rsidR="00CA40E9" w:rsidRPr="00054C7F">
        <w:rPr>
          <w:sz w:val="24"/>
          <w:szCs w:val="24"/>
        </w:rPr>
        <w:t>nakom tvrtke u stečaju, ishodio</w:t>
      </w:r>
      <w:r w:rsidRPr="00054C7F">
        <w:rPr>
          <w:sz w:val="24"/>
          <w:szCs w:val="24"/>
        </w:rPr>
        <w:t xml:space="preserve"> obavijest o razvrstavanju poslovnog subjekta kod Državnog zavoda za statistiku, zatvori</w:t>
      </w:r>
      <w:r w:rsidR="00CA40E9" w:rsidRPr="00054C7F">
        <w:rPr>
          <w:sz w:val="24"/>
          <w:szCs w:val="24"/>
        </w:rPr>
        <w:t>o</w:t>
      </w:r>
      <w:r w:rsidR="00B8719D">
        <w:rPr>
          <w:sz w:val="24"/>
          <w:szCs w:val="24"/>
        </w:rPr>
        <w:t xml:space="preserve"> sve postojeće žiro-račune i otvorio novi račun Dužnika u stečaju</w:t>
      </w:r>
      <w:r w:rsidR="00054C7F" w:rsidRPr="00054C7F">
        <w:rPr>
          <w:sz w:val="24"/>
          <w:szCs w:val="24"/>
        </w:rPr>
        <w:t>.</w:t>
      </w:r>
    </w:p>
    <w:p w14:textId="77777777" w14:paraId="6A3233F2" w:rsidRDefault="00054C7F" w:rsidP="00054C7F" w:rsidR="00054C7F" w:rsidRPr="00054C7F">
      <w:pPr>
        <w:pStyle w:val="Bezproreda"/>
        <w:ind w:left="720"/>
        <w:rPr>
          <w:sz w:val="24"/>
          <w:szCs w:val="24"/>
        </w:rPr>
      </w:pPr>
    </w:p>
    <w:p w14:textId="54528468" w14:paraId="22FFC892" w:rsidRDefault="008E193A" w:rsidP="001246BC" w:rsid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 xml:space="preserve">Komunikacija sa bivšom direktoricom dužnika bila je otežana, te se svodila na odgađanje i negiranje </w:t>
      </w:r>
      <w:r w:rsidR="006E58E0">
        <w:rPr>
          <w:sz w:val="24"/>
          <w:szCs w:val="24"/>
        </w:rPr>
        <w:t xml:space="preserve">obveza </w:t>
      </w:r>
      <w:r w:rsidR="005D7165">
        <w:rPr>
          <w:sz w:val="24"/>
          <w:szCs w:val="24"/>
        </w:rPr>
        <w:t xml:space="preserve">predaje imovine stečajne mase iza </w:t>
      </w:r>
      <w:r w:rsidR="006E58E0">
        <w:rPr>
          <w:sz w:val="24"/>
          <w:szCs w:val="24"/>
        </w:rPr>
        <w:t xml:space="preserve"> MONUMENTUM d.o.o.</w:t>
      </w:r>
      <w:r w:rsidR="005D7165">
        <w:rPr>
          <w:sz w:val="24"/>
          <w:szCs w:val="24"/>
        </w:rPr>
        <w:t xml:space="preserve"> stečajnom upravitelju. Na sastanku održanom 19.12.2018. u 11.30. bivša direktorica dužnika nije se mogla sjetiti zašto je MONUMENTUM d.o.o. zapao u teškoće, no zna da ih je netko blokirao. Na istom sastanku bivša direktorica dužnika mi je odbila predati ključeve nekretnine, jer da ona sad boravi u istoj. Na upozorenje </w:t>
      </w:r>
      <w:r w:rsidR="005D7165">
        <w:rPr>
          <w:sz w:val="24"/>
          <w:szCs w:val="24"/>
        </w:rPr>
        <w:lastRenderedPageBreak/>
        <w:t xml:space="preserve">o mogućnosti </w:t>
      </w:r>
      <w:r w:rsidR="00C07044">
        <w:rPr>
          <w:sz w:val="24"/>
          <w:szCs w:val="24"/>
        </w:rPr>
        <w:t>obračuna naknade za neovlašteno korištenje iz čl.216.st.7. SZ izjavila je da su i ona i suprug već blokirani, tako da ih dodatno povećanje blokade ne brine.</w:t>
      </w:r>
      <w:r w:rsidR="005D7165">
        <w:rPr>
          <w:sz w:val="24"/>
          <w:szCs w:val="24"/>
        </w:rPr>
        <w:t xml:space="preserve"> </w:t>
      </w:r>
    </w:p>
    <w:p w14:textId="77777777" w14:paraId="49BE53F8" w:rsidRDefault="00AF3665" w:rsidP="00AF3665" w:rsidR="00AF3665">
      <w:pPr>
        <w:pStyle w:val="Odlomakpopisa"/>
        <w:rPr>
          <w:szCs w:val="24"/>
        </w:rPr>
      </w:pPr>
    </w:p>
    <w:p w14:textId="77777777" w14:paraId="25A81D26" w:rsidRDefault="00AF3665" w:rsidP="00AF3665" w:rsidR="00AF3665">
      <w:pPr>
        <w:pStyle w:val="Bezproreda"/>
        <w:numPr>
          <w:ilvl w:val="0"/>
          <w:numId w:val="9"/>
        </w:numPr>
        <w:rPr>
          <w:sz w:val="24"/>
          <w:szCs w:val="24"/>
        </w:rPr>
      </w:pPr>
      <w:r w:rsidRPr="001246BC">
        <w:rPr>
          <w:sz w:val="24"/>
          <w:szCs w:val="24"/>
        </w:rPr>
        <w:t>Izradu početne stečajne bilance, kao i obavljanje financijskih i knjigovodstvenih poslova stečajnog dužnika, povjeri</w:t>
      </w:r>
      <w:r>
        <w:rPr>
          <w:sz w:val="24"/>
          <w:szCs w:val="24"/>
        </w:rPr>
        <w:t>o</w:t>
      </w:r>
      <w:r w:rsidRPr="001246BC">
        <w:rPr>
          <w:sz w:val="24"/>
          <w:szCs w:val="24"/>
        </w:rPr>
        <w:t xml:space="preserve"> sam stručnom knjigovodstvenom servisu.</w:t>
      </w:r>
    </w:p>
    <w:p w14:textId="77777777" w14:paraId="3D72FC4B" w:rsidRDefault="001246BC" w:rsidP="001246BC" w:rsidR="001246BC" w:rsidRPr="001246BC">
      <w:pPr>
        <w:pStyle w:val="Bezproreda"/>
        <w:rPr>
          <w:sz w:val="24"/>
          <w:szCs w:val="24"/>
        </w:rPr>
      </w:pPr>
    </w:p>
    <w:p w14:textId="77777777" w14:paraId="7F4599A4" w:rsidRDefault="00CA40E9" w:rsidP="001246BC" w:rsidR="001246BC" w:rsidRPr="001246BC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Napravio sam popis</w:t>
      </w:r>
      <w:r w:rsidR="001246BC" w:rsidRPr="001246BC">
        <w:rPr>
          <w:sz w:val="24"/>
          <w:szCs w:val="24"/>
        </w:rPr>
        <w:t xml:space="preserve"> predmeta stečajne mase sukladno odredbi članka 2</w:t>
      </w:r>
      <w:r>
        <w:rPr>
          <w:sz w:val="24"/>
          <w:szCs w:val="24"/>
        </w:rPr>
        <w:t>21</w:t>
      </w:r>
      <w:r w:rsidR="001246BC" w:rsidRPr="001246BC">
        <w:rPr>
          <w:sz w:val="24"/>
          <w:szCs w:val="24"/>
        </w:rPr>
        <w:t xml:space="preserve">. Stečajnog zakona.  </w:t>
      </w:r>
    </w:p>
    <w:p w14:textId="77777777" w14:paraId="2C2424F6" w:rsidRDefault="00E62EDE" w:rsidP="00E62EDE" w:rsidR="00E62EDE">
      <w:pPr>
        <w:pStyle w:val="Odlomakpopisa"/>
        <w:rPr>
          <w:szCs w:val="24"/>
        </w:rPr>
      </w:pPr>
    </w:p>
    <w:p w14:textId="77777777" w14:paraId="01AAB8EE" w:rsidRDefault="00E62EDE" w:rsidP="001246BC" w:rsidR="00E62EDE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Ispitao sam prijavljene tražbine te sastavio popis vjerovnika prema čl. 222. SZ.</w:t>
      </w:r>
    </w:p>
    <w:p w14:textId="77777777" w14:paraId="0D85217C" w:rsidRDefault="00E62EDE" w:rsidP="00E62EDE" w:rsidR="00E62EDE">
      <w:pPr>
        <w:pStyle w:val="Odlomakpopisa"/>
        <w:rPr>
          <w:szCs w:val="24"/>
        </w:rPr>
      </w:pPr>
    </w:p>
    <w:p w14:textId="77777777" w14:paraId="47624D2B" w:rsidRDefault="00E62EDE" w:rsidP="001246BC" w:rsidR="00E62EDE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Sastavio sam sustavan pregled imovine i obveza prema čl. 223. SZ.</w:t>
      </w:r>
    </w:p>
    <w:p w14:textId="77777777" w14:paraId="2137412A" w:rsidRDefault="00B62130" w:rsidP="00B62130" w:rsidR="00B62130">
      <w:pPr>
        <w:pStyle w:val="Odlomakpopisa"/>
        <w:rPr>
          <w:szCs w:val="24"/>
        </w:rPr>
      </w:pPr>
    </w:p>
    <w:p w14:textId="77777777" w14:paraId="5FCBBA3A" w:rsidRDefault="00B62130" w:rsidP="001246BC" w:rsidR="00B62130">
      <w:pPr>
        <w:pStyle w:val="Bezproreda"/>
        <w:numPr>
          <w:ilvl w:val="0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Pribavio sam već postojeć</w:t>
      </w:r>
      <w:r w:rsidR="00FD2350">
        <w:rPr>
          <w:sz w:val="24"/>
          <w:szCs w:val="24"/>
        </w:rPr>
        <w:t>u</w:t>
      </w:r>
      <w:r>
        <w:rPr>
          <w:sz w:val="24"/>
          <w:szCs w:val="24"/>
        </w:rPr>
        <w:t xml:space="preserve"> procjen</w:t>
      </w:r>
      <w:r w:rsidR="00FD2350">
        <w:rPr>
          <w:sz w:val="24"/>
          <w:szCs w:val="24"/>
        </w:rPr>
        <w:t>u</w:t>
      </w:r>
      <w:r>
        <w:rPr>
          <w:sz w:val="24"/>
          <w:szCs w:val="24"/>
        </w:rPr>
        <w:t xml:space="preserve"> nekretnin</w:t>
      </w:r>
      <w:r w:rsidR="00FD2350">
        <w:rPr>
          <w:sz w:val="24"/>
          <w:szCs w:val="24"/>
        </w:rPr>
        <w:t>e</w:t>
      </w:r>
      <w:r>
        <w:rPr>
          <w:sz w:val="24"/>
          <w:szCs w:val="24"/>
        </w:rPr>
        <w:t xml:space="preserve"> od razlučnog vjerovnika</w:t>
      </w:r>
      <w:r w:rsidR="00FD2350">
        <w:rPr>
          <w:sz w:val="24"/>
          <w:szCs w:val="24"/>
        </w:rPr>
        <w:t>.</w:t>
      </w:r>
    </w:p>
    <w:p w14:textId="486B181D" w14:paraId="25B43856" w:rsidRDefault="00D73350" w:rsidP="00D73350" w:rsidR="00D73350">
      <w:pPr>
        <w:pStyle w:val="Odlomakpopisa"/>
        <w:rPr>
          <w:szCs w:val="24"/>
        </w:rPr>
      </w:pPr>
    </w:p>
    <w:p w14:textId="77777777" w14:paraId="4F88FA69" w:rsidRDefault="00A7735E" w:rsidP="00D73350" w:rsidR="00A7735E">
      <w:pPr>
        <w:pStyle w:val="Odlomakpopisa"/>
        <w:rPr>
          <w:szCs w:val="24"/>
        </w:rPr>
      </w:pPr>
    </w:p>
    <w:p w14:textId="77777777" w14:paraId="0DE1F8FD" w:rsidRDefault="000F1A9A" w:rsidP="000F1A9A" w:rsidR="000F1A9A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4.</w:t>
      </w:r>
      <w:r w:rsidRPr="00FC7EA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Radni odnosi</w:t>
      </w:r>
    </w:p>
    <w:p w14:textId="77777777" w14:paraId="3119A8CD" w:rsidRDefault="00487051" w:rsidP="000F1A9A" w:rsidR="00487051">
      <w:pPr>
        <w:pStyle w:val="Bezproreda"/>
        <w:rPr>
          <w:b/>
          <w:sz w:val="24"/>
          <w:szCs w:val="24"/>
        </w:rPr>
      </w:pPr>
    </w:p>
    <w:p w14:textId="663952B3" w14:paraId="406D7E5D" w:rsidRDefault="00A34810" w:rsidP="00A34810" w:rsidR="00A34810" w:rsidRPr="00FC1405">
      <w:pPr>
        <w:pStyle w:val="Bezproreda"/>
        <w:rPr>
          <w:sz w:val="24"/>
          <w:szCs w:val="24"/>
        </w:rPr>
      </w:pPr>
      <w:r w:rsidRPr="00FC1405">
        <w:rPr>
          <w:sz w:val="24"/>
          <w:szCs w:val="24"/>
        </w:rPr>
        <w:t xml:space="preserve">Dužnik nema zaposlenika na dan </w:t>
      </w:r>
      <w:r>
        <w:rPr>
          <w:sz w:val="24"/>
          <w:szCs w:val="24"/>
        </w:rPr>
        <w:t>otvaranja stečajnog postupka</w:t>
      </w:r>
      <w:r w:rsidR="00C07044">
        <w:rPr>
          <w:sz w:val="24"/>
          <w:szCs w:val="24"/>
        </w:rPr>
        <w:t>.</w:t>
      </w:r>
    </w:p>
    <w:p w14:textId="77777777" w14:paraId="439590F9" w:rsidRDefault="000F1A9A" w:rsidP="000F1A9A" w:rsidR="000F1A9A" w:rsidRPr="00FC7EA2">
      <w:pPr>
        <w:pStyle w:val="Bezproreda"/>
        <w:rPr>
          <w:b/>
          <w:sz w:val="24"/>
          <w:szCs w:val="24"/>
        </w:rPr>
      </w:pPr>
    </w:p>
    <w:p w14:textId="77777777" w14:paraId="5BE77C78" w:rsidRDefault="000F1A9A" w:rsidP="00C2330B" w:rsidR="00533EC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5</w:t>
      </w:r>
      <w:r w:rsidR="00533EC0" w:rsidRPr="00FC7EA2">
        <w:rPr>
          <w:b/>
          <w:sz w:val="24"/>
          <w:szCs w:val="24"/>
        </w:rPr>
        <w:t>. Poslovanje dužnika</w:t>
      </w:r>
      <w:r w:rsidR="006F5A8F">
        <w:rPr>
          <w:b/>
          <w:sz w:val="24"/>
          <w:szCs w:val="24"/>
        </w:rPr>
        <w:t xml:space="preserve"> i gospodarski položaj</w:t>
      </w:r>
    </w:p>
    <w:p w14:textId="77777777" w14:paraId="5A9EE388" w:rsidRDefault="00487051" w:rsidP="00C2330B" w:rsidR="00487051" w:rsidRPr="00FC7EA2">
      <w:pPr>
        <w:pStyle w:val="Bezproreda"/>
        <w:rPr>
          <w:b/>
          <w:sz w:val="24"/>
          <w:szCs w:val="24"/>
        </w:rPr>
      </w:pPr>
    </w:p>
    <w:p w14:textId="1F355AA0" w14:paraId="358714F7" w:rsidRDefault="00E94F8E" w:rsidP="001B3DAF" w:rsidR="003A6418" w:rsidRPr="00362A5D">
      <w:pPr>
        <w:pStyle w:val="Bezproreda"/>
        <w:rPr>
          <w:sz w:val="24"/>
          <w:szCs w:val="24"/>
        </w:rPr>
      </w:pPr>
      <w:r>
        <w:rPr>
          <w:bCs/>
          <w:sz w:val="24"/>
          <w:szCs w:val="24"/>
        </w:rPr>
        <w:t xml:space="preserve">Prema iskazu </w:t>
      </w:r>
      <w:r w:rsidR="009F1E6B">
        <w:rPr>
          <w:bCs/>
          <w:sz w:val="24"/>
          <w:szCs w:val="24"/>
        </w:rPr>
        <w:t>bivše direktor</w:t>
      </w:r>
      <w:r w:rsidR="00C07044">
        <w:rPr>
          <w:bCs/>
          <w:sz w:val="24"/>
          <w:szCs w:val="24"/>
        </w:rPr>
        <w:t>ice</w:t>
      </w:r>
      <w:r w:rsidR="009F1E6B">
        <w:rPr>
          <w:bCs/>
          <w:sz w:val="24"/>
          <w:szCs w:val="24"/>
        </w:rPr>
        <w:t xml:space="preserve"> dužnika</w:t>
      </w:r>
      <w:r>
        <w:rPr>
          <w:bCs/>
          <w:sz w:val="24"/>
          <w:szCs w:val="24"/>
        </w:rPr>
        <w:t>,</w:t>
      </w:r>
      <w:r w:rsidR="00C07044">
        <w:rPr>
          <w:bCs/>
          <w:sz w:val="24"/>
          <w:szCs w:val="24"/>
        </w:rPr>
        <w:t xml:space="preserve"> </w:t>
      </w:r>
      <w:r w:rsidR="00B426A3">
        <w:rPr>
          <w:bCs/>
          <w:sz w:val="24"/>
          <w:szCs w:val="24"/>
        </w:rPr>
        <w:t xml:space="preserve">ne </w:t>
      </w:r>
      <w:r w:rsidR="00C07044">
        <w:rPr>
          <w:bCs/>
          <w:sz w:val="24"/>
          <w:szCs w:val="24"/>
        </w:rPr>
        <w:t>sjeća se razloga pogoršanja gospodarskog položaja dužnika.</w:t>
      </w:r>
      <w:r>
        <w:rPr>
          <w:bCs/>
          <w:sz w:val="24"/>
          <w:szCs w:val="24"/>
        </w:rPr>
        <w:t xml:space="preserve"> </w:t>
      </w:r>
      <w:r w:rsidR="009F1E6B">
        <w:rPr>
          <w:sz w:val="24"/>
          <w:szCs w:val="24"/>
        </w:rPr>
        <w:t xml:space="preserve"> </w:t>
      </w:r>
    </w:p>
    <w:p w14:textId="77777777" w14:paraId="1A3C2073" w:rsidRDefault="00A261C1" w:rsidP="00C2330B" w:rsidR="00A261C1">
      <w:pPr>
        <w:pStyle w:val="Bezproreda"/>
        <w:rPr>
          <w:b/>
          <w:sz w:val="24"/>
          <w:szCs w:val="24"/>
        </w:rPr>
      </w:pPr>
    </w:p>
    <w:p w14:textId="77777777" w14:paraId="0FB591A7" w:rsidRDefault="000F1A9A" w:rsidP="00C2330B" w:rsidR="00FA76B0" w:rsidRPr="00FC7EA2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A76B0" w:rsidRPr="00FC7EA2">
        <w:rPr>
          <w:b/>
          <w:sz w:val="24"/>
          <w:szCs w:val="24"/>
        </w:rPr>
        <w:t>. Imovina i obveze dužnika</w:t>
      </w:r>
    </w:p>
    <w:p w14:textId="77777777" w14:paraId="43A17E26" w:rsidRDefault="00487051" w:rsidP="00C2330B" w:rsidR="00487051">
      <w:pPr>
        <w:pStyle w:val="Bezproreda"/>
        <w:rPr>
          <w:b/>
          <w:sz w:val="24"/>
          <w:szCs w:val="24"/>
        </w:rPr>
      </w:pPr>
    </w:p>
    <w:p w14:textId="77777777" w14:paraId="2571406A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Nekretnine</w:t>
      </w:r>
      <w:r w:rsidR="00BE6D37">
        <w:rPr>
          <w:b/>
          <w:sz w:val="24"/>
          <w:szCs w:val="24"/>
        </w:rPr>
        <w:t xml:space="preserve"> </w:t>
      </w:r>
      <w:r w:rsidR="00BE6D37">
        <w:rPr>
          <w:b/>
          <w:sz w:val="24"/>
          <w:szCs w:val="24"/>
          <w:highlight w:val="yellow"/>
        </w:rPr>
        <w:t xml:space="preserve"> </w:t>
      </w:r>
    </w:p>
    <w:p w14:textId="77777777" w14:paraId="04C0D65D" w:rsidRDefault="007D18D4" w:rsidP="00930D78" w:rsidR="00706902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Dužnik </w:t>
      </w:r>
      <w:r w:rsidR="00706902">
        <w:rPr>
          <w:sz w:val="24"/>
          <w:szCs w:val="24"/>
        </w:rPr>
        <w:t>je vlasnik nekretnin</w:t>
      </w:r>
      <w:r w:rsidR="00FA54D6">
        <w:rPr>
          <w:sz w:val="24"/>
          <w:szCs w:val="24"/>
        </w:rPr>
        <w:t>e</w:t>
      </w:r>
      <w:r w:rsidR="00706902">
        <w:rPr>
          <w:sz w:val="24"/>
          <w:szCs w:val="24"/>
        </w:rPr>
        <w:t xml:space="preserve"> </w:t>
      </w:r>
      <w:r w:rsidR="005A0E7C">
        <w:rPr>
          <w:sz w:val="24"/>
          <w:szCs w:val="24"/>
        </w:rPr>
        <w:t xml:space="preserve">u Zagrebu, kako slijedi: </w:t>
      </w:r>
    </w:p>
    <w:p w14:textId="77777777" w14:paraId="74EC5592" w:rsidRDefault="000E5827" w:rsidP="000E5827" w:rsidR="000E5827" w:rsidRPr="000E5827">
      <w:pPr>
        <w:pStyle w:val="Bezproreda"/>
        <w:rPr>
          <w:sz w:val="24"/>
          <w:szCs w:val="24"/>
        </w:rPr>
      </w:pPr>
      <w:r w:rsidRPr="000B2930">
        <w:rPr>
          <w:b/>
          <w:sz w:val="24"/>
          <w:szCs w:val="24"/>
        </w:rPr>
        <w:t>a)</w:t>
      </w:r>
      <w:r w:rsidRPr="000E5827">
        <w:rPr>
          <w:sz w:val="24"/>
          <w:szCs w:val="24"/>
        </w:rPr>
        <w:t xml:space="preserve"> k.č.br. </w:t>
      </w:r>
      <w:r w:rsidR="00FA54D6">
        <w:rPr>
          <w:sz w:val="24"/>
          <w:szCs w:val="24"/>
        </w:rPr>
        <w:t>1569</w:t>
      </w:r>
      <w:r w:rsidRPr="000E5827">
        <w:rPr>
          <w:sz w:val="24"/>
          <w:szCs w:val="24"/>
        </w:rPr>
        <w:t>/</w:t>
      </w:r>
      <w:r w:rsidR="00FA54D6">
        <w:rPr>
          <w:sz w:val="24"/>
          <w:szCs w:val="24"/>
        </w:rPr>
        <w:t>1</w:t>
      </w:r>
      <w:r w:rsidRPr="000E5827">
        <w:rPr>
          <w:sz w:val="24"/>
          <w:szCs w:val="24"/>
        </w:rPr>
        <w:t xml:space="preserve">, k.o. </w:t>
      </w:r>
      <w:r w:rsidR="00FA54D6">
        <w:rPr>
          <w:sz w:val="24"/>
          <w:szCs w:val="24"/>
        </w:rPr>
        <w:t>Zaprudski Otok</w:t>
      </w:r>
      <w:r w:rsidRPr="000E5827">
        <w:rPr>
          <w:sz w:val="24"/>
          <w:szCs w:val="24"/>
        </w:rPr>
        <w:t xml:space="preserve">, Općinskog suda u </w:t>
      </w:r>
      <w:r w:rsidR="00FA54D6">
        <w:rPr>
          <w:sz w:val="24"/>
          <w:szCs w:val="24"/>
        </w:rPr>
        <w:t xml:space="preserve">Novom </w:t>
      </w:r>
      <w:r w:rsidRPr="000E5827">
        <w:rPr>
          <w:sz w:val="24"/>
          <w:szCs w:val="24"/>
        </w:rPr>
        <w:t xml:space="preserve">Zagrebu, upisana u zk.ul.br. </w:t>
      </w:r>
      <w:r w:rsidR="00FA54D6">
        <w:rPr>
          <w:sz w:val="24"/>
          <w:szCs w:val="24"/>
        </w:rPr>
        <w:t>1521</w:t>
      </w:r>
      <w:r w:rsidRPr="000E5827">
        <w:rPr>
          <w:sz w:val="24"/>
          <w:szCs w:val="24"/>
        </w:rPr>
        <w:t xml:space="preserve">, u naravi </w:t>
      </w:r>
      <w:r w:rsidR="00FA54D6">
        <w:rPr>
          <w:sz w:val="24"/>
          <w:szCs w:val="24"/>
        </w:rPr>
        <w:t>stambeno poslovna zgrada br.27 Većeslava Holjevca i dvorište</w:t>
      </w:r>
      <w:r w:rsidRPr="000E5827">
        <w:rPr>
          <w:sz w:val="24"/>
          <w:szCs w:val="24"/>
        </w:rPr>
        <w:t>, ukupn</w:t>
      </w:r>
      <w:r w:rsidR="00FA54D6">
        <w:rPr>
          <w:sz w:val="24"/>
          <w:szCs w:val="24"/>
        </w:rPr>
        <w:t>e</w:t>
      </w:r>
      <w:r w:rsidRPr="000E5827">
        <w:rPr>
          <w:sz w:val="24"/>
          <w:szCs w:val="24"/>
        </w:rPr>
        <w:t xml:space="preserve"> </w:t>
      </w:r>
      <w:r w:rsidR="00FA54D6">
        <w:rPr>
          <w:sz w:val="24"/>
          <w:szCs w:val="24"/>
        </w:rPr>
        <w:t>površine 3178</w:t>
      </w:r>
      <w:r w:rsidR="00514021">
        <w:rPr>
          <w:sz w:val="24"/>
          <w:szCs w:val="24"/>
        </w:rPr>
        <w:t xml:space="preserve"> </w:t>
      </w:r>
      <w:r w:rsidRPr="000E5827">
        <w:rPr>
          <w:sz w:val="24"/>
          <w:szCs w:val="24"/>
        </w:rPr>
        <w:t>m2, i to podulo</w:t>
      </w:r>
      <w:r w:rsidR="00FA54D6">
        <w:rPr>
          <w:sz w:val="24"/>
          <w:szCs w:val="24"/>
        </w:rPr>
        <w:t>žak</w:t>
      </w:r>
      <w:r w:rsidRPr="000E5827">
        <w:rPr>
          <w:sz w:val="24"/>
          <w:szCs w:val="24"/>
        </w:rPr>
        <w:t xml:space="preserve"> broj:  </w:t>
      </w:r>
    </w:p>
    <w:p w14:textId="77777777" w14:paraId="299BAD30" w:rsidRDefault="000E5827" w:rsidP="00FA54D6" w:rsidR="000E5827">
      <w:pPr>
        <w:pStyle w:val="Bezproreda"/>
        <w:numPr>
          <w:ilvl w:val="0"/>
          <w:numId w:val="12"/>
        </w:numPr>
        <w:rPr>
          <w:sz w:val="24"/>
          <w:szCs w:val="24"/>
        </w:rPr>
      </w:pPr>
      <w:r w:rsidRPr="007C6E25">
        <w:rPr>
          <w:b/>
          <w:sz w:val="24"/>
          <w:szCs w:val="24"/>
        </w:rPr>
        <w:t xml:space="preserve">E- </w:t>
      </w:r>
      <w:r w:rsidR="00FA54D6">
        <w:rPr>
          <w:b/>
          <w:sz w:val="24"/>
          <w:szCs w:val="24"/>
        </w:rPr>
        <w:t>2</w:t>
      </w:r>
      <w:r w:rsidRPr="000E5827">
        <w:rPr>
          <w:sz w:val="24"/>
          <w:szCs w:val="24"/>
        </w:rPr>
        <w:t xml:space="preserve">, suvlasnički dio </w:t>
      </w:r>
      <w:r w:rsidR="00FA54D6">
        <w:rPr>
          <w:sz w:val="24"/>
          <w:szCs w:val="24"/>
        </w:rPr>
        <w:t>10</w:t>
      </w:r>
      <w:r w:rsidRPr="000E5827">
        <w:rPr>
          <w:sz w:val="24"/>
          <w:szCs w:val="24"/>
        </w:rPr>
        <w:t xml:space="preserve">/1000, Etaža </w:t>
      </w:r>
      <w:r w:rsidR="00FA54D6">
        <w:rPr>
          <w:sz w:val="24"/>
          <w:szCs w:val="24"/>
        </w:rPr>
        <w:t>2</w:t>
      </w:r>
      <w:r w:rsidRPr="000E5827">
        <w:rPr>
          <w:sz w:val="24"/>
          <w:szCs w:val="24"/>
        </w:rPr>
        <w:t>, u naravi 1.</w:t>
      </w:r>
      <w:r w:rsidR="00FA54D6">
        <w:rPr>
          <w:sz w:val="24"/>
          <w:szCs w:val="24"/>
        </w:rPr>
        <w:t xml:space="preserve"> </w:t>
      </w:r>
      <w:r w:rsidR="00FA54D6" w:rsidRPr="00FA54D6">
        <w:rPr>
          <w:b/>
          <w:sz w:val="24"/>
          <w:szCs w:val="24"/>
        </w:rPr>
        <w:t>dvosobni stan</w:t>
      </w:r>
      <w:r w:rsidR="00FA54D6">
        <w:rPr>
          <w:sz w:val="24"/>
          <w:szCs w:val="24"/>
        </w:rPr>
        <w:t xml:space="preserve"> na I. katu oznake 1 /1.2 ( I.ulaz) korisne površine 46,28 m2 te pripadajuće spremište br.2 u podrumu površine 3,51 m2. </w:t>
      </w:r>
    </w:p>
    <w:p w14:textId="77777777" w14:paraId="544FDAAF" w:rsidRDefault="00165A27" w:rsidP="00165A27" w:rsidR="00165A27">
      <w:pPr>
        <w:pStyle w:val="Bezproreda"/>
        <w:rPr>
          <w:sz w:val="24"/>
          <w:szCs w:val="24"/>
        </w:rPr>
      </w:pPr>
    </w:p>
    <w:p w14:textId="77777777" w14:paraId="16855A05" w:rsidRDefault="00165A27" w:rsidP="00165A27" w:rsidR="00EA00E8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Vrijednost nekretnine </w:t>
      </w:r>
      <w:r w:rsidR="00D55191">
        <w:rPr>
          <w:sz w:val="24"/>
          <w:szCs w:val="24"/>
        </w:rPr>
        <w:t xml:space="preserve">procijenjena je </w:t>
      </w:r>
      <w:r w:rsidR="00EA00E8">
        <w:rPr>
          <w:sz w:val="24"/>
          <w:szCs w:val="24"/>
        </w:rPr>
        <w:t xml:space="preserve">temeljem </w:t>
      </w:r>
      <w:r w:rsidR="00FA6E9F">
        <w:rPr>
          <w:sz w:val="24"/>
          <w:szCs w:val="24"/>
        </w:rPr>
        <w:t xml:space="preserve">već postojeće </w:t>
      </w:r>
      <w:r w:rsidR="00D55191">
        <w:rPr>
          <w:sz w:val="24"/>
          <w:szCs w:val="24"/>
        </w:rPr>
        <w:t>Procjene građevinske vrijednosti- nove, sadašnje i prometne</w:t>
      </w:r>
      <w:r w:rsidR="00EA00E8">
        <w:rPr>
          <w:sz w:val="24"/>
          <w:szCs w:val="24"/>
        </w:rPr>
        <w:t xml:space="preserve"> izrađene dana 23.10.2013. od strane stalnog sudskog vještaka za arhitekturu dipl.ing. Aziada Viđen </w:t>
      </w:r>
      <w:r>
        <w:rPr>
          <w:sz w:val="24"/>
          <w:szCs w:val="24"/>
        </w:rPr>
        <w:t>na iznos</w:t>
      </w:r>
      <w:r w:rsidR="00EA00E8">
        <w:rPr>
          <w:sz w:val="24"/>
          <w:szCs w:val="24"/>
        </w:rPr>
        <w:t xml:space="preserve"> od</w:t>
      </w:r>
      <w:r w:rsidR="00D55191">
        <w:rPr>
          <w:sz w:val="24"/>
          <w:szCs w:val="24"/>
        </w:rPr>
        <w:t>:</w:t>
      </w:r>
      <w:r w:rsidR="00EA00E8">
        <w:rPr>
          <w:sz w:val="24"/>
          <w:szCs w:val="24"/>
        </w:rPr>
        <w:t xml:space="preserve"> </w:t>
      </w:r>
    </w:p>
    <w:p w14:textId="77777777" w14:paraId="14DB419E" w:rsidRDefault="00D55191" w:rsidP="00165A27" w:rsidR="00D55191">
      <w:pPr>
        <w:pStyle w:val="Bezproreda"/>
        <w:rPr>
          <w:sz w:val="24"/>
          <w:szCs w:val="24"/>
        </w:rPr>
      </w:pPr>
    </w:p>
    <w:p w14:textId="77777777" w14:paraId="3A710F09" w:rsidRDefault="00EA00E8" w:rsidP="00D55191" w:rsidR="00165A27">
      <w:pPr>
        <w:pStyle w:val="Bezproreda"/>
        <w:ind w:firstLine="708"/>
        <w:rPr>
          <w:sz w:val="24"/>
          <w:szCs w:val="24"/>
        </w:rPr>
      </w:pPr>
      <w:r w:rsidRPr="00D55191">
        <w:rPr>
          <w:b/>
          <w:sz w:val="24"/>
          <w:szCs w:val="24"/>
        </w:rPr>
        <w:t>76.000,00 Eur</w:t>
      </w:r>
      <w:r>
        <w:rPr>
          <w:sz w:val="24"/>
          <w:szCs w:val="24"/>
        </w:rPr>
        <w:t xml:space="preserve"> </w:t>
      </w:r>
      <w:r w:rsidR="00D55191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165A27">
        <w:rPr>
          <w:sz w:val="24"/>
          <w:szCs w:val="24"/>
        </w:rPr>
        <w:t xml:space="preserve"> </w:t>
      </w:r>
      <w:r w:rsidR="00D55191">
        <w:rPr>
          <w:sz w:val="24"/>
          <w:szCs w:val="24"/>
        </w:rPr>
        <w:t xml:space="preserve">ili </w:t>
      </w:r>
      <w:r w:rsidR="00D55191" w:rsidRPr="00D55191">
        <w:rPr>
          <w:b/>
          <w:sz w:val="24"/>
          <w:szCs w:val="24"/>
        </w:rPr>
        <w:t>562.377,</w:t>
      </w:r>
      <w:r w:rsidR="00D55191">
        <w:rPr>
          <w:b/>
          <w:sz w:val="24"/>
          <w:szCs w:val="24"/>
        </w:rPr>
        <w:t>0</w:t>
      </w:r>
      <w:r w:rsidR="00D55191" w:rsidRPr="00D55191">
        <w:rPr>
          <w:b/>
          <w:sz w:val="24"/>
          <w:szCs w:val="24"/>
        </w:rPr>
        <w:t>0</w:t>
      </w:r>
      <w:r w:rsidR="00D55191">
        <w:rPr>
          <w:sz w:val="24"/>
          <w:szCs w:val="24"/>
        </w:rPr>
        <w:t xml:space="preserve"> </w:t>
      </w:r>
      <w:r w:rsidR="00D55191" w:rsidRPr="00D55191">
        <w:rPr>
          <w:b/>
          <w:sz w:val="24"/>
          <w:szCs w:val="24"/>
        </w:rPr>
        <w:t>kn</w:t>
      </w:r>
      <w:r w:rsidR="00D55191">
        <w:rPr>
          <w:sz w:val="24"/>
          <w:szCs w:val="24"/>
        </w:rPr>
        <w:t xml:space="preserve"> na dan pisanja izvješća). </w:t>
      </w:r>
      <w:r w:rsidR="00165A27">
        <w:rPr>
          <w:sz w:val="24"/>
          <w:szCs w:val="24"/>
        </w:rPr>
        <w:t xml:space="preserve"> </w:t>
      </w:r>
    </w:p>
    <w:p w14:textId="77777777" w14:paraId="1E5A8E6F" w:rsidRDefault="00FA54D6" w:rsidP="00706902" w:rsidR="00FA54D6">
      <w:pPr>
        <w:pStyle w:val="Bezproreda"/>
        <w:rPr>
          <w:sz w:val="24"/>
          <w:szCs w:val="24"/>
        </w:rPr>
      </w:pPr>
    </w:p>
    <w:p w14:textId="77777777" w14:paraId="1316FAB7" w:rsidRDefault="00D55191" w:rsidP="00D55191" w:rsidR="00D55191" w:rsidRPr="00072920">
      <w:pPr>
        <w:pStyle w:val="Bezproreda"/>
        <w:rPr>
          <w:sz w:val="24"/>
          <w:szCs w:val="24"/>
        </w:rPr>
      </w:pPr>
      <w:r w:rsidRPr="00072920">
        <w:rPr>
          <w:sz w:val="24"/>
          <w:szCs w:val="24"/>
        </w:rPr>
        <w:t xml:space="preserve">Navedeni iznosi </w:t>
      </w:r>
      <w:r w:rsidRPr="00072920">
        <w:rPr>
          <w:b/>
          <w:sz w:val="24"/>
          <w:szCs w:val="24"/>
        </w:rPr>
        <w:t>NE</w:t>
      </w:r>
      <w:r w:rsidRPr="00072920">
        <w:rPr>
          <w:sz w:val="24"/>
          <w:szCs w:val="24"/>
        </w:rPr>
        <w:t xml:space="preserve"> uključuju poreze.</w:t>
      </w:r>
    </w:p>
    <w:p w14:textId="54FB5ADF" w14:paraId="3DC477D7" w:rsidRDefault="001D3F28" w:rsidP="00706902" w:rsidR="001D3F28">
      <w:pPr>
        <w:pStyle w:val="Bezproreda"/>
        <w:rPr>
          <w:sz w:val="24"/>
          <w:szCs w:val="24"/>
          <w:highlight w:val="yellow"/>
        </w:rPr>
      </w:pPr>
    </w:p>
    <w:p w14:textId="5CE25F4D" w14:paraId="49D9F6DA" w:rsidRDefault="00A7735E" w:rsidP="00706902" w:rsidR="00A7735E">
      <w:pPr>
        <w:pStyle w:val="Bezproreda"/>
        <w:rPr>
          <w:sz w:val="24"/>
          <w:szCs w:val="24"/>
          <w:highlight w:val="yellow"/>
        </w:rPr>
      </w:pPr>
    </w:p>
    <w:p w14:textId="00F2A73B" w14:paraId="736EE922" w:rsidRDefault="00B426A3" w:rsidP="00706902" w:rsidR="00B426A3">
      <w:pPr>
        <w:pStyle w:val="Bezproreda"/>
        <w:rPr>
          <w:sz w:val="24"/>
          <w:szCs w:val="24"/>
          <w:highlight w:val="yellow"/>
        </w:rPr>
      </w:pPr>
    </w:p>
    <w:p w14:textId="77777777" w14:paraId="780628DE" w:rsidRDefault="00B426A3" w:rsidP="00706902" w:rsidR="00B426A3">
      <w:pPr>
        <w:pStyle w:val="Bezproreda"/>
        <w:rPr>
          <w:sz w:val="24"/>
          <w:szCs w:val="24"/>
          <w:highlight w:val="yellow"/>
        </w:rPr>
      </w:pPr>
    </w:p>
    <w:p w14:textId="77777777" w14:paraId="2BDC500A" w:rsidRDefault="00A7735E" w:rsidP="00706902" w:rsidR="00A7735E">
      <w:pPr>
        <w:pStyle w:val="Bezproreda"/>
        <w:rPr>
          <w:sz w:val="24"/>
          <w:szCs w:val="24"/>
          <w:highlight w:val="yellow"/>
        </w:rPr>
      </w:pPr>
    </w:p>
    <w:p w14:textId="1ED60FFA" w14:paraId="66995A12" w:rsidRDefault="000117A7" w:rsidP="00706902" w:rsidR="00E129B3">
      <w:pPr>
        <w:pStyle w:val="Bezproreda"/>
        <w:rPr>
          <w:sz w:val="24"/>
          <w:szCs w:val="24"/>
        </w:rPr>
      </w:pPr>
      <w:r w:rsidRPr="000117A7">
        <w:rPr>
          <w:sz w:val="24"/>
          <w:szCs w:val="24"/>
        </w:rPr>
        <w:lastRenderedPageBreak/>
        <w:t>Na nekretnini su upisana založna prava:</w:t>
      </w:r>
      <w:r w:rsidR="00FA6E9F">
        <w:rPr>
          <w:sz w:val="24"/>
          <w:szCs w:val="24"/>
          <w:highlight w:val="yellow"/>
        </w:rPr>
        <w:t xml:space="preserve"> </w:t>
      </w:r>
    </w:p>
    <w:p w14:textId="5B40AE08" w14:paraId="242156F5" w:rsidRDefault="000117A7" w:rsidP="000117A7" w:rsidR="000117A7" w:rsidRPr="000117A7">
      <w:pPr>
        <w:pStyle w:val="Bezproreda"/>
        <w:numPr>
          <w:ilvl w:val="0"/>
          <w:numId w:val="25"/>
        </w:numPr>
        <w:rPr>
          <w:sz w:val="24"/>
          <w:szCs w:val="24"/>
          <w:lang w:val="en-US"/>
        </w:rPr>
      </w:pPr>
      <w:r w:rsidRPr="000117A7">
        <w:rPr>
          <w:sz w:val="24"/>
          <w:szCs w:val="24"/>
          <w:lang w:val="en-US"/>
        </w:rPr>
        <w:t>2.1. Z-54233/08 od 23.09.2008.g.  u korist Raiffeisenbank Austria d.d. za iznos od 60.000,00 €</w:t>
      </w:r>
      <w:r>
        <w:rPr>
          <w:sz w:val="24"/>
          <w:szCs w:val="24"/>
          <w:lang w:val="en-US"/>
        </w:rPr>
        <w:t xml:space="preserve"> i 130.000,00 kn.</w:t>
      </w:r>
      <w:r w:rsidRPr="000117A7">
        <w:rPr>
          <w:sz w:val="24"/>
          <w:szCs w:val="24"/>
          <w:lang w:val="en-US"/>
        </w:rPr>
        <w:t xml:space="preserve"> </w:t>
      </w:r>
    </w:p>
    <w:p w14:textId="5B6160A4" w14:paraId="2E11B67E" w:rsidRDefault="000117A7" w:rsidP="000117A7" w:rsidR="000117A7" w:rsidRPr="000117A7">
      <w:pPr>
        <w:pStyle w:val="Bezproreda"/>
        <w:numPr>
          <w:ilvl w:val="0"/>
          <w:numId w:val="25"/>
        </w:numPr>
        <w:rPr>
          <w:sz w:val="24"/>
          <w:szCs w:val="24"/>
          <w:lang w:val="en-US"/>
        </w:rPr>
      </w:pPr>
      <w:r w:rsidRPr="000117A7">
        <w:rPr>
          <w:sz w:val="24"/>
          <w:szCs w:val="24"/>
          <w:lang w:val="en-US"/>
        </w:rPr>
        <w:t>3.1. Z-54782/09 od 04.11.2009.g.  u korist Raiffeisenbank Austria d.d. za iznos od 18.300,00 €</w:t>
      </w:r>
      <w:r>
        <w:rPr>
          <w:sz w:val="24"/>
          <w:szCs w:val="24"/>
          <w:lang w:val="en-US"/>
        </w:rPr>
        <w:t>.</w:t>
      </w:r>
      <w:r w:rsidRPr="000117A7">
        <w:rPr>
          <w:sz w:val="24"/>
          <w:szCs w:val="24"/>
          <w:lang w:val="en-US"/>
        </w:rPr>
        <w:t xml:space="preserve"> </w:t>
      </w:r>
    </w:p>
    <w:p w14:textId="41C55775" w14:paraId="5A9908F1" w:rsidRDefault="000117A7" w:rsidP="000117A7" w:rsidR="000117A7">
      <w:pPr>
        <w:pStyle w:val="Bezproreda"/>
        <w:numPr>
          <w:ilvl w:val="0"/>
          <w:numId w:val="25"/>
        </w:numPr>
        <w:rPr>
          <w:sz w:val="24"/>
          <w:szCs w:val="24"/>
          <w:lang w:val="en-US"/>
        </w:rPr>
      </w:pPr>
      <w:r w:rsidRPr="000117A7">
        <w:rPr>
          <w:sz w:val="24"/>
          <w:szCs w:val="24"/>
          <w:lang w:val="en-US"/>
        </w:rPr>
        <w:t>4.1. Z-35020/13 od 18.07.2013.g.  u korist Republike Hrvatske za iznos od 447.817,23 KN</w:t>
      </w:r>
      <w:r>
        <w:rPr>
          <w:sz w:val="24"/>
          <w:szCs w:val="24"/>
          <w:lang w:val="en-US"/>
        </w:rPr>
        <w:t>.</w:t>
      </w:r>
      <w:r w:rsidRPr="000117A7">
        <w:rPr>
          <w:sz w:val="24"/>
          <w:szCs w:val="24"/>
          <w:lang w:val="en-US"/>
        </w:rPr>
        <w:t xml:space="preserve"> </w:t>
      </w:r>
    </w:p>
    <w:p w14:textId="77777777" w14:paraId="714A64B5" w:rsidRDefault="001D3F28" w:rsidP="001D3F28" w:rsidR="001D3F28">
      <w:pPr>
        <w:pStyle w:val="Bezproreda"/>
        <w:rPr>
          <w:sz w:val="24"/>
          <w:szCs w:val="24"/>
        </w:rPr>
      </w:pPr>
    </w:p>
    <w:p w14:textId="4C9EC6A6" w14:paraId="5F8DD19A" w:rsidRDefault="001D3F28" w:rsidP="001D3F28" w:rsidR="001D3F28">
      <w:pPr>
        <w:pStyle w:val="Bezproreda"/>
        <w:rPr>
          <w:sz w:val="24"/>
          <w:szCs w:val="24"/>
          <w:highlight w:val="yellow"/>
        </w:rPr>
      </w:pPr>
      <w:r>
        <w:rPr>
          <w:sz w:val="24"/>
          <w:szCs w:val="24"/>
        </w:rPr>
        <w:t xml:space="preserve">Kako je nekretnina je opterećena založnim </w:t>
      </w:r>
      <w:r w:rsidRPr="00C07044">
        <w:rPr>
          <w:sz w:val="24"/>
          <w:szCs w:val="24"/>
        </w:rPr>
        <w:t xml:space="preserve">pravima, prodavati </w:t>
      </w:r>
      <w:r>
        <w:rPr>
          <w:sz w:val="24"/>
          <w:szCs w:val="24"/>
        </w:rPr>
        <w:t xml:space="preserve">će se </w:t>
      </w:r>
      <w:r w:rsidRPr="00C07044">
        <w:rPr>
          <w:sz w:val="24"/>
          <w:szCs w:val="24"/>
        </w:rPr>
        <w:t>elektroničkom javnom dražbom, sukladno čl.247. SZ.</w:t>
      </w:r>
    </w:p>
    <w:p w14:textId="77777777" w14:paraId="5EAEE50C" w:rsidRDefault="001D3F28" w:rsidP="001D3F28" w:rsidR="001D3F28">
      <w:pPr>
        <w:pStyle w:val="Bezproreda"/>
        <w:rPr>
          <w:sz w:val="24"/>
          <w:szCs w:val="24"/>
          <w:highlight w:val="yellow"/>
        </w:rPr>
      </w:pPr>
    </w:p>
    <w:p w14:textId="3BF8F2B9" w14:paraId="7892D02B" w:rsidRDefault="00D55191" w:rsidP="000117A7" w:rsidR="00D55191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Spomenuta nekretnina čini jedinu stečajnu masu dužnika.</w:t>
      </w:r>
    </w:p>
    <w:p w14:textId="77777777" w14:paraId="3348FE01" w:rsidRDefault="003644A9" w:rsidP="00706902" w:rsidR="003644A9">
      <w:pPr>
        <w:pStyle w:val="Bezproreda"/>
        <w:rPr>
          <w:sz w:val="24"/>
          <w:szCs w:val="24"/>
        </w:rPr>
      </w:pPr>
    </w:p>
    <w:p w14:textId="77777777" w14:paraId="124533EC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Pokretnine</w:t>
      </w:r>
    </w:p>
    <w:p w14:textId="77777777" w14:paraId="03E5AA1F" w:rsidRDefault="00553D1D" w:rsidP="00C2330B" w:rsidR="00670E65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Dužnik </w:t>
      </w:r>
      <w:r w:rsidR="00FA6E9F">
        <w:rPr>
          <w:sz w:val="24"/>
          <w:szCs w:val="24"/>
        </w:rPr>
        <w:t>ni</w:t>
      </w:r>
      <w:r w:rsidR="00B97645">
        <w:rPr>
          <w:sz w:val="24"/>
          <w:szCs w:val="24"/>
        </w:rPr>
        <w:t>je</w:t>
      </w:r>
      <w:r>
        <w:rPr>
          <w:sz w:val="24"/>
          <w:szCs w:val="24"/>
        </w:rPr>
        <w:t xml:space="preserve"> evidentiran kao vlasnik vozila</w:t>
      </w:r>
      <w:r w:rsidR="00FA6E9F">
        <w:rPr>
          <w:sz w:val="24"/>
          <w:szCs w:val="24"/>
        </w:rPr>
        <w:t>.</w:t>
      </w:r>
    </w:p>
    <w:p w14:textId="77777777" w14:paraId="1CBC2262" w:rsidRDefault="00FA6E9F" w:rsidP="00C2330B" w:rsidR="00FA6E9F">
      <w:pPr>
        <w:pStyle w:val="Bezproreda"/>
        <w:rPr>
          <w:b/>
          <w:sz w:val="24"/>
          <w:szCs w:val="24"/>
        </w:rPr>
      </w:pPr>
    </w:p>
    <w:p w14:textId="77777777" w14:paraId="787FC923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Potraživanja</w:t>
      </w:r>
    </w:p>
    <w:p w14:textId="354E6F2F" w14:paraId="5954451D" w:rsidRDefault="00065EE5" w:rsidP="00C2330B" w:rsidR="00C22256" w:rsidRPr="00FC7EA2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Potraživanja </w:t>
      </w:r>
      <w:r w:rsidRPr="000B0B34">
        <w:rPr>
          <w:sz w:val="24"/>
          <w:szCs w:val="24"/>
        </w:rPr>
        <w:t>u iznosu od</w:t>
      </w:r>
      <w:r w:rsidR="000B0B34">
        <w:rPr>
          <w:sz w:val="24"/>
          <w:szCs w:val="24"/>
        </w:rPr>
        <w:t xml:space="preserve"> </w:t>
      </w:r>
      <w:r w:rsidR="00F02E54">
        <w:rPr>
          <w:sz w:val="24"/>
          <w:szCs w:val="24"/>
        </w:rPr>
        <w:t>1.347.500</w:t>
      </w:r>
      <w:r w:rsidR="000B0B34">
        <w:rPr>
          <w:sz w:val="24"/>
          <w:szCs w:val="24"/>
        </w:rPr>
        <w:t xml:space="preserve">,00 kn iskazana </w:t>
      </w:r>
      <w:r w:rsidR="00F02E54">
        <w:rPr>
          <w:sz w:val="24"/>
          <w:szCs w:val="24"/>
        </w:rPr>
        <w:t>s</w:t>
      </w:r>
      <w:r w:rsidR="000B0B34">
        <w:rPr>
          <w:sz w:val="24"/>
          <w:szCs w:val="24"/>
        </w:rPr>
        <w:t xml:space="preserve">u </w:t>
      </w:r>
      <w:r w:rsidR="00F02E54">
        <w:rPr>
          <w:sz w:val="24"/>
          <w:szCs w:val="24"/>
        </w:rPr>
        <w:t xml:space="preserve">u </w:t>
      </w:r>
      <w:r w:rsidR="000B0B34">
        <w:rPr>
          <w:sz w:val="24"/>
          <w:szCs w:val="24"/>
        </w:rPr>
        <w:t xml:space="preserve">bilanci na dan </w:t>
      </w:r>
      <w:r w:rsidR="00F02E54">
        <w:rPr>
          <w:sz w:val="24"/>
          <w:szCs w:val="24"/>
        </w:rPr>
        <w:t>31</w:t>
      </w:r>
      <w:r w:rsidR="000B0B34">
        <w:rPr>
          <w:sz w:val="24"/>
          <w:szCs w:val="24"/>
        </w:rPr>
        <w:t>.</w:t>
      </w:r>
      <w:r w:rsidR="00F02E54">
        <w:rPr>
          <w:sz w:val="24"/>
          <w:szCs w:val="24"/>
        </w:rPr>
        <w:t>12</w:t>
      </w:r>
      <w:r w:rsidR="000B0B34">
        <w:rPr>
          <w:sz w:val="24"/>
          <w:szCs w:val="24"/>
        </w:rPr>
        <w:t>.20</w:t>
      </w:r>
      <w:r w:rsidR="00F02E54">
        <w:rPr>
          <w:sz w:val="24"/>
          <w:szCs w:val="24"/>
        </w:rPr>
        <w:t>0</w:t>
      </w:r>
      <w:r w:rsidR="000B0B34">
        <w:rPr>
          <w:sz w:val="24"/>
          <w:szCs w:val="24"/>
        </w:rPr>
        <w:t xml:space="preserve">8. </w:t>
      </w:r>
      <w:r w:rsidR="00F02E54">
        <w:rPr>
          <w:sz w:val="24"/>
          <w:szCs w:val="24"/>
        </w:rPr>
        <w:t>Kvaliteta potraživanja i zastara istih upitna.</w:t>
      </w:r>
    </w:p>
    <w:p w14:textId="77777777" w14:paraId="10EC5E0D" w:rsidRDefault="00D73350" w:rsidP="00C2330B" w:rsidR="00D73350">
      <w:pPr>
        <w:pStyle w:val="Bezproreda"/>
        <w:rPr>
          <w:b/>
          <w:sz w:val="24"/>
          <w:szCs w:val="24"/>
        </w:rPr>
      </w:pPr>
    </w:p>
    <w:p w14:textId="77777777" w14:paraId="56E0DD81" w:rsidRDefault="00FA76B0" w:rsidP="00C2330B" w:rsidR="00FA76B0" w:rsidRPr="00FC7EA2">
      <w:pPr>
        <w:pStyle w:val="Bezproreda"/>
        <w:rPr>
          <w:b/>
          <w:sz w:val="24"/>
          <w:szCs w:val="24"/>
        </w:rPr>
      </w:pPr>
      <w:r w:rsidRPr="00FC7EA2">
        <w:rPr>
          <w:b/>
          <w:sz w:val="24"/>
          <w:szCs w:val="24"/>
        </w:rPr>
        <w:t>Obveze</w:t>
      </w:r>
    </w:p>
    <w:p w14:textId="58371ECD" w14:paraId="5DAD14A9" w:rsidRDefault="000B0B34" w:rsidP="00967BBA" w:rsidR="000B0B3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 xml:space="preserve">Prema bilanci od </w:t>
      </w:r>
      <w:r w:rsidR="00F02E54">
        <w:rPr>
          <w:sz w:val="24"/>
          <w:szCs w:val="24"/>
        </w:rPr>
        <w:t>31</w:t>
      </w:r>
      <w:r>
        <w:rPr>
          <w:sz w:val="24"/>
          <w:szCs w:val="24"/>
        </w:rPr>
        <w:t>.</w:t>
      </w:r>
      <w:r w:rsidR="00F02E54">
        <w:rPr>
          <w:sz w:val="24"/>
          <w:szCs w:val="24"/>
        </w:rPr>
        <w:t>12</w:t>
      </w:r>
      <w:r>
        <w:rPr>
          <w:sz w:val="24"/>
          <w:szCs w:val="24"/>
        </w:rPr>
        <w:t>.20</w:t>
      </w:r>
      <w:r w:rsidR="00F02E54">
        <w:rPr>
          <w:sz w:val="24"/>
          <w:szCs w:val="24"/>
        </w:rPr>
        <w:t>0</w:t>
      </w:r>
      <w:r>
        <w:rPr>
          <w:sz w:val="24"/>
          <w:szCs w:val="24"/>
        </w:rPr>
        <w:t xml:space="preserve">8. </w:t>
      </w:r>
      <w:r w:rsidR="00D165DC">
        <w:rPr>
          <w:sz w:val="24"/>
          <w:szCs w:val="24"/>
        </w:rPr>
        <w:t xml:space="preserve">obveze </w:t>
      </w:r>
      <w:r w:rsidR="001532F4">
        <w:rPr>
          <w:sz w:val="24"/>
          <w:szCs w:val="24"/>
        </w:rPr>
        <w:t xml:space="preserve">dužnika </w:t>
      </w:r>
      <w:r w:rsidR="00D165DC">
        <w:rPr>
          <w:sz w:val="24"/>
          <w:szCs w:val="24"/>
        </w:rPr>
        <w:t xml:space="preserve">iznose </w:t>
      </w:r>
      <w:r w:rsidR="00F02E54">
        <w:rPr>
          <w:sz w:val="24"/>
          <w:szCs w:val="24"/>
        </w:rPr>
        <w:t>1.943</w:t>
      </w:r>
      <w:r w:rsidR="001532F4">
        <w:rPr>
          <w:sz w:val="24"/>
          <w:szCs w:val="24"/>
        </w:rPr>
        <w:t>.600</w:t>
      </w:r>
      <w:r w:rsidR="00D165DC">
        <w:rPr>
          <w:sz w:val="24"/>
          <w:szCs w:val="24"/>
        </w:rPr>
        <w:t>,00 kn</w:t>
      </w:r>
      <w:r w:rsidR="001532F4">
        <w:rPr>
          <w:sz w:val="24"/>
          <w:szCs w:val="24"/>
        </w:rPr>
        <w:t>, te se najvećim dijelom odnose na obveze prema dobavljačima.</w:t>
      </w:r>
    </w:p>
    <w:p w14:textId="4C0A9D95" w14:paraId="55A585A6" w:rsidRDefault="00BB01CE" w:rsidP="00967BBA" w:rsidR="00BB01CE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Obveze prema prijavi vjerovnika u prethodnom postupku likvidacije iznose 1.707.052,00 kn.</w:t>
      </w:r>
    </w:p>
    <w:p w14:textId="77777777" w14:paraId="53FE6F6F" w:rsidRDefault="00E36B4A" w:rsidP="00967BBA" w:rsidR="00E36B4A">
      <w:pPr>
        <w:pStyle w:val="Bezproreda"/>
      </w:pPr>
    </w:p>
    <w:p w14:textId="4AADABB3" w14:paraId="6305DF92" w:rsidRDefault="006C6972" w:rsidP="00967BBA" w:rsidR="00513851" w:rsidRPr="006F1D02">
      <w:pPr>
        <w:pStyle w:val="Bezproreda"/>
        <w:rPr>
          <w:sz w:val="24"/>
          <w:szCs w:val="24"/>
        </w:rPr>
      </w:pPr>
      <w:r w:rsidRPr="006F1D02">
        <w:rPr>
          <w:sz w:val="24"/>
          <w:szCs w:val="24"/>
        </w:rPr>
        <w:t>Prijavljene tražbine 1. višeg isplatnog reda:</w:t>
      </w:r>
      <w:r w:rsidR="006F1D02">
        <w:rPr>
          <w:sz w:val="24"/>
          <w:szCs w:val="24"/>
        </w:rPr>
        <w:t xml:space="preserve"> </w:t>
      </w:r>
      <w:r w:rsidR="00BB01CE">
        <w:rPr>
          <w:sz w:val="24"/>
          <w:szCs w:val="24"/>
        </w:rPr>
        <w:t>103.311,38</w:t>
      </w:r>
      <w:r w:rsidR="006F1D02">
        <w:rPr>
          <w:sz w:val="24"/>
          <w:szCs w:val="24"/>
        </w:rPr>
        <w:t xml:space="preserve"> </w:t>
      </w:r>
      <w:r w:rsidRPr="006F1D02">
        <w:rPr>
          <w:sz w:val="24"/>
          <w:szCs w:val="24"/>
        </w:rPr>
        <w:t>kn.</w:t>
      </w:r>
    </w:p>
    <w:p w14:textId="51377959" w14:paraId="735ED39B" w:rsidRDefault="006C6972" w:rsidP="00967BBA" w:rsidR="006C6972" w:rsidRPr="00FC7EA2">
      <w:pPr>
        <w:pStyle w:val="Bezproreda"/>
        <w:rPr>
          <w:sz w:val="24"/>
          <w:szCs w:val="24"/>
        </w:rPr>
      </w:pPr>
      <w:r w:rsidRPr="006F1D02">
        <w:rPr>
          <w:sz w:val="24"/>
          <w:szCs w:val="24"/>
        </w:rPr>
        <w:t>Prijavljene tražbine 2. višeg isplatnog reda:</w:t>
      </w:r>
      <w:r w:rsidR="006F1D02">
        <w:rPr>
          <w:sz w:val="24"/>
          <w:szCs w:val="24"/>
        </w:rPr>
        <w:t xml:space="preserve"> </w:t>
      </w:r>
      <w:r w:rsidR="00BB01CE">
        <w:rPr>
          <w:sz w:val="24"/>
          <w:szCs w:val="24"/>
        </w:rPr>
        <w:t>534.959,41</w:t>
      </w:r>
      <w:r w:rsidR="006F1D02">
        <w:rPr>
          <w:sz w:val="24"/>
          <w:szCs w:val="24"/>
        </w:rPr>
        <w:t xml:space="preserve"> </w:t>
      </w:r>
      <w:r w:rsidRPr="006F1D02">
        <w:rPr>
          <w:sz w:val="24"/>
          <w:szCs w:val="24"/>
        </w:rPr>
        <w:t>kn</w:t>
      </w:r>
      <w:r>
        <w:rPr>
          <w:sz w:val="24"/>
          <w:szCs w:val="24"/>
        </w:rPr>
        <w:t>.</w:t>
      </w:r>
    </w:p>
    <w:p w14:textId="77777777" w14:paraId="17E8CCE9" w:rsidRDefault="00FA76B0" w:rsidP="00C2330B" w:rsidR="00FA76B0">
      <w:pPr>
        <w:pStyle w:val="Bezproreda"/>
        <w:rPr>
          <w:sz w:val="24"/>
          <w:szCs w:val="24"/>
        </w:rPr>
      </w:pPr>
    </w:p>
    <w:p w14:textId="77777777" w14:paraId="5909B3D3" w:rsidRDefault="00550819" w:rsidP="00C2330B" w:rsidR="00FA76B0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0F1A9A">
        <w:rPr>
          <w:b/>
          <w:sz w:val="24"/>
          <w:szCs w:val="24"/>
        </w:rPr>
        <w:t>. Zaključci i prijedlozi</w:t>
      </w:r>
    </w:p>
    <w:p w14:textId="77777777" w14:paraId="644493CC" w:rsidRDefault="00BE6D37" w:rsidP="00BE6D37" w:rsidR="00BE6D37">
      <w:pPr>
        <w:pStyle w:val="Tijeloteksta"/>
        <w:tabs>
          <w:tab w:pos="426" w:val="left"/>
        </w:tabs>
        <w:ind w:left="930"/>
        <w:rPr>
          <w:rFonts w:hAnsiTheme="minorHAnsi" w:asciiTheme="minorHAnsi"/>
        </w:rPr>
      </w:pPr>
    </w:p>
    <w:p w14:textId="77777777" w14:paraId="49C11003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>Iz svega naprijed izloženog steč</w:t>
      </w:r>
      <w:r w:rsidR="00C10F42">
        <w:rPr>
          <w:rFonts w:hAnsiTheme="minorHAnsi" w:asciiTheme="minorHAnsi"/>
        </w:rPr>
        <w:t>aj</w:t>
      </w:r>
      <w:r w:rsidRPr="00391CF1">
        <w:rPr>
          <w:rFonts w:hAnsiTheme="minorHAnsi" w:asciiTheme="minorHAnsi"/>
        </w:rPr>
        <w:t>n</w:t>
      </w:r>
      <w:r w:rsidR="00C10F42">
        <w:rPr>
          <w:rFonts w:hAnsiTheme="minorHAnsi" w:asciiTheme="minorHAnsi"/>
        </w:rPr>
        <w:t>i</w:t>
      </w:r>
      <w:r w:rsidRPr="00391CF1">
        <w:rPr>
          <w:rFonts w:hAnsiTheme="minorHAnsi" w:asciiTheme="minorHAnsi"/>
        </w:rPr>
        <w:t xml:space="preserve"> upravitelj predlaže da vjerovnici na ročištu usvoje sljedeće zaključke i odluke:</w:t>
      </w:r>
    </w:p>
    <w:p w14:textId="77777777" w14:paraId="0E9013A4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14:textId="77777777" w14:paraId="484E382B"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Prihvaća se Izvješće stečajn</w:t>
      </w:r>
      <w:r w:rsidR="00C10F42">
        <w:rPr>
          <w:rFonts w:hAnsiTheme="minorHAnsi" w:asciiTheme="minorHAnsi"/>
        </w:rPr>
        <w:t>og</w:t>
      </w:r>
      <w:r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Pr="00391CF1">
        <w:rPr>
          <w:rFonts w:hAnsiTheme="minorHAnsi" w:asciiTheme="minorHAnsi"/>
        </w:rPr>
        <w:t xml:space="preserve"> o gospodarskom položaju   </w:t>
      </w:r>
    </w:p>
    <w:p w14:textId="77777777" w14:paraId="7BCDAF4C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  <w:r w:rsidRPr="00391CF1">
        <w:rPr>
          <w:rFonts w:hAnsiTheme="minorHAnsi" w:asciiTheme="minorHAnsi"/>
        </w:rPr>
        <w:t xml:space="preserve">    </w:t>
      </w:r>
      <w:r w:rsidR="00550819">
        <w:rPr>
          <w:rFonts w:hAnsiTheme="minorHAnsi" w:asciiTheme="minorHAnsi"/>
        </w:rPr>
        <w:t xml:space="preserve">  </w:t>
      </w:r>
      <w:r w:rsidRPr="00391CF1">
        <w:rPr>
          <w:rFonts w:hAnsiTheme="minorHAnsi" w:asciiTheme="minorHAnsi"/>
        </w:rPr>
        <w:t xml:space="preserve"> stečajnog dužnika i njegovim uzrocima.</w:t>
      </w:r>
    </w:p>
    <w:p w14:textId="77777777" w14:paraId="1CCAE31C"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14:textId="77777777" w14:paraId="2E775D40" w:rsidRDefault="00D73458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>
        <w:rPr>
          <w:rFonts w:hAnsiTheme="minorHAnsi" w:asciiTheme="minorHAnsi"/>
        </w:rPr>
        <w:t xml:space="preserve">Odobravaju </w:t>
      </w:r>
      <w:r w:rsidR="000F1A9A" w:rsidRPr="00391CF1">
        <w:rPr>
          <w:rFonts w:hAnsiTheme="minorHAnsi" w:asciiTheme="minorHAnsi"/>
        </w:rPr>
        <w:t>se do</w:t>
      </w:r>
      <w:r w:rsidR="00C10F42">
        <w:rPr>
          <w:rFonts w:hAnsiTheme="minorHAnsi" w:asciiTheme="minorHAnsi"/>
        </w:rPr>
        <w:t xml:space="preserve"> </w:t>
      </w:r>
      <w:r w:rsidR="000F1A9A" w:rsidRPr="00391CF1">
        <w:rPr>
          <w:rFonts w:hAnsiTheme="minorHAnsi" w:asciiTheme="minorHAnsi"/>
        </w:rPr>
        <w:t>sada poduzete radnje stečajn</w:t>
      </w:r>
      <w:r w:rsidR="00C10F42">
        <w:rPr>
          <w:rFonts w:hAnsiTheme="minorHAnsi" w:asciiTheme="minorHAnsi"/>
        </w:rPr>
        <w:t>og</w:t>
      </w:r>
      <w:r w:rsidR="000F1A9A" w:rsidRPr="00391CF1">
        <w:rPr>
          <w:rFonts w:hAnsiTheme="minorHAnsi" w:asciiTheme="minorHAnsi"/>
        </w:rPr>
        <w:t xml:space="preserve"> upravitelj</w:t>
      </w:r>
      <w:r w:rsidR="00C10F42">
        <w:rPr>
          <w:rFonts w:hAnsiTheme="minorHAnsi" w:asciiTheme="minorHAnsi"/>
        </w:rPr>
        <w:t>a</w:t>
      </w:r>
      <w:r w:rsidR="000F1A9A" w:rsidRPr="00391CF1">
        <w:rPr>
          <w:rFonts w:hAnsiTheme="minorHAnsi" w:asciiTheme="minorHAnsi"/>
        </w:rPr>
        <w:t xml:space="preserve">. </w:t>
      </w:r>
    </w:p>
    <w:p w14:textId="77777777" w14:paraId="34411CF1" w:rsidRDefault="000F1A9A" w:rsidP="000F1A9A" w:rsidR="000F1A9A" w:rsidRPr="00391CF1">
      <w:pPr>
        <w:pStyle w:val="Tijeloteksta"/>
        <w:tabs>
          <w:tab w:pos="426" w:val="left"/>
        </w:tabs>
        <w:ind w:left="555"/>
        <w:rPr>
          <w:rFonts w:hAnsiTheme="minorHAnsi" w:asciiTheme="minorHAnsi"/>
        </w:rPr>
      </w:pPr>
    </w:p>
    <w:p w14:textId="77777777" w14:paraId="41002856" w:rsidRDefault="000F1A9A" w:rsidP="000F1A9A" w:rsidR="000F1A9A" w:rsidRPr="00391CF1">
      <w:pPr>
        <w:pStyle w:val="Tijeloteksta"/>
        <w:numPr>
          <w:ilvl w:val="0"/>
          <w:numId w:val="8"/>
        </w:numPr>
        <w:tabs>
          <w:tab w:pos="426" w:val="left"/>
        </w:tabs>
        <w:rPr>
          <w:rFonts w:hAnsiTheme="minorHAnsi" w:asciiTheme="minorHAnsi"/>
        </w:rPr>
      </w:pPr>
      <w:r w:rsidRPr="00391CF1">
        <w:rPr>
          <w:rFonts w:hAnsiTheme="minorHAnsi" w:asciiTheme="minorHAnsi"/>
        </w:rPr>
        <w:t>Utvrđuje se da je poslovanje stečajnog dužnika obustavljeno prije otvaranja stečajnog postupka</w:t>
      </w:r>
      <w:r w:rsidR="00361C16">
        <w:rPr>
          <w:rFonts w:hAnsiTheme="minorHAnsi" w:asciiTheme="minorHAnsi"/>
        </w:rPr>
        <w:t xml:space="preserve"> te se neće nastaviti</w:t>
      </w:r>
      <w:r w:rsidRPr="00391CF1">
        <w:rPr>
          <w:rFonts w:hAnsiTheme="minorHAnsi" w:asciiTheme="minorHAnsi"/>
        </w:rPr>
        <w:t>.</w:t>
      </w:r>
    </w:p>
    <w:p w14:textId="77777777" w14:paraId="3E183C77" w:rsidRDefault="000F1A9A" w:rsidP="000F1A9A" w:rsidR="000F1A9A" w:rsidRPr="00391CF1">
      <w:pPr>
        <w:pStyle w:val="Tijeloteksta"/>
        <w:tabs>
          <w:tab w:pos="426" w:val="left"/>
        </w:tabs>
        <w:rPr>
          <w:rFonts w:hAnsiTheme="minorHAnsi" w:asciiTheme="minorHAnsi"/>
        </w:rPr>
      </w:pPr>
    </w:p>
    <w:p w14:textId="7565B729" w14:paraId="2DF51133" w:rsidRDefault="001D3F28" w:rsidP="005F2940" w:rsidR="001D3F28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Daje se suglasnost stečajnom upravitelju da </w:t>
      </w:r>
      <w:r w:rsidR="00551C8F">
        <w:rPr>
          <w:sz w:val="24"/>
          <w:szCs w:val="24"/>
        </w:rPr>
        <w:t>poduzme sve radnje potrebne radi preuzimanja posjeda predmetne nekretnine te oslobođenje iste od osoba i stvari koje se u nekretnini nalaze</w:t>
      </w:r>
      <w:r w:rsidR="00A7735E">
        <w:rPr>
          <w:sz w:val="24"/>
          <w:szCs w:val="24"/>
        </w:rPr>
        <w:t>, sukladno odredbi čl.216. SZ.</w:t>
      </w:r>
    </w:p>
    <w:p w14:textId="77777777" w14:paraId="2DA19617" w:rsidRDefault="001D3F28" w:rsidP="001D3F28" w:rsidR="001D3F28">
      <w:pPr>
        <w:pStyle w:val="Odlomakpopisa"/>
        <w:rPr>
          <w:szCs w:val="24"/>
        </w:rPr>
      </w:pPr>
    </w:p>
    <w:p w14:textId="0237B3B0" w14:paraId="5E51C800" w:rsidRDefault="00A029D0" w:rsidP="005F2940" w:rsidR="00A029D0" w:rsidRPr="00915845">
      <w:pPr>
        <w:pStyle w:val="Bezproreda"/>
        <w:numPr>
          <w:ilvl w:val="0"/>
          <w:numId w:val="8"/>
        </w:numPr>
        <w:rPr>
          <w:sz w:val="24"/>
          <w:szCs w:val="24"/>
        </w:rPr>
      </w:pPr>
      <w:r w:rsidRPr="00915845">
        <w:rPr>
          <w:sz w:val="24"/>
          <w:szCs w:val="24"/>
        </w:rPr>
        <w:t>Daje se suglasnost stečajnom upravitelju da izda punomoć za zastupanje odvjetniku</w:t>
      </w:r>
      <w:r>
        <w:rPr>
          <w:sz w:val="24"/>
          <w:szCs w:val="24"/>
        </w:rPr>
        <w:t xml:space="preserve"> sukladno čl.230.st.2.tč.4</w:t>
      </w:r>
      <w:r w:rsidRPr="00915845">
        <w:rPr>
          <w:sz w:val="24"/>
          <w:szCs w:val="24"/>
        </w:rPr>
        <w:t>.</w:t>
      </w:r>
      <w:r>
        <w:rPr>
          <w:sz w:val="24"/>
          <w:szCs w:val="24"/>
        </w:rPr>
        <w:t xml:space="preserve"> SZ.</w:t>
      </w:r>
    </w:p>
    <w:p w14:textId="77777777" w14:paraId="00176AA4" w:rsidRDefault="00A029D0" w:rsidP="00A029D0" w:rsidR="00A029D0">
      <w:pPr>
        <w:pStyle w:val="Tijeloteksta"/>
        <w:tabs>
          <w:tab w:pos="426" w:val="left"/>
        </w:tabs>
        <w:ind w:left="930"/>
      </w:pPr>
    </w:p>
    <w:p w14:textId="1AC5D363" w14:paraId="73DC8AC6" w:rsidRDefault="00A029D0" w:rsidP="005F2940" w:rsidR="00A029D0">
      <w:pPr>
        <w:pStyle w:val="Bezprored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N</w:t>
      </w:r>
      <w:r w:rsidRPr="00915845">
        <w:rPr>
          <w:sz w:val="24"/>
          <w:szCs w:val="24"/>
        </w:rPr>
        <w:t>ov</w:t>
      </w:r>
      <w:r w:rsidR="005F2940">
        <w:rPr>
          <w:sz w:val="24"/>
          <w:szCs w:val="24"/>
        </w:rPr>
        <w:t>e</w:t>
      </w:r>
      <w:r w:rsidRPr="0091584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parnice </w:t>
      </w:r>
      <w:r w:rsidRPr="00915845">
        <w:rPr>
          <w:sz w:val="24"/>
          <w:szCs w:val="24"/>
        </w:rPr>
        <w:t>će se</w:t>
      </w:r>
      <w:r w:rsidR="00783478">
        <w:rPr>
          <w:sz w:val="24"/>
          <w:szCs w:val="24"/>
        </w:rPr>
        <w:t xml:space="preserve"> </w:t>
      </w:r>
      <w:r w:rsidRPr="00915845">
        <w:rPr>
          <w:sz w:val="24"/>
          <w:szCs w:val="24"/>
        </w:rPr>
        <w:t>pokrenuti u korist stečajne mase odnosno obustaviti ovisno o procjeni stečajnog upravitelja</w:t>
      </w:r>
      <w:r>
        <w:rPr>
          <w:sz w:val="24"/>
          <w:szCs w:val="24"/>
        </w:rPr>
        <w:t>, sukladno čl</w:t>
      </w:r>
      <w:r w:rsidRPr="00915845">
        <w:rPr>
          <w:sz w:val="24"/>
          <w:szCs w:val="24"/>
        </w:rPr>
        <w:t>.</w:t>
      </w:r>
      <w:r>
        <w:rPr>
          <w:sz w:val="24"/>
          <w:szCs w:val="24"/>
        </w:rPr>
        <w:t>230.st.2.tč.3. SZ.</w:t>
      </w:r>
    </w:p>
    <w:p w14:textId="3DF75DDC" w14:paraId="6EC4BDA5" w:rsidRDefault="00A029D0" w:rsidP="00A029D0" w:rsidR="00A029D0">
      <w:pPr>
        <w:pStyle w:val="Bezproreda"/>
        <w:ind w:left="555"/>
        <w:rPr>
          <w:sz w:val="24"/>
          <w:szCs w:val="24"/>
        </w:rPr>
      </w:pPr>
    </w:p>
    <w:p w14:textId="6F9994D3" w14:paraId="55D88CAC" w:rsidRDefault="00A7735E" w:rsidP="00A029D0" w:rsidR="00A7735E">
      <w:pPr>
        <w:pStyle w:val="Bezproreda"/>
        <w:ind w:left="555"/>
        <w:rPr>
          <w:sz w:val="24"/>
          <w:szCs w:val="24"/>
        </w:rPr>
      </w:pPr>
    </w:p>
    <w:p w14:textId="77777777" w14:paraId="71EF4388" w:rsidRDefault="00A7735E" w:rsidP="00A029D0" w:rsidR="00A7735E">
      <w:pPr>
        <w:pStyle w:val="Bezproreda"/>
        <w:ind w:left="555"/>
        <w:rPr>
          <w:sz w:val="24"/>
          <w:szCs w:val="24"/>
        </w:rPr>
      </w:pPr>
    </w:p>
    <w:p w14:textId="77777777" w14:paraId="0033D37A" w:rsidRDefault="008A6A33" w:rsidP="00B054B7" w:rsidR="00A7735E">
      <w:pPr>
        <w:pStyle w:val="Bezproreda"/>
        <w:rPr>
          <w:sz w:val="24"/>
          <w:szCs w:val="24"/>
        </w:rPr>
      </w:pPr>
      <w:r w:rsidRPr="00FC7EA2">
        <w:rPr>
          <w:sz w:val="24"/>
          <w:szCs w:val="24"/>
        </w:rPr>
        <w:t xml:space="preserve">U Zagrebu, </w:t>
      </w:r>
      <w:r w:rsidR="00D165DC">
        <w:rPr>
          <w:sz w:val="24"/>
          <w:szCs w:val="24"/>
        </w:rPr>
        <w:t>2</w:t>
      </w:r>
      <w:r w:rsidR="001D3F28">
        <w:rPr>
          <w:sz w:val="24"/>
          <w:szCs w:val="24"/>
        </w:rPr>
        <w:t>1</w:t>
      </w:r>
      <w:r w:rsidRPr="00FC7EA2">
        <w:rPr>
          <w:sz w:val="24"/>
          <w:szCs w:val="24"/>
        </w:rPr>
        <w:t>.</w:t>
      </w:r>
      <w:r w:rsidR="001D3F28">
        <w:rPr>
          <w:sz w:val="24"/>
          <w:szCs w:val="24"/>
        </w:rPr>
        <w:t>12</w:t>
      </w:r>
      <w:r w:rsidRPr="00FC7EA2">
        <w:rPr>
          <w:sz w:val="24"/>
          <w:szCs w:val="24"/>
        </w:rPr>
        <w:t>.2018.</w:t>
      </w:r>
    </w:p>
    <w:p w14:textId="02FEB35E" w14:paraId="370233FA" w:rsidRDefault="00513851" w:rsidP="00B054B7" w:rsidR="00513851">
      <w:pPr>
        <w:pStyle w:val="Bezproreda"/>
      </w:pPr>
      <w:r>
        <w:t xml:space="preserve">                                                                                                                               </w:t>
      </w:r>
    </w:p>
    <w:p w14:textId="77777777" w14:paraId="6A90E12C" w:rsidRDefault="00513851" w:rsidP="00513851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S</w:t>
      </w:r>
      <w:r w:rsidR="008A6A33">
        <w:t>tečajni upravitelj</w:t>
      </w:r>
    </w:p>
    <w:p w14:textId="77777777" w14:paraId="531B4FA4" w:rsidRDefault="008A6A33" w:rsidP="008A6A33" w:rsidR="008A6A33">
      <w:pPr>
        <w:pStyle w:val="Bezproreda"/>
        <w:jc w:val="center"/>
      </w:pPr>
      <w:r>
        <w:t xml:space="preserve">                                                                                                                                     Tomislav Čoga</w:t>
      </w:r>
    </w:p>
    <w:p w14:textId="77777777" w14:paraId="59CB2DAE" w:rsidRDefault="002828F8" w:rsidP="008A6A33" w:rsidR="002828F8">
      <w:pPr>
        <w:pStyle w:val="Bezproreda"/>
        <w:jc w:val="center"/>
      </w:pPr>
    </w:p>
    <w:p w14:textId="77777777" w14:paraId="62A443A7" w:rsidRDefault="002828F8" w:rsidP="008A6A33" w:rsidR="002828F8">
      <w:pPr>
        <w:pStyle w:val="Bezproreda"/>
        <w:jc w:val="center"/>
      </w:pPr>
    </w:p>
    <w:p w14:textId="77777777" w14:paraId="52C43688" w:rsidRDefault="002828F8" w:rsidP="008A6A33" w:rsidR="002828F8">
      <w:pPr>
        <w:pStyle w:val="Bezproreda"/>
        <w:jc w:val="center"/>
      </w:pPr>
    </w:p>
    <w:p w14:textId="77777777" w14:paraId="4C6CE994" w:rsidRDefault="002828F8" w:rsidP="008A6A33" w:rsidR="002828F8">
      <w:pPr>
        <w:pStyle w:val="Bezproreda"/>
        <w:jc w:val="center"/>
      </w:pPr>
    </w:p>
    <w:p w14:textId="77777777" w14:paraId="0949BB5F" w:rsidRDefault="002828F8" w:rsidP="002828F8" w:rsidR="002828F8">
      <w:pPr>
        <w:pStyle w:val="Bezproreda"/>
      </w:pPr>
    </w:p>
    <w:p w14:textId="77777777" w14:paraId="6CA5CE80" w:rsidRDefault="002828F8" w:rsidP="002828F8" w:rsidR="002828F8">
      <w:pPr>
        <w:pStyle w:val="Bezproreda"/>
      </w:pPr>
    </w:p>
    <w:p w14:textId="77777777" w14:paraId="2FEFFE09" w:rsidRDefault="002828F8" w:rsidP="002828F8" w:rsidR="002828F8">
      <w:pPr>
        <w:pStyle w:val="Bezproreda"/>
      </w:pPr>
    </w:p>
    <w:p w14:textId="77777777" w14:paraId="24F16AB9" w:rsidRDefault="00401FC6" w:rsidP="002828F8" w:rsidR="00401FC6">
      <w:pPr>
        <w:pStyle w:val="Bezproreda"/>
      </w:pPr>
    </w:p>
    <w:p w14:textId="77777777" w14:paraId="5C9811AC" w:rsidRDefault="002828F8" w:rsidP="002828F8" w:rsidR="002828F8">
      <w:pPr>
        <w:pStyle w:val="Bezproreda"/>
      </w:pPr>
    </w:p>
    <w:p w14:textId="77777777" w14:paraId="50EAE4DA" w:rsidRDefault="002828F8" w:rsidP="002828F8" w:rsidR="002828F8">
      <w:pPr>
        <w:pStyle w:val="Bezproreda"/>
      </w:pPr>
    </w:p>
    <w:p w14:textId="77777777" w14:paraId="5E5A5237" w:rsidRDefault="00C77014" w:rsidP="00F21FD0" w:rsidR="00C77014">
      <w:pPr>
        <w:pStyle w:val="Bezproreda"/>
        <w:ind w:left="720"/>
      </w:pPr>
    </w:p>
    <w:sectPr w:rsidR="00C77014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31FA5D7" w:rsidRDefault="00CB40E3" w:rsidP="00931061" w:rsidR="00CB40E3">
      <w:pPr>
        <w:spacing w:lineRule="auto" w:line="240" w:after="0"/>
      </w:pPr>
      <w:r>
        <w:separator/>
      </w:r>
    </w:p>
  </w:endnote>
  <w:endnote w:id="0" w:type="continuationSeparator">
    <w:p w14:textId="77777777" w14:paraId="2495088C" w:rsidRDefault="00CB40E3" w:rsidP="00931061" w:rsidR="00CB4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8914888"/>
      <w:docPartObj>
        <w:docPartGallery w:val="Page Numbers (Bottom of Page)"/>
        <w:docPartUnique/>
      </w:docPartObj>
    </w:sdtPr>
    <w:sdtEndPr/>
    <w:sdtContent>
      <w:p w14:textId="77777777" w14:paraId="3ADB9F47" w:rsidRDefault="00931061" w:rsidR="0093106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1233">
          <w:rPr>
            <w:noProof/>
          </w:rPr>
          <w:t>5</w:t>
        </w:r>
        <w:r>
          <w:fldChar w:fldCharType="end"/>
        </w:r>
      </w:p>
    </w:sdtContent>
  </w:sdt>
  <w:p w14:textId="77777777" w14:paraId="167A4521" w:rsidRDefault="00931061" w:rsidR="0093106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16678F6" w:rsidRDefault="00CB40E3" w:rsidP="00931061" w:rsidR="00CB40E3">
      <w:pPr>
        <w:spacing w:lineRule="auto" w:line="240" w:after="0"/>
      </w:pPr>
      <w:r>
        <w:separator/>
      </w:r>
    </w:p>
  </w:footnote>
  <w:footnote w:id="0" w:type="continuationSeparator">
    <w:p w14:textId="77777777" w14:paraId="1ED18132" w:rsidRDefault="00CB40E3" w:rsidP="00931061" w:rsidR="00CB40E3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A2829"/>
    <w:multiLevelType w:val="hybridMultilevel"/>
    <w:tmpl w:val="BB344D82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3866845"/>
    <w:multiLevelType w:val="hybridMultilevel"/>
    <w:tmpl w:val="55FE5C7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5855A1"/>
    <w:multiLevelType w:val="hybridMultilevel"/>
    <w:tmpl w:val="EA94D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90087A"/>
    <w:multiLevelType w:val="hybridMultilevel"/>
    <w:tmpl w:val="BE34464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F5F5EAA"/>
    <w:multiLevelType w:val="hybridMultilevel"/>
    <w:tmpl w:val="C88081B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FC46FC"/>
    <w:multiLevelType w:val="hybridMultilevel"/>
    <w:tmpl w:val="0B4E2EB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471CB6"/>
    <w:multiLevelType w:val="hybridMultilevel"/>
    <w:tmpl w:val="42E47E0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C446A8A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8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9">
    <w:nsid w:val="3AF62099"/>
    <w:multiLevelType w:val="hybridMultilevel"/>
    <w:tmpl w:val="AC4A0E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B83696"/>
    <w:multiLevelType w:val="hybridMultilevel"/>
    <w:tmpl w:val="896EC88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2751794"/>
    <w:multiLevelType w:val="hybridMultilevel"/>
    <w:tmpl w:val="8A9297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48E22EF"/>
    <w:multiLevelType w:val="hybridMultilevel"/>
    <w:tmpl w:val="8088810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6873C15"/>
    <w:multiLevelType w:val="hybridMultilevel"/>
    <w:tmpl w:val="6B2A875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7603C71"/>
    <w:multiLevelType w:val="hybridMultilevel"/>
    <w:tmpl w:val="1376089E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5">
    <w:nsid w:val="5A787354"/>
    <w:multiLevelType w:val="hybridMultilevel"/>
    <w:tmpl w:val="572478B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F968C6"/>
    <w:multiLevelType w:val="hybridMultilevel"/>
    <w:tmpl w:val="855ECD8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8">
    <w:nsid w:val="64A2571F"/>
    <w:multiLevelType w:val="hybridMultilevel"/>
    <w:tmpl w:val="6EECE502"/>
    <w:lvl w:tplc="77F8E68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68696202"/>
    <w:multiLevelType w:val="hybridMultilevel"/>
    <w:tmpl w:val="B59A5378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0">
    <w:nsid w:val="69AF3A16"/>
    <w:multiLevelType w:val="hybridMultilevel"/>
    <w:tmpl w:val="83B4F6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0390EFC"/>
    <w:multiLevelType w:val="hybridMultilevel"/>
    <w:tmpl w:val="B7F85810"/>
    <w:lvl w:tplc="C8A4F716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A502DA"/>
    <w:multiLevelType w:val="hybridMultilevel"/>
    <w:tmpl w:val="4ABED1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B065CBD"/>
    <w:multiLevelType w:val="hybridMultilevel"/>
    <w:tmpl w:val="B0B0C9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B8F6880"/>
    <w:multiLevelType w:val="hybridMultilevel"/>
    <w:tmpl w:val="AA86750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5">
    <w:nsid w:val="7BAA7D32"/>
    <w:multiLevelType w:val="hybridMultilevel"/>
    <w:tmpl w:val="162A970A"/>
    <w:lvl w:tplc="11649E30" w:ilvl="0">
      <w:start w:val="1"/>
      <w:numFmt w:val="lowerLetter"/>
      <w:lvlText w:val="%1)"/>
      <w:lvlJc w:val="left"/>
      <w:pPr>
        <w:ind w:hanging="360" w:left="10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70"/>
      </w:pPr>
    </w:lvl>
    <w:lvl w:tentative="true" w:tplc="041A001B" w:ilvl="2">
      <w:start w:val="1"/>
      <w:numFmt w:val="lowerRoman"/>
      <w:lvlText w:val="%3."/>
      <w:lvlJc w:val="right"/>
      <w:pPr>
        <w:ind w:hanging="180" w:left="2490"/>
      </w:pPr>
    </w:lvl>
    <w:lvl w:tentative="true" w:tplc="041A000F" w:ilvl="3">
      <w:start w:val="1"/>
      <w:numFmt w:val="decimal"/>
      <w:lvlText w:val="%4."/>
      <w:lvlJc w:val="left"/>
      <w:pPr>
        <w:ind w:hanging="360" w:left="3210"/>
      </w:pPr>
    </w:lvl>
    <w:lvl w:tentative="true" w:tplc="041A0019" w:ilvl="4">
      <w:start w:val="1"/>
      <w:numFmt w:val="lowerLetter"/>
      <w:lvlText w:val="%5."/>
      <w:lvlJc w:val="left"/>
      <w:pPr>
        <w:ind w:hanging="360" w:left="3930"/>
      </w:pPr>
    </w:lvl>
    <w:lvl w:tentative="true" w:tplc="041A001B" w:ilvl="5">
      <w:start w:val="1"/>
      <w:numFmt w:val="lowerRoman"/>
      <w:lvlText w:val="%6."/>
      <w:lvlJc w:val="right"/>
      <w:pPr>
        <w:ind w:hanging="180" w:left="4650"/>
      </w:pPr>
    </w:lvl>
    <w:lvl w:tentative="true" w:tplc="041A000F" w:ilvl="6">
      <w:start w:val="1"/>
      <w:numFmt w:val="decimal"/>
      <w:lvlText w:val="%7."/>
      <w:lvlJc w:val="left"/>
      <w:pPr>
        <w:ind w:hanging="360" w:left="5370"/>
      </w:pPr>
    </w:lvl>
    <w:lvl w:tentative="true" w:tplc="041A0019" w:ilvl="7">
      <w:start w:val="1"/>
      <w:numFmt w:val="lowerLetter"/>
      <w:lvlText w:val="%8."/>
      <w:lvlJc w:val="left"/>
      <w:pPr>
        <w:ind w:hanging="360" w:left="6090"/>
      </w:pPr>
    </w:lvl>
    <w:lvl w:tentative="true" w:tplc="041A001B" w:ilvl="8">
      <w:start w:val="1"/>
      <w:numFmt w:val="lowerRoman"/>
      <w:lvlText w:val="%9."/>
      <w:lvlJc w:val="right"/>
      <w:pPr>
        <w:ind w:hanging="180" w:left="6810"/>
      </w:pPr>
    </w:lvl>
  </w:abstractNum>
  <w:num w:numId="1">
    <w:abstractNumId w:val="9"/>
  </w:num>
  <w:num w:numId="2">
    <w:abstractNumId w:val="3"/>
  </w:num>
  <w:num w:numId="3">
    <w:abstractNumId w:val="5"/>
  </w:num>
  <w:num w:numId="4">
    <w:abstractNumId w:val="16"/>
  </w:num>
  <w:num w:numId="5">
    <w:abstractNumId w:val="4"/>
  </w:num>
  <w:num w:numId="6">
    <w:abstractNumId w:val="22"/>
  </w:num>
  <w:num w:numId="7">
    <w:abstractNumId w:val="17"/>
  </w:num>
  <w:num w:numId="8">
    <w:abstractNumId w:val="8"/>
  </w:num>
  <w:num w:numId="9">
    <w:abstractNumId w:val="20"/>
  </w:num>
  <w:num w:numId="10">
    <w:abstractNumId w:val="6"/>
  </w:num>
  <w:num w:numId="11">
    <w:abstractNumId w:val="15"/>
  </w:num>
  <w:num w:numId="12">
    <w:abstractNumId w:val="23"/>
  </w:num>
  <w:num w:numId="13">
    <w:abstractNumId w:val="12"/>
  </w:num>
  <w:num w:numId="14">
    <w:abstractNumId w:val="1"/>
  </w:num>
  <w:num w:numId="15">
    <w:abstractNumId w:val="24"/>
  </w:num>
  <w:num w:numId="16">
    <w:abstractNumId w:val="19"/>
  </w:num>
  <w:num w:numId="17">
    <w:abstractNumId w:val="13"/>
  </w:num>
  <w:num w:numId="18">
    <w:abstractNumId w:val="2"/>
  </w:num>
  <w:num w:numId="19">
    <w:abstractNumId w:val="11"/>
  </w:num>
  <w:num w:numId="20">
    <w:abstractNumId w:val="0"/>
  </w:num>
  <w:num w:numId="21">
    <w:abstractNumId w:val="21"/>
  </w:num>
  <w:num w:numId="22">
    <w:abstractNumId w:val="14"/>
  </w:num>
  <w:num w:numId="23">
    <w:abstractNumId w:val="25"/>
  </w:num>
  <w:num w:numId="24">
    <w:abstractNumId w:val="18"/>
  </w:num>
  <w:num w:numId="25">
    <w:abstractNumId w:val="10"/>
  </w:num>
  <w:num w:numId="26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390"/>
    <w:rsid w:val="00001172"/>
    <w:rsid w:val="000117A7"/>
    <w:rsid w:val="00034F58"/>
    <w:rsid w:val="00035A89"/>
    <w:rsid w:val="00054C7F"/>
    <w:rsid w:val="00065EE5"/>
    <w:rsid w:val="0007148F"/>
    <w:rsid w:val="00072920"/>
    <w:rsid w:val="00081FA5"/>
    <w:rsid w:val="0008650D"/>
    <w:rsid w:val="000A088E"/>
    <w:rsid w:val="000B0B34"/>
    <w:rsid w:val="000B2930"/>
    <w:rsid w:val="000C47D5"/>
    <w:rsid w:val="000C625D"/>
    <w:rsid w:val="000C7161"/>
    <w:rsid w:val="000D1F3F"/>
    <w:rsid w:val="000E4300"/>
    <w:rsid w:val="000E5827"/>
    <w:rsid w:val="000F0460"/>
    <w:rsid w:val="000F0D92"/>
    <w:rsid w:val="000F1A9A"/>
    <w:rsid w:val="000F6C0D"/>
    <w:rsid w:val="00120965"/>
    <w:rsid w:val="00121911"/>
    <w:rsid w:val="001246BC"/>
    <w:rsid w:val="001532F4"/>
    <w:rsid w:val="001641FA"/>
    <w:rsid w:val="00165A27"/>
    <w:rsid w:val="001766AF"/>
    <w:rsid w:val="00196C0C"/>
    <w:rsid w:val="001B3DAF"/>
    <w:rsid w:val="001D1D2E"/>
    <w:rsid w:val="001D3F28"/>
    <w:rsid w:val="001D57A9"/>
    <w:rsid w:val="001F2030"/>
    <w:rsid w:val="001F3479"/>
    <w:rsid w:val="00203950"/>
    <w:rsid w:val="00221EDE"/>
    <w:rsid w:val="00225D15"/>
    <w:rsid w:val="002361B9"/>
    <w:rsid w:val="002828F8"/>
    <w:rsid w:val="00292574"/>
    <w:rsid w:val="002A160A"/>
    <w:rsid w:val="002A591E"/>
    <w:rsid w:val="002B15E1"/>
    <w:rsid w:val="002B2444"/>
    <w:rsid w:val="002B3D8E"/>
    <w:rsid w:val="002B6CB8"/>
    <w:rsid w:val="002D0DB7"/>
    <w:rsid w:val="002D21EA"/>
    <w:rsid w:val="002E7F48"/>
    <w:rsid w:val="002F11DB"/>
    <w:rsid w:val="00305E1A"/>
    <w:rsid w:val="00330DE8"/>
    <w:rsid w:val="003570C9"/>
    <w:rsid w:val="0035796C"/>
    <w:rsid w:val="00361C16"/>
    <w:rsid w:val="00362A5D"/>
    <w:rsid w:val="003644A9"/>
    <w:rsid w:val="00364E39"/>
    <w:rsid w:val="0038064E"/>
    <w:rsid w:val="0038194B"/>
    <w:rsid w:val="00391CF1"/>
    <w:rsid w:val="003A6418"/>
    <w:rsid w:val="003B6EDB"/>
    <w:rsid w:val="003C2B42"/>
    <w:rsid w:val="003D1DD9"/>
    <w:rsid w:val="003D7EED"/>
    <w:rsid w:val="00401FC6"/>
    <w:rsid w:val="00411882"/>
    <w:rsid w:val="00426E36"/>
    <w:rsid w:val="00427AF9"/>
    <w:rsid w:val="00431663"/>
    <w:rsid w:val="004317E6"/>
    <w:rsid w:val="00442778"/>
    <w:rsid w:val="004534B6"/>
    <w:rsid w:val="004541E8"/>
    <w:rsid w:val="0045464E"/>
    <w:rsid w:val="00460AD6"/>
    <w:rsid w:val="00473638"/>
    <w:rsid w:val="004753B9"/>
    <w:rsid w:val="00481A04"/>
    <w:rsid w:val="00487051"/>
    <w:rsid w:val="004B22CD"/>
    <w:rsid w:val="004D0E92"/>
    <w:rsid w:val="004D32EA"/>
    <w:rsid w:val="00506CA6"/>
    <w:rsid w:val="00513851"/>
    <w:rsid w:val="00514021"/>
    <w:rsid w:val="00522996"/>
    <w:rsid w:val="00533EC0"/>
    <w:rsid w:val="005344E5"/>
    <w:rsid w:val="005371F3"/>
    <w:rsid w:val="00542431"/>
    <w:rsid w:val="00545DF1"/>
    <w:rsid w:val="00550819"/>
    <w:rsid w:val="00551C8F"/>
    <w:rsid w:val="00553D1D"/>
    <w:rsid w:val="00554056"/>
    <w:rsid w:val="005614E6"/>
    <w:rsid w:val="00571233"/>
    <w:rsid w:val="00573C87"/>
    <w:rsid w:val="005A0E7C"/>
    <w:rsid w:val="005A6032"/>
    <w:rsid w:val="005C5D39"/>
    <w:rsid w:val="005D7165"/>
    <w:rsid w:val="005E28C2"/>
    <w:rsid w:val="005F2940"/>
    <w:rsid w:val="006051E7"/>
    <w:rsid w:val="00614762"/>
    <w:rsid w:val="00625665"/>
    <w:rsid w:val="006363B9"/>
    <w:rsid w:val="00666BD5"/>
    <w:rsid w:val="00667B28"/>
    <w:rsid w:val="00670E65"/>
    <w:rsid w:val="006855F5"/>
    <w:rsid w:val="006A4028"/>
    <w:rsid w:val="006C6972"/>
    <w:rsid w:val="006D0CBF"/>
    <w:rsid w:val="006E58E0"/>
    <w:rsid w:val="006E58F0"/>
    <w:rsid w:val="006E600F"/>
    <w:rsid w:val="006E610B"/>
    <w:rsid w:val="006F1D02"/>
    <w:rsid w:val="006F2BE5"/>
    <w:rsid w:val="006F5A8F"/>
    <w:rsid w:val="00706902"/>
    <w:rsid w:val="00711882"/>
    <w:rsid w:val="007132E8"/>
    <w:rsid w:val="00717B02"/>
    <w:rsid w:val="00733B96"/>
    <w:rsid w:val="00737F83"/>
    <w:rsid w:val="00750B67"/>
    <w:rsid w:val="0075184C"/>
    <w:rsid w:val="0075617B"/>
    <w:rsid w:val="00760162"/>
    <w:rsid w:val="007772EE"/>
    <w:rsid w:val="0078115A"/>
    <w:rsid w:val="00783478"/>
    <w:rsid w:val="00797A57"/>
    <w:rsid w:val="007A2AF3"/>
    <w:rsid w:val="007B4D71"/>
    <w:rsid w:val="007C6E25"/>
    <w:rsid w:val="007C78CC"/>
    <w:rsid w:val="007D18D4"/>
    <w:rsid w:val="007E2761"/>
    <w:rsid w:val="007E613D"/>
    <w:rsid w:val="007F48BB"/>
    <w:rsid w:val="007F7C64"/>
    <w:rsid w:val="00802323"/>
    <w:rsid w:val="00804ABB"/>
    <w:rsid w:val="00847968"/>
    <w:rsid w:val="0086075D"/>
    <w:rsid w:val="00873BB2"/>
    <w:rsid w:val="00874BAD"/>
    <w:rsid w:val="00876207"/>
    <w:rsid w:val="008A085E"/>
    <w:rsid w:val="008A6A33"/>
    <w:rsid w:val="008C07A5"/>
    <w:rsid w:val="008C3C6A"/>
    <w:rsid w:val="008C4B4B"/>
    <w:rsid w:val="008D5217"/>
    <w:rsid w:val="008E193A"/>
    <w:rsid w:val="008E2BBB"/>
    <w:rsid w:val="008E3AF1"/>
    <w:rsid w:val="008F0668"/>
    <w:rsid w:val="009115FE"/>
    <w:rsid w:val="009179A9"/>
    <w:rsid w:val="00930D78"/>
    <w:rsid w:val="00931061"/>
    <w:rsid w:val="00931487"/>
    <w:rsid w:val="00941DA5"/>
    <w:rsid w:val="00944474"/>
    <w:rsid w:val="00954CD1"/>
    <w:rsid w:val="00962035"/>
    <w:rsid w:val="00962188"/>
    <w:rsid w:val="00967BBA"/>
    <w:rsid w:val="0097388E"/>
    <w:rsid w:val="00975DF2"/>
    <w:rsid w:val="00991371"/>
    <w:rsid w:val="009D31FF"/>
    <w:rsid w:val="009E12AE"/>
    <w:rsid w:val="009F1E6B"/>
    <w:rsid w:val="009F426E"/>
    <w:rsid w:val="00A029D0"/>
    <w:rsid w:val="00A031BC"/>
    <w:rsid w:val="00A1028D"/>
    <w:rsid w:val="00A15A55"/>
    <w:rsid w:val="00A2463B"/>
    <w:rsid w:val="00A246FE"/>
    <w:rsid w:val="00A261C1"/>
    <w:rsid w:val="00A30390"/>
    <w:rsid w:val="00A34810"/>
    <w:rsid w:val="00A57605"/>
    <w:rsid w:val="00A676A8"/>
    <w:rsid w:val="00A67A17"/>
    <w:rsid w:val="00A72CA4"/>
    <w:rsid w:val="00A74D15"/>
    <w:rsid w:val="00A7735E"/>
    <w:rsid w:val="00A86286"/>
    <w:rsid w:val="00A867EA"/>
    <w:rsid w:val="00A9586D"/>
    <w:rsid w:val="00AC2EE9"/>
    <w:rsid w:val="00AC2F46"/>
    <w:rsid w:val="00AD2FBC"/>
    <w:rsid w:val="00AE3F2B"/>
    <w:rsid w:val="00AF3665"/>
    <w:rsid w:val="00B01F1C"/>
    <w:rsid w:val="00B054B7"/>
    <w:rsid w:val="00B064AD"/>
    <w:rsid w:val="00B15B8A"/>
    <w:rsid w:val="00B214B1"/>
    <w:rsid w:val="00B426A3"/>
    <w:rsid w:val="00B42C00"/>
    <w:rsid w:val="00B62130"/>
    <w:rsid w:val="00B63BA6"/>
    <w:rsid w:val="00B82E02"/>
    <w:rsid w:val="00B8719D"/>
    <w:rsid w:val="00B97645"/>
    <w:rsid w:val="00BB01CE"/>
    <w:rsid w:val="00BB200E"/>
    <w:rsid w:val="00BD2CB4"/>
    <w:rsid w:val="00BE6D37"/>
    <w:rsid w:val="00C07044"/>
    <w:rsid w:val="00C10F42"/>
    <w:rsid w:val="00C1468A"/>
    <w:rsid w:val="00C22256"/>
    <w:rsid w:val="00C230D4"/>
    <w:rsid w:val="00C2330B"/>
    <w:rsid w:val="00C608D3"/>
    <w:rsid w:val="00C72825"/>
    <w:rsid w:val="00C77014"/>
    <w:rsid w:val="00C817CC"/>
    <w:rsid w:val="00C91693"/>
    <w:rsid w:val="00C9368A"/>
    <w:rsid w:val="00CA40E9"/>
    <w:rsid w:val="00CB1528"/>
    <w:rsid w:val="00CB40E3"/>
    <w:rsid w:val="00CC048B"/>
    <w:rsid w:val="00CD45DE"/>
    <w:rsid w:val="00CE3C6F"/>
    <w:rsid w:val="00CF60DF"/>
    <w:rsid w:val="00D03897"/>
    <w:rsid w:val="00D046C6"/>
    <w:rsid w:val="00D04B79"/>
    <w:rsid w:val="00D12297"/>
    <w:rsid w:val="00D165DC"/>
    <w:rsid w:val="00D32399"/>
    <w:rsid w:val="00D53057"/>
    <w:rsid w:val="00D54B63"/>
    <w:rsid w:val="00D55191"/>
    <w:rsid w:val="00D73350"/>
    <w:rsid w:val="00D73458"/>
    <w:rsid w:val="00D74C7D"/>
    <w:rsid w:val="00D8200B"/>
    <w:rsid w:val="00D84C4F"/>
    <w:rsid w:val="00D90CAE"/>
    <w:rsid w:val="00D94C0B"/>
    <w:rsid w:val="00DA0172"/>
    <w:rsid w:val="00DC58CB"/>
    <w:rsid w:val="00DC683D"/>
    <w:rsid w:val="00DF7313"/>
    <w:rsid w:val="00E0049B"/>
    <w:rsid w:val="00E00B97"/>
    <w:rsid w:val="00E129B3"/>
    <w:rsid w:val="00E17ED4"/>
    <w:rsid w:val="00E31240"/>
    <w:rsid w:val="00E36B4A"/>
    <w:rsid w:val="00E3722A"/>
    <w:rsid w:val="00E467C7"/>
    <w:rsid w:val="00E615C8"/>
    <w:rsid w:val="00E62EDE"/>
    <w:rsid w:val="00E66197"/>
    <w:rsid w:val="00E67DCC"/>
    <w:rsid w:val="00E84FAF"/>
    <w:rsid w:val="00E94F8E"/>
    <w:rsid w:val="00EA00E8"/>
    <w:rsid w:val="00EB13D1"/>
    <w:rsid w:val="00EC2AD7"/>
    <w:rsid w:val="00EF6D52"/>
    <w:rsid w:val="00EF7E95"/>
    <w:rsid w:val="00F02E54"/>
    <w:rsid w:val="00F03552"/>
    <w:rsid w:val="00F16590"/>
    <w:rsid w:val="00F21FD0"/>
    <w:rsid w:val="00F3365D"/>
    <w:rsid w:val="00F35E0A"/>
    <w:rsid w:val="00F546AE"/>
    <w:rsid w:val="00F56A19"/>
    <w:rsid w:val="00F718C1"/>
    <w:rsid w:val="00F80BDC"/>
    <w:rsid w:val="00FA1649"/>
    <w:rsid w:val="00FA54D6"/>
    <w:rsid w:val="00FA6E9F"/>
    <w:rsid w:val="00FA76B0"/>
    <w:rsid w:val="00FB4969"/>
    <w:rsid w:val="00FC1405"/>
    <w:rsid w:val="00FC7EA2"/>
    <w:rsid w:val="00FD1611"/>
    <w:rsid w:val="00FD2350"/>
    <w:rsid w:val="00FD5747"/>
    <w:rsid w:val="00FD658B"/>
    <w:rsid w:val="00FE0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199B0A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191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cs="Segoe UI" w:hAnsi="Segoe UI" w:asci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lineRule="auto" w:line="240" w:after="0"/>
      <w:jc w:val="both"/>
    </w:pPr>
    <w:rPr>
      <w:rFonts w:cs="Times New Roman" w:eastAsia="Times New Roman" w:hAnsi="Bookman Old Style" w:ascii="Bookman Old Style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F1A9A"/>
    <w:rPr>
      <w:rFonts w:cs="Times New Roman" w:eastAsia="Times New Roman" w:hAnsi="Bookman Old Style" w:asci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5712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12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123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12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12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191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70C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25D15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5D15"/>
    <w:rPr>
      <w:rFonts w:ascii="Segoe UI" w:cs="Segoe UI" w:hAnsi="Segoe UI"/>
      <w:sz w:val="18"/>
      <w:szCs w:val="18"/>
    </w:rPr>
  </w:style>
  <w:style w:styleId="Hiperveza" w:type="character">
    <w:name w:val="Hyperlink"/>
    <w:basedOn w:val="Zadanifontodlomka"/>
    <w:uiPriority w:val="99"/>
    <w:unhideWhenUsed/>
    <w:rsid w:val="00B064AD"/>
    <w:rPr>
      <w:color w:themeColor="hyperlink" w:val="0563C1"/>
      <w:u w:val="single"/>
    </w:rPr>
  </w:style>
  <w:style w:styleId="Tijeloteksta" w:type="paragraph">
    <w:name w:val="Body Text"/>
    <w:basedOn w:val="Normal"/>
    <w:link w:val="TijelotekstaChar"/>
    <w:rsid w:val="000F1A9A"/>
    <w:pPr>
      <w:spacing w:after="0" w:line="240" w:lineRule="auto"/>
      <w:jc w:val="both"/>
    </w:pPr>
    <w:rPr>
      <w:rFonts w:ascii="Bookman Old Style" w:cs="Times New Roman" w:eastAsia="Times New Roman" w:hAnsi="Bookman Old Style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F1A9A"/>
    <w:rPr>
      <w:rFonts w:ascii="Bookman Old Style" w:cs="Times New Roman" w:eastAsia="Times New Roman" w:hAnsi="Bookman Old Style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F1A9A"/>
    <w:pPr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31061"/>
  </w:style>
  <w:style w:styleId="Podnoje" w:type="paragraph">
    <w:name w:val="footer"/>
    <w:basedOn w:val="Normal"/>
    <w:link w:val="PodnojeChar"/>
    <w:uiPriority w:val="99"/>
    <w:unhideWhenUsed/>
    <w:rsid w:val="0093106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31061"/>
  </w:style>
  <w:style w:styleId="Tekstrezerviranogmjesta" w:type="character">
    <w:name w:val="Placeholder Text"/>
    <w:basedOn w:val="Zadanifontodlomka"/>
    <w:uiPriority w:val="99"/>
    <w:semiHidden/>
    <w:rsid w:val="005712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12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123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12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12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59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088254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9185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4366926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7954296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35707952">
          <w:marLeft w:val="-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467406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28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5</properties:Pages>
  <properties:Words>1032</properties:Words>
  <properties:Characters>6171</properties:Characters>
  <properties:Lines>209</properties:Lines>
  <properties:Paragraphs>73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2018-12-27T13:48:00Z</dcterms:created>
  <dc:creator>Milorad Zajkovski</dc:creator>
  <cp:lastModifiedBy>Renata Klokočki</cp:lastModifiedBy>
  <cp:lastPrinted>2018-06-17T09:54:00Z</cp:lastPrinted>
  <dcterms:modified xmlns:xsi="http://www.w3.org/2001/XMLSchema-instance" xsi:type="dcterms:W3CDTF">2018-12-27T13:53:00Z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St-2944/2017-12 / Podnesak - Izvješće stečajnog upravitelja (MONUMENTUM Izvjesce stecajnog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