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5E75A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E75AF" w:rsidP="008F5996" w:rsidR="005E75A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E75AF" w:rsidP="008F5996" w:rsidR="005E75A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E75AF" w:rsidP="008F5996" w:rsidR="005E75A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E75AF" w:rsidP="008F5996" w:rsidR="005E75A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E75AF" w:rsidP="008F5996" w:rsidR="005E75AF" w:rsidRPr="005E75AF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e91360d" w14:paraId="e91360d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5E75AF">
        <w:rPr>
          <w:rFonts w:hAnsi="Times New Roman" w:ascii="Times New Roman"/>
          <w:sz w:val="24"/>
          <w:szCs w:val="24"/>
        </w:rPr>
        <w:t>52/14</w:t>
      </w:r>
      <w:r w:rsidR="003D0389">
        <w:rPr>
          <w:rFonts w:hAnsi="Times New Roman" w:ascii="Times New Roman"/>
          <w:sz w:val="24"/>
          <w:szCs w:val="24"/>
        </w:rPr>
        <w:t>-68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    </w:t>
      </w:r>
    </w:p>
    <w:p w:rsidRDefault="00B72A21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B21BFE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</w:t>
      </w:r>
      <w:r w:rsidR="00B72A21">
        <w:rPr>
          <w:rFonts w:hAnsi="Times New Roman" w:ascii="Times New Roman"/>
          <w:sz w:val="24"/>
          <w:szCs w:val="24"/>
        </w:rPr>
        <w:t xml:space="preserve">stečajnom masom stečajnog </w:t>
      </w:r>
      <w:r w:rsidRPr="00AD04CF">
        <w:rPr>
          <w:rFonts w:hAnsi="Times New Roman" w:ascii="Times New Roman"/>
          <w:sz w:val="24"/>
          <w:szCs w:val="24"/>
        </w:rPr>
        <w:t>dužnik</w:t>
      </w:r>
      <w:r w:rsidR="00B72A21">
        <w:rPr>
          <w:rFonts w:hAnsi="Times New Roman" w:ascii="Times New Roman"/>
          <w:sz w:val="24"/>
          <w:szCs w:val="24"/>
        </w:rPr>
        <w:t>a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5E75AF" w:rsidRPr="005E75AF">
        <w:rPr>
          <w:rFonts w:hAnsi="Times New Roman" w:ascii="Times New Roman"/>
          <w:sz w:val="24"/>
          <w:szCs w:val="24"/>
        </w:rPr>
        <w:t>O.K. OBUĆA KRAMAR d.o.o. – u stečaju</w:t>
      </w:r>
      <w:r w:rsidR="005E75AF" w:rsidRPr="005E75AF">
        <w:rPr>
          <w:rFonts w:hAnsi="Times New Roman" w:ascii="Times New Roman"/>
          <w:b/>
          <w:sz w:val="24"/>
          <w:szCs w:val="24"/>
        </w:rPr>
        <w:t xml:space="preserve">, </w:t>
      </w:r>
      <w:r w:rsidR="005E75AF" w:rsidRPr="005E75AF">
        <w:rPr>
          <w:rFonts w:hAnsi="Times New Roman" w:ascii="Times New Roman"/>
          <w:sz w:val="24"/>
          <w:szCs w:val="24"/>
        </w:rPr>
        <w:t>Samobor, Adalberta Georgijevića 2, OIB: 31356678621</w:t>
      </w:r>
      <w:r w:rsidR="005E75AF">
        <w:rPr>
          <w:rFonts w:hAnsi="Times New Roman" w:ascii="Times New Roman"/>
          <w:sz w:val="24"/>
          <w:szCs w:val="24"/>
        </w:rPr>
        <w:t xml:space="preserve">, </w:t>
      </w:r>
      <w:r w:rsidR="00B21BFE">
        <w:rPr>
          <w:rFonts w:hAnsi="Times New Roman" w:ascii="Times New Roman"/>
          <w:sz w:val="24"/>
          <w:szCs w:val="24"/>
        </w:rPr>
        <w:t>28. veljače 2017.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1E4E5F" w:rsidR="001E4E5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5E75AF" w:rsidP="001E4E5F" w:rsidR="005E75AF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B21BFE" w:rsidRPr="00B21BFE">
        <w:rPr>
          <w:rFonts w:hAnsi="Times New Roman" w:ascii="Times New Roman"/>
          <w:sz w:val="24"/>
          <w:szCs w:val="24"/>
        </w:rPr>
        <w:t>Određuje se nastavak postupka radi naknadne diobe s</w:t>
      </w:r>
      <w:r w:rsidR="00B21BFE" w:rsidRPr="00B21BFE">
        <w:rPr>
          <w:rFonts w:hAnsi="Times New Roman" w:ascii="Times New Roman"/>
          <w:sz w:val="24"/>
          <w:szCs w:val="24"/>
          <w:lang w:val="sl-SI"/>
        </w:rPr>
        <w:t>tečajne mase stečajnog dužnika</w:t>
      </w:r>
      <w:r w:rsidR="00B21BFE">
        <w:rPr>
          <w:rFonts w:hAnsi="Times New Roman" w:ascii="Times New Roman"/>
          <w:sz w:val="24"/>
          <w:szCs w:val="24"/>
          <w:lang w:val="sl-SI"/>
        </w:rPr>
        <w:t xml:space="preserve"> O</w:t>
      </w:r>
      <w:r w:rsidR="005E75AF" w:rsidRPr="005E75AF">
        <w:rPr>
          <w:rFonts w:hAnsi="Times New Roman" w:ascii="Times New Roman"/>
          <w:sz w:val="24"/>
          <w:szCs w:val="24"/>
        </w:rPr>
        <w:t>.K. OBUĆA KRAMAR d.o.o. – u stečaju</w:t>
      </w:r>
      <w:r w:rsidR="005E75AF" w:rsidRPr="005E75AF">
        <w:rPr>
          <w:rFonts w:hAnsi="Times New Roman" w:ascii="Times New Roman"/>
          <w:b/>
          <w:sz w:val="24"/>
          <w:szCs w:val="24"/>
        </w:rPr>
        <w:t xml:space="preserve">, </w:t>
      </w:r>
      <w:r w:rsidR="005E75AF" w:rsidRPr="005E75AF">
        <w:rPr>
          <w:rFonts w:hAnsi="Times New Roman" w:ascii="Times New Roman"/>
          <w:sz w:val="24"/>
          <w:szCs w:val="24"/>
        </w:rPr>
        <w:t>Samobor, Adalberta Georgijevića 2, OIB: 31356678621</w:t>
      </w:r>
      <w:r w:rsidR="005E75A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</w:t>
      </w:r>
      <w:r w:rsidR="00B21BFE">
        <w:rPr>
          <w:rFonts w:hAnsi="Times New Roman" w:ascii="Times New Roman"/>
          <w:sz w:val="24"/>
          <w:szCs w:val="24"/>
        </w:rPr>
        <w:t>a</w:t>
      </w:r>
      <w:r w:rsidRPr="00AD04CF">
        <w:rPr>
          <w:rFonts w:hAnsi="Times New Roman" w:ascii="Times New Roman"/>
          <w:sz w:val="24"/>
          <w:szCs w:val="24"/>
        </w:rPr>
        <w:t xml:space="preserve"> upravitelj</w:t>
      </w:r>
      <w:r w:rsidR="00B21BFE">
        <w:rPr>
          <w:rFonts w:hAnsi="Times New Roman" w:ascii="Times New Roman"/>
          <w:sz w:val="24"/>
          <w:szCs w:val="24"/>
        </w:rPr>
        <w:t xml:space="preserve">ica </w:t>
      </w:r>
      <w:r w:rsidR="00B21BFE" w:rsidRPr="00B21BFE">
        <w:rPr>
          <w:rFonts w:hAnsi="Times New Roman" w:ascii="Times New Roman"/>
          <w:sz w:val="24"/>
          <w:szCs w:val="24"/>
        </w:rPr>
        <w:t>Rajka Jagmarević, dipl.iur. iz Zagreba, Jurja</w:t>
      </w:r>
      <w:r w:rsidR="00B21BFE">
        <w:rPr>
          <w:rFonts w:hAnsi="Times New Roman" w:ascii="Times New Roman"/>
          <w:sz w:val="24"/>
          <w:szCs w:val="24"/>
        </w:rPr>
        <w:t xml:space="preserve"> Dalmatinca 7, OIB: 54873974132,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u ime stečajnog dužnika a za račun stečajne mase</w:t>
      </w:r>
      <w:r w:rsidR="003D787F" w:rsidRPr="00AD04CF">
        <w:rPr>
          <w:rFonts w:hAnsi="Times New Roman" w:ascii="Times New Roman"/>
          <w:sz w:val="24"/>
          <w:szCs w:val="24"/>
        </w:rPr>
        <w:t>,</w:t>
      </w:r>
      <w:r w:rsidRPr="00AD04CF">
        <w:rPr>
          <w:rFonts w:hAnsi="Times New Roman" w:ascii="Times New Roman"/>
          <w:sz w:val="24"/>
          <w:szCs w:val="24"/>
        </w:rPr>
        <w:t xml:space="preserve"> unovčiti imovinu dužnika </w:t>
      </w:r>
      <w:r w:rsidR="003D787F" w:rsidRPr="00AD04CF">
        <w:rPr>
          <w:rFonts w:hAnsi="Times New Roman" w:ascii="Times New Roman"/>
          <w:sz w:val="24"/>
          <w:szCs w:val="24"/>
        </w:rPr>
        <w:t>i</w:t>
      </w:r>
      <w:r w:rsidRPr="00AD04CF">
        <w:rPr>
          <w:rFonts w:hAnsi="Times New Roman" w:ascii="Times New Roman"/>
          <w:sz w:val="24"/>
          <w:szCs w:val="24"/>
        </w:rPr>
        <w:t xml:space="preserve"> prikupljenim sredstvima podmiriti troškove stečajnoga postupka, a eventualni ostatak uplatiti u Fond iz članka 39.a Stečajnog zakona.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B21BFE" w:rsidP="00B21BFE" w:rsidR="00B21BF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Stečajna upraviteljica izvijestila je suda da su prema obavijesti banke</w:t>
      </w:r>
      <w:r w:rsidRPr="00B21BFE">
        <w:rPr>
          <w:rFonts w:eastAsiaTheme="minorHAnsi" w:cs="Arial" w:hAnsi="Arial" w:ascii="Arial"/>
          <w:color w:val="000000"/>
          <w:sz w:val="20"/>
          <w:szCs w:val="20"/>
          <w:lang w:eastAsia="en-US"/>
        </w:rPr>
        <w:t xml:space="preserve"> </w:t>
      </w:r>
      <w:r w:rsidRPr="00B21BFE">
        <w:rPr>
          <w:rFonts w:hAnsi="Times New Roman" w:ascii="Times New Roman"/>
          <w:sz w:val="24"/>
          <w:szCs w:val="24"/>
        </w:rPr>
        <w:t>na prolazni račun 1300090905 prenesena zatečena novčana sredstva u iznosu kn 824,66 kn</w:t>
      </w:r>
      <w:r>
        <w:rPr>
          <w:rFonts w:hAnsi="Times New Roman" w:ascii="Times New Roman"/>
          <w:sz w:val="24"/>
          <w:szCs w:val="24"/>
        </w:rPr>
        <w:t xml:space="preserve"> prilikom zatvaranja partije 11 te je potrebno kako bi se sredstava prenijela na račun stečajne mase donijeti rješenje o nastavku postupka te podnijeti </w:t>
      </w:r>
      <w:r w:rsidRPr="00B21BFE">
        <w:rPr>
          <w:rFonts w:hAnsi="Times New Roman" w:ascii="Times New Roman"/>
          <w:sz w:val="24"/>
          <w:szCs w:val="24"/>
        </w:rPr>
        <w:t xml:space="preserve">zahtjev za </w:t>
      </w:r>
      <w:r>
        <w:rPr>
          <w:rFonts w:hAnsi="Times New Roman" w:ascii="Times New Roman"/>
          <w:sz w:val="24"/>
          <w:szCs w:val="24"/>
        </w:rPr>
        <w:t xml:space="preserve">prijenosom </w:t>
      </w:r>
      <w:r w:rsidRPr="00B21BFE">
        <w:rPr>
          <w:rFonts w:hAnsi="Times New Roman" w:ascii="Times New Roman"/>
          <w:sz w:val="24"/>
          <w:szCs w:val="24"/>
        </w:rPr>
        <w:t>sredst</w:t>
      </w:r>
      <w:r>
        <w:rPr>
          <w:rFonts w:hAnsi="Times New Roman" w:ascii="Times New Roman"/>
          <w:sz w:val="24"/>
          <w:szCs w:val="24"/>
        </w:rPr>
        <w:t>a</w:t>
      </w:r>
      <w:r w:rsidRPr="00B21BFE">
        <w:rPr>
          <w:rFonts w:hAnsi="Times New Roman" w:ascii="Times New Roman"/>
          <w:sz w:val="24"/>
          <w:szCs w:val="24"/>
        </w:rPr>
        <w:t xml:space="preserve">va i zatvaranjem računa 1300090905 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B21BFE" w:rsidP="00835E0E" w:rsidR="00B21BF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B21BFE" w:rsidR="00B21BFE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B21BFE">
        <w:rPr>
          <w:rFonts w:hAnsi="Times New Roman" w:ascii="Times New Roman"/>
          <w:sz w:val="24"/>
          <w:szCs w:val="24"/>
        </w:rPr>
        <w:t xml:space="preserve">Slijedom navedenog a </w:t>
      </w:r>
      <w:r w:rsidR="00B21BFE" w:rsidRPr="00B21BFE">
        <w:rPr>
          <w:rFonts w:hAnsi="Times New Roman" w:ascii="Times New Roman"/>
          <w:sz w:val="24"/>
          <w:szCs w:val="24"/>
        </w:rPr>
        <w:t>temeljem članka 199. stavak 1. toč. 3. u svezi članka 335.h stavak 2. Stečajnog zakona (NN 44/96, 29/99, 129/00, 123/03, 82/06, 116/10, 25/12, 133/12 i 45/13 – odluka Ustavnog suda)</w:t>
      </w:r>
      <w:r w:rsidR="00B21BFE">
        <w:rPr>
          <w:rFonts w:hAnsi="Times New Roman" w:ascii="Times New Roman"/>
          <w:sz w:val="24"/>
          <w:szCs w:val="24"/>
        </w:rPr>
        <w:t xml:space="preserve"> </w:t>
      </w:r>
      <w:r w:rsidR="00B21BFE" w:rsidRPr="00B21BFE">
        <w:rPr>
          <w:rFonts w:hAnsi="Times New Roman" w:ascii="Times New Roman"/>
          <w:sz w:val="24"/>
          <w:szCs w:val="24"/>
        </w:rPr>
        <w:t xml:space="preserve"> valjalo je odrediti nastavak </w:t>
      </w:r>
      <w:r w:rsidR="00B21BFE">
        <w:rPr>
          <w:rFonts w:hAnsi="Times New Roman" w:ascii="Times New Roman"/>
          <w:sz w:val="24"/>
          <w:szCs w:val="24"/>
        </w:rPr>
        <w:t xml:space="preserve">ovog </w:t>
      </w:r>
      <w:r w:rsidR="00B21BFE" w:rsidRPr="00B21BFE">
        <w:rPr>
          <w:rFonts w:hAnsi="Times New Roman" w:ascii="Times New Roman"/>
          <w:sz w:val="24"/>
          <w:szCs w:val="24"/>
        </w:rPr>
        <w:t>postupka radi unovčenja te naknadno pronađene imovine, slijedom čega je riješeno kao u izreci.</w:t>
      </w:r>
    </w:p>
    <w:p w:rsidRDefault="00B21BFE" w:rsidP="00B21BFE" w:rsidR="00B21BFE" w:rsidRPr="00B21BFE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B21BFE">
        <w:rPr>
          <w:rFonts w:hAnsi="Times New Roman" w:ascii="Times New Roman"/>
          <w:sz w:val="24"/>
          <w:szCs w:val="24"/>
        </w:rPr>
        <w:t>28. veljače 2017.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14371B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5E75AF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3D0389">
        <w:rPr>
          <w:rFonts w:hAnsi="Times New Roman" w:ascii="Times New Roman"/>
          <w:sz w:val="24"/>
          <w:szCs w:val="24"/>
        </w:rPr>
        <w:t>, v.r.</w:t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B21BFE" w:rsidP="00835E0E" w:rsidR="00835E0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rješenje </w:t>
      </w:r>
      <w:r w:rsidR="00835E0E" w:rsidRPr="00AD04CF">
        <w:rPr>
          <w:rFonts w:hAnsi="Times New Roman" w:ascii="Times New Roman"/>
          <w:sz w:val="24"/>
          <w:szCs w:val="24"/>
        </w:rPr>
        <w:t>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a</w:t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 xml:space="preserve">ovome sudu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3D0389" w:rsidP="00835E0E" w:rsidR="003D038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3D0389" w:rsidP="00835E0E" w:rsidR="003D0389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3D038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D0389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1B1120" w:rsidP="001B1120" w:rsidR="00835E0E" w:rsidRPr="003D0389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D0389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3D0389">
        <w:rPr>
          <w:rFonts w:hAnsi="Times New Roman" w:ascii="Times New Roman"/>
          <w:color w:themeColor="background1" w:val="FFFFFF"/>
          <w:sz w:val="24"/>
          <w:szCs w:val="24"/>
        </w:rPr>
        <w:t>tečajno</w:t>
      </w:r>
      <w:r w:rsidR="00B21BFE" w:rsidRPr="003D0389">
        <w:rPr>
          <w:rFonts w:hAnsi="Times New Roman" w:ascii="Times New Roman"/>
          <w:color w:themeColor="background1" w:val="FFFFFF"/>
          <w:sz w:val="24"/>
          <w:szCs w:val="24"/>
        </w:rPr>
        <w:t>j</w:t>
      </w:r>
      <w:r w:rsidR="00835E0E" w:rsidRPr="003D0389">
        <w:rPr>
          <w:rFonts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B21BFE" w:rsidRPr="003D0389">
        <w:rPr>
          <w:rFonts w:hAnsi="Times New Roman" w:ascii="Times New Roman"/>
          <w:color w:themeColor="background1" w:val="FFFFFF"/>
          <w:sz w:val="24"/>
          <w:szCs w:val="24"/>
        </w:rPr>
        <w:t>ici, osobno</w:t>
      </w:r>
    </w:p>
    <w:p w:rsidRDefault="00B21BFE" w:rsidP="00835E0E" w:rsidR="00B21BFE" w:rsidRPr="003D0389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D0389">
        <w:rPr>
          <w:rFonts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14371B" w:rsidP="0014371B" w:rsidR="0014371B" w:rsidRPr="003D038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4371B" w:rsidP="0014371B" w:rsidR="0014371B" w:rsidRPr="003D038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4371B" w:rsidP="0014371B" w:rsidR="0014371B" w:rsidRPr="003D038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D0389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14371B" w:rsidP="0014371B" w:rsidR="0014371B" w:rsidRPr="003D038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D0389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14371B" w:rsidP="0014371B" w:rsidR="0014371B" w:rsidRPr="003D038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D0389">
        <w:rPr>
          <w:rFonts w:hAnsi="Times New Roman" w:ascii="Times New Roman"/>
          <w:color w:themeColor="background1" w:val="FFFFFF"/>
          <w:sz w:val="24"/>
          <w:szCs w:val="24"/>
        </w:rPr>
        <w:t>2. Kal. 3 mj.</w:t>
      </w:r>
    </w:p>
    <w:p w:rsidRDefault="00B21BFE" w:rsidP="00B21BFE" w:rsidR="00B21BFE" w:rsidRPr="003D0389">
      <w:pPr>
        <w:ind w:left="340"/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B21BFE" w:rsidP="00B21BFE" w:rsidR="00B21BFE" w:rsidRPr="003D0389">
      <w:pPr>
        <w:ind w:left="340"/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sectPr w:rsidSect="00FB64FF" w:rsidR="00B21BFE" w:rsidRPr="003D0389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B48" w:rsidR="00790B48">
      <w:r>
        <w:separator/>
      </w:r>
    </w:p>
  </w:endnote>
  <w:endnote w:id="0" w:type="continuationSeparator">
    <w:p w:rsidRDefault="00790B48" w:rsidR="00790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B48" w:rsidR="00790B48">
      <w:r>
        <w:separator/>
      </w:r>
    </w:p>
  </w:footnote>
  <w:footnote w:id="0" w:type="continuationSeparator">
    <w:p w:rsidRDefault="00790B48" w:rsidR="00790B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9F6094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14371B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14371B">
      <w:rPr>
        <w:rFonts w:hAnsi="Times New Roman" w:ascii="Times New Roman"/>
      </w:rPr>
      <w:t>52/14</w:t>
    </w:r>
    <w:r w:rsidR="003D0389">
      <w:rPr>
        <w:rFonts w:hAnsi="Times New Roman" w:ascii="Times New Roman"/>
      </w:rPr>
      <w:t>-68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5AF"/>
    <w:rsid w:val="00020BA4"/>
    <w:rsid w:val="00032919"/>
    <w:rsid w:val="0006417A"/>
    <w:rsid w:val="0006505A"/>
    <w:rsid w:val="00071D41"/>
    <w:rsid w:val="00082920"/>
    <w:rsid w:val="000F17DB"/>
    <w:rsid w:val="0014371B"/>
    <w:rsid w:val="001B1120"/>
    <w:rsid w:val="001E4E5F"/>
    <w:rsid w:val="00235AAE"/>
    <w:rsid w:val="00281E63"/>
    <w:rsid w:val="0028293E"/>
    <w:rsid w:val="0029479C"/>
    <w:rsid w:val="002D205C"/>
    <w:rsid w:val="002E06D4"/>
    <w:rsid w:val="00320107"/>
    <w:rsid w:val="00326DC7"/>
    <w:rsid w:val="003423A6"/>
    <w:rsid w:val="0036341C"/>
    <w:rsid w:val="00364979"/>
    <w:rsid w:val="00366457"/>
    <w:rsid w:val="003C6959"/>
    <w:rsid w:val="003D0389"/>
    <w:rsid w:val="003D787F"/>
    <w:rsid w:val="003E0B5A"/>
    <w:rsid w:val="003E367D"/>
    <w:rsid w:val="004155FA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5E75AF"/>
    <w:rsid w:val="00607B4B"/>
    <w:rsid w:val="006100D5"/>
    <w:rsid w:val="006235E3"/>
    <w:rsid w:val="006824AB"/>
    <w:rsid w:val="006E69A4"/>
    <w:rsid w:val="006F5244"/>
    <w:rsid w:val="00727277"/>
    <w:rsid w:val="007519B3"/>
    <w:rsid w:val="00764AEE"/>
    <w:rsid w:val="00790B48"/>
    <w:rsid w:val="007C422F"/>
    <w:rsid w:val="007E4665"/>
    <w:rsid w:val="007F2918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D0ED3"/>
    <w:rsid w:val="009F0284"/>
    <w:rsid w:val="009F3306"/>
    <w:rsid w:val="009F6094"/>
    <w:rsid w:val="00A26151"/>
    <w:rsid w:val="00A26EAF"/>
    <w:rsid w:val="00AA0C7F"/>
    <w:rsid w:val="00AB314A"/>
    <w:rsid w:val="00AC4626"/>
    <w:rsid w:val="00AD04CF"/>
    <w:rsid w:val="00B21BFE"/>
    <w:rsid w:val="00B34CEC"/>
    <w:rsid w:val="00B70980"/>
    <w:rsid w:val="00B72A21"/>
    <w:rsid w:val="00BA282E"/>
    <w:rsid w:val="00C04421"/>
    <w:rsid w:val="00C31109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74871"/>
    <w:rsid w:val="00DA0460"/>
    <w:rsid w:val="00E107B5"/>
    <w:rsid w:val="00EA1205"/>
    <w:rsid w:val="00EC6731"/>
    <w:rsid w:val="00F206F2"/>
    <w:rsid w:val="00F43E54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5E75A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75A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6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0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09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0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0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5E75A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75A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6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0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09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0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0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05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9. veljače 2016.</izvorni_sadrzaj>
    <derivirana_varijabla naziv="DomainObject.Predmet.DatumArhiviranja_1">9. veljače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2014.</izvorni_sadrzaj>
    <derivirana_varijabla naziv="DomainObject.Predmet.DatumOsnivanja_1">24.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srpnja 2015.</izvorni_sadrzaj>
    <derivirana_varijabla naziv="DomainObject.Predmet.DatumRjesavanja_1">17. srpnja 2015.</derivirana_varijabla>
  </DomainObject.Predmet.DatumRjesavanja>
  <DomainObject.Predmet.DatumRokaCuvanja>
    <izvorni_sadrzaj>31. prosinca 2099.</izvorni_sadrzaj>
    <derivirana_varijabla naziv="DomainObject.Predmet.DatumRokaCuvanja_1">31. prosinca 2099.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veljače 2016.</izvorni_sadrzaj>
    <derivirana_varijabla naziv="DomainObject.Predmet.DatumZatvaranja_1">8. veljače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hr.ibm.icms.common.model.sluzbeneosobe.UstrojstvenaJedinica@54b854b8[id=156, dbStatus=null, naziv=Opća arhiva, oznaka=null, sudac=null]</izvorni_sadrzaj>
    <derivirana_varijabla naziv="DomainObject.Predmet.MjestoCuvanja_1">hr.ibm.icms.common.model.sluzbeneosobe.UstrojstvenaJedinica@54b854b8[id=156, dbStatus=null, naziv=Opća 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St-52/2014</izvorni_sadrzaj>
    <derivirana_varijabla naziv="DomainObject.Predmet.OznakaBroj_1">St-52/2014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O.K. Obuća Kramar d.o.o.</izvorni_sadrzaj>
    <derivirana_varijabla naziv="DomainObject.Predmet.ProtustrankaFormated_1">  O.K. Obuća Kramar d.o.o.</derivirana_varijabla>
  </DomainObject.Predmet.ProtustrankaFormated>
  <DomainObject.Predmet.ProtustrankaFormatedOIB>
    <izvorni_sadrzaj>  O.K. Obuća Kramar d.o.o., OIB 31356678621</izvorni_sadrzaj>
    <derivirana_varijabla naziv="DomainObject.Predmet.ProtustrankaFormatedOIB_1">  O.K. Obuća Kramar d.o.o., OIB 31356678621</derivirana_varijabla>
  </DomainObject.Predmet.ProtustrankaFormatedOIB>
  <DomainObject.Predmet.ProtustrankaFormatedWithAdress>
    <izvorni_sadrzaj> O.K. Obuća Kramar d.o.o., Adalberta Georgijevića 2, 10430 Samobor</izvorni_sadrzaj>
    <derivirana_varijabla naziv="DomainObject.Predmet.ProtustrankaFormatedWithAdress_1"> O.K. Obuća Kramar d.o.o., Adalberta Georgijevića 2, 10430 Samobor</derivirana_varijabla>
  </DomainObject.Predmet.ProtustrankaFormatedWithAdress>
  <DomainObject.Predmet.ProtustrankaFormatedWithAdressOIB>
    <izvorni_sadrzaj> O.K. Obuća Kramar d.o.o., OIB 31356678621, Adalberta Georgijevića 2, 10430 Samobor</izvorni_sadrzaj>
    <derivirana_varijabla naziv="DomainObject.Predmet.ProtustrankaFormatedWithAdressOIB_1"> O.K. Obuća Kramar d.o.o., OIB 31356678621, Adalberta Georgijevića 2, 10430 Samobor</derivirana_varijabla>
  </DomainObject.Predmet.ProtustrankaFormatedWithAdressOIB>
  <DomainObject.Predmet.ProtustrankaWithAdress>
    <izvorni_sadrzaj>O.K. Obuća Kramar d.o.o. Adalberta Georgijevića 2, 10430 Samobor</izvorni_sadrzaj>
    <derivirana_varijabla naziv="DomainObject.Predmet.ProtustrankaWithAdress_1">O.K. Obuća Kramar d.o.o. Adalberta Georgijevića 2, 10430 Samobor</derivirana_varijabla>
  </DomainObject.Predmet.ProtustrankaWithAdress>
  <DomainObject.Predmet.ProtustrankaWithAdressOIB>
    <izvorni_sadrzaj>O.K. Obuća Kramar d.o.o., OIB 31356678621, Adalberta Georgijevića 2, 10430 Samobor</izvorni_sadrzaj>
    <derivirana_varijabla naziv="DomainObject.Predmet.ProtustrankaWithAdressOIB_1">O.K. Obuća Kramar d.o.o., OIB 31356678621, Adalberta Georgijevića 2, 10430 Samobor</derivirana_varijabla>
  </DomainObject.Predmet.ProtustrankaWithAdressOIB>
  <DomainObject.Predmet.ProtustrankaNazivFormated>
    <izvorni_sadrzaj>O.K. Obuća Kramar d.o.o.</izvorni_sadrzaj>
    <derivirana_varijabla naziv="DomainObject.Predmet.ProtustrankaNazivFormated_1">O.K. Obuća Kramar d.o.o.</derivirana_varijabla>
  </DomainObject.Predmet.ProtustrankaNazivFormated>
  <DomainObject.Predmet.ProtustrankaNazivFormatedOIB>
    <izvorni_sadrzaj>O.K. Obuća Kramar d.o.o., OIB 31356678621</izvorni_sadrzaj>
    <derivirana_varijabla naziv="DomainObject.Predmet.ProtustrankaNazivFormatedOIB_1">O.K. Obuća Kramar d.o.o., OIB 31356678621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Ozaljska 10, 10000 Zagreb</izvorni_sadrzaj>
    <derivirana_varijabla naziv="DomainObject.Predmet.StrankaFormatedWithAdress_1"> FINA Regionalni centar Zagreb, Ozaljska 10, 10000 Zagreb</derivirana_varijabla>
  </DomainObject.Predmet.StrankaFormatedWithAdress>
  <DomainObject.Predmet.StrankaFormatedWithAdressOIB>
    <izvorni_sadrzaj> FINA Regionalni centar Zagreb, OIB 85821130368, Ozaljska 10, 10000 Zagreb</izvorni_sadrzaj>
    <derivirana_varijabla naziv="DomainObject.Predmet.StrankaFormatedWithAdressOIB_1"> FINA Regionalni centar Zagreb, OIB 85821130368, Ozaljska 10, 10000 Zagreb</derivirana_varijabla>
  </DomainObject.Predmet.StrankaFormatedWithAdressOIB>
  <DomainObject.Predmet.StrankaWithAdress>
    <izvorni_sadrzaj>FINA Regionalni centar Zagreb Ozaljska 10,10000 Zagreb</izvorni_sadrzaj>
    <derivirana_varijabla naziv="DomainObject.Predmet.StrankaWithAdress_1">FINA Regionalni centar Zagreb Ozaljska 10,10000 Zagreb</derivirana_varijabla>
  </DomainObject.Predmet.StrankaWithAdress>
  <DomainObject.Predmet.StrankaWithAdressOIB>
    <izvorni_sadrzaj>FINA Regionalni centar Zagreb, OIB 85821130368, Ozaljska 10,10000 Zagreb</izvorni_sadrzaj>
    <derivirana_varijabla naziv="DomainObject.Predmet.StrankaWithAdressOIB_1">FINA Regionalni centar Zagreb, OIB 85821130368, Ozaljska 10,10000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Opća arhiva</izvorni_sadrzaj>
    <derivirana_varijabla naziv="DomainObject.Predmet.TrenutnaLokacijaSpisa.Naziv_1">Opća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Ozaljska 10, 10000 Zagreb</item>
    </izvorni_sadrzaj>
    <derivirana_varijabla naziv="DomainObject.Predmet.StrankaListFormatedWithAdress_1">
      <item>FINA Regionalni centar Zagreb, Ozaljska 10, 10000 Zagreb</item>
    </derivirana_varijabla>
  </DomainObject.Predmet.StrankaListFormatedWithAdress>
  <DomainObject.Predmet.StrankaListFormatedWithAdressOIB>
    <izvorni_sadrzaj>
      <item>FINA Regionalni centar Zagreb, OIB 85821130368, Ozaljska 10, 10000 Zagreb</item>
    </izvorni_sadrzaj>
    <derivirana_varijabla naziv="DomainObject.Predmet.StrankaListFormatedWithAdressOIB_1">
      <item>FINA Regionalni centar Zagreb, OIB 85821130368, Ozaljska 10,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O.K. Obuća Kramar d.o.o.</item>
    </izvorni_sadrzaj>
    <derivirana_varijabla naziv="DomainObject.Predmet.ProtuStrankaListFormated_1">
      <item>O.K. Obuća Kramar d.o.o.</item>
    </derivirana_varijabla>
  </DomainObject.Predmet.ProtuStrankaListFormated>
  <DomainObject.Predmet.ProtuStrankaListFormatedOIB>
    <izvorni_sadrzaj>
      <item>O.K. Obuća Kramar d.o.o., OIB 31356678621</item>
    </izvorni_sadrzaj>
    <derivirana_varijabla naziv="DomainObject.Predmet.ProtuStrankaListFormatedOIB_1">
      <item>O.K. Obuća Kramar d.o.o., OIB 31356678621</item>
    </derivirana_varijabla>
  </DomainObject.Predmet.ProtuStrankaListFormatedOIB>
  <DomainObject.Predmet.ProtuStrankaListFormatedWithAdress>
    <izvorni_sadrzaj>
      <item>O.K. Obuća Kramar d.o.o., Adalberta Georgijevića 2, 10430 Samobor</item>
    </izvorni_sadrzaj>
    <derivirana_varijabla naziv="DomainObject.Predmet.ProtuStrankaListFormatedWithAdress_1">
      <item>O.K. Obuća Kramar d.o.o., Adalberta Georgijevića 2, 10430 Samobor</item>
    </derivirana_varijabla>
  </DomainObject.Predmet.ProtuStrankaListFormatedWithAdress>
  <DomainObject.Predmet.ProtuStrankaListFormatedWithAdressOIB>
    <izvorni_sadrzaj>
      <item>O.K. Obuća Kramar d.o.o., OIB 31356678621, Adalberta Georgijevića 2, 10430 Samobor</item>
    </izvorni_sadrzaj>
    <derivirana_varijabla naziv="DomainObject.Predmet.ProtuStrankaListFormatedWithAdressOIB_1">
      <item>O.K. Obuća Kramar d.o.o., OIB 31356678621, Adalberta Georgijevića 2, 10430 Samobor</item>
    </derivirana_varijabla>
  </DomainObject.Predmet.ProtuStrankaListFormatedWithAdressOIB>
  <DomainObject.Predmet.ProtuStrankaListNazivFormated>
    <izvorni_sadrzaj>
      <item>O.K. Obuća Kramar d.o.o.</item>
    </izvorni_sadrzaj>
    <derivirana_varijabla naziv="DomainObject.Predmet.ProtuStrankaListNazivFormated_1">
      <item>O.K. Obuća Kramar d.o.o.</item>
    </derivirana_varijabla>
  </DomainObject.Predmet.ProtuStrankaListNazivFormated>
  <DomainObject.Predmet.ProtuStrankaListNazivFormatedOIB>
    <izvorni_sadrzaj>
      <item>O.K. Obuća Kramar d.o.o., OIB 31356678621</item>
    </izvorni_sadrzaj>
    <derivirana_varijabla naziv="DomainObject.Predmet.ProtuStrankaListNazivFormatedOIB_1">
      <item>O.K. Obuća Kramar d.o.o., OIB 31356678621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O.K. Obuća Kramar d.o.o.</izvorni_sadrzaj>
    <derivirana_varijabla naziv="DomainObject.Predmet.ProtustrankaIDrugi_1">O.K. Obuća Kramar d.o.o.</derivirana_varijabla>
  </DomainObject.Predmet.ProtustrankaIDrugi>
  <DomainObject.Predmet.StrankaIDrugiAdressOIB>
    <izvorni_sadrzaj>FINA Regionalni centar Zagreb, OIB 85821130368, Ozaljska 10, 10000 Zagreb</izvorni_sadrzaj>
    <derivirana_varijabla naziv="DomainObject.Predmet.StrankaIDrugiAdressOIB_1">FINA Regionalni centar Zagreb, OIB 85821130368, Ozaljska 10, 10000 Zagreb</derivirana_varijabla>
  </DomainObject.Predmet.StrankaIDrugiAdressOIB>
  <DomainObject.Predmet.ProtustrankaIDrugiAdressOIB>
    <izvorni_sadrzaj>O.K. Obuća Kramar d.o.o., OIB 31356678621, Adalberta Georgijevića 2, 10430 Samobor</izvorni_sadrzaj>
    <derivirana_varijabla naziv="DomainObject.Predmet.ProtustrankaIDrugiAdressOIB_1">O.K. Obuća Kramar d.o.o., OIB 31356678621, Adalberta Georgijevića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srpnja 2015.</izvorni_sadrzaj>
    <derivirana_varijabla naziv="DomainObject.Predmet.OdlukaRjesenje.DatumDonosenjaOdluke_1">16. srpnja 2015.</derivirana_varijabla>
  </DomainObject.Predmet.OdlukaRjesenje.DatumDonosenjaOdluke>
  <DomainObject.Predmet.OdlukaRjesenje.DatumPravomocnosti>
    <izvorni_sadrzaj>11. kolovoza 2015.</izvorni_sadrzaj>
    <derivirana_varijabla naziv="DomainObject.Predmet.OdlukaRjesenje.DatumPravomocnosti_1">11. kolovoza 2015.</derivirana_varijabla>
  </DomainObject.Predmet.OdlukaRjesenje.DatumPravomocnosti>
  <DomainObject.Predmet.OdlukaRjesenje.Oznaka>
    <izvorni_sadrzaj>St-52/2014-61</izvorni_sadrzaj>
    <derivirana_varijabla naziv="DomainObject.Predmet.OdlukaRjesenje.Oznaka_1">St-52/2014-61</derivirana_varijabla>
  </DomainObject.Predmet.OdlukaRjesenje.Oznaka>
  <DomainObject.Predmet.SudioniciListNaziv>
    <izvorni_sadrzaj>
      <item>FINA Regionalni centar Zagreb</item>
      <item>O.K. Obuća Kramar d.o.o.</item>
      <item>Rajka Jagmarević</item>
    </izvorni_sadrzaj>
    <derivirana_varijabla naziv="DomainObject.Predmet.SudioniciListNaziv_1">
      <item>FINA Regionalni centar Zagreb</item>
      <item>O.K. Obuća Kramar d.o.o.</item>
      <item>Rajka Jagmarević</item>
    </derivirana_varijabla>
  </DomainObject.Predmet.SudioniciListNaziv>
  <DomainObject.Predmet.SudioniciListAdressOIB>
    <izvorni_sadrzaj>
      <item>FINA Regionalni centar Zagreb, OIB 85821130368, Ozaljska 10,10000 Zagreb</item>
      <item>O.K. Obuća Kramar d.o.o., OIB 31356678621, Adalberta Georgijevića 2,10430 Samobor</item>
      <item>Rajka Jagmarević, OIB 54873974132, J. Dalmatinca 7,10000 Zagreb</item>
    </izvorni_sadrzaj>
    <derivirana_varijabla naziv="DomainObject.Predmet.SudioniciListAdressOIB_1">
      <item>FINA Regionalni centar Zagreb, OIB 85821130368, Ozaljska 10,10000 Zagreb</item>
      <item>O.K. Obuća Kramar d.o.o., OIB 31356678621, Adalberta Georgijevića 2,10430 Samobor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31356678621</item>
      <item>, OIB 54873974132</item>
    </izvorni_sadrzaj>
    <derivirana_varijabla naziv="DomainObject.Predmet.SudioniciListNazivOIB_1">
      <item>, OIB 85821130368</item>
      <item>, OIB 31356678621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1597</properties:Characters>
  <properties:Lines>54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2017-03-02T12:26:00Z</dcterms:created>
  <dc:creator>Mihael Kovačić</dc:creator>
  <cp:lastModifiedBy>Sonja Pilić</cp:lastModifiedBy>
  <cp:lastPrinted>2017-03-02T12:27:00Z</cp:lastPrinted>
  <dcterms:modified xmlns:xsi="http://www.w3.org/2001/XMLSchema-instance" xsi:type="dcterms:W3CDTF">2017-03-02T12:30:00Z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