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fd64" w14:paraId="289fd64" w:rsidRDefault="008F200F" w:rsidR="008F200F">
      <w:pPr>
        <w15:collapsed w:val="false"/>
      </w:pPr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</w:t>
      </w:r>
      <w:proofErr w:type="spellStart"/>
      <w:r w:rsidRPr="00D41257">
        <w:rPr>
          <w:sz w:val="24"/>
          <w:szCs w:val="24"/>
        </w:rPr>
        <w:t>Amruševa</w:t>
      </w:r>
      <w:proofErr w:type="spellEnd"/>
      <w:r w:rsidRPr="00D41257">
        <w:rPr>
          <w:sz w:val="24"/>
          <w:szCs w:val="24"/>
        </w:rPr>
        <w:t xml:space="preserve">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FE2B59">
        <w:rPr>
          <w:bCs/>
          <w:sz w:val="24"/>
          <w:szCs w:val="24"/>
        </w:rPr>
        <w:t>3742</w:t>
      </w:r>
      <w:r w:rsidR="005B3C80">
        <w:rPr>
          <w:bCs/>
          <w:sz w:val="24"/>
          <w:szCs w:val="24"/>
        </w:rPr>
        <w:t>/2016</w:t>
      </w:r>
      <w:r w:rsidR="00AF00F3">
        <w:rPr>
          <w:bCs/>
          <w:sz w:val="24"/>
          <w:szCs w:val="24"/>
        </w:rPr>
        <w:t>-32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7579AE">
        <w:rPr>
          <w:sz w:val="24"/>
          <w:szCs w:val="24"/>
        </w:rPr>
        <w:t>2</w:t>
      </w:r>
      <w:r w:rsidR="00FE2B59">
        <w:rPr>
          <w:sz w:val="24"/>
          <w:szCs w:val="24"/>
        </w:rPr>
        <w:t>3</w:t>
      </w:r>
      <w:r w:rsidR="00C22C4C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FE2B59" w:rsidP="00FE2B59" w:rsidR="00FE2B59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Nikoli Ribariću, u stečajnom predmetu nad dužnikom MICRA VTM d.o.o. u stečaju , Zagreb (Grad Zagreb), </w:t>
      </w:r>
      <w:proofErr w:type="spellStart"/>
      <w:r>
        <w:rPr>
          <w:sz w:val="24"/>
          <w:szCs w:val="24"/>
        </w:rPr>
        <w:t>Racka</w:t>
      </w:r>
      <w:proofErr w:type="spellEnd"/>
      <w:r>
        <w:rPr>
          <w:sz w:val="24"/>
          <w:szCs w:val="24"/>
        </w:rPr>
        <w:t xml:space="preserve"> 20/A, OIB:  00539153599, nakon održanog ispitnog ročišta dana 23.3.2017., dana 23.3.2017. godine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205B07" w:rsidP="00205B07" w:rsidR="00205B07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7579AE" w:rsidP="00205B07" w:rsidR="007579AE">
      <w:pPr>
        <w:pStyle w:val="TableContents"/>
        <w:ind w:left="708"/>
        <w:rPr>
          <w:rFonts w:cs="Times New Roman"/>
          <w:b/>
          <w:bCs/>
        </w:rPr>
      </w:pPr>
    </w:p>
    <w:p w:rsidRDefault="003A32A2" w:rsidP="003A32A2" w:rsidR="003A32A2" w:rsidRPr="005D4FB2">
      <w:pPr>
        <w:pStyle w:val="Odlomakpopisa"/>
        <w:numPr>
          <w:ilvl w:val="0"/>
          <w:numId w:val="10"/>
        </w:numPr>
        <w:jc w:val="both"/>
        <w:rPr>
          <w:sz w:val="24"/>
        </w:rPr>
      </w:pPr>
      <w:r w:rsidRPr="005D4FB2">
        <w:rPr>
          <w:sz w:val="24"/>
        </w:rPr>
        <w:t>VOLVO GROUP CROATIA u iznosu od 21.286,63 kn</w:t>
      </w:r>
    </w:p>
    <w:p w:rsidRDefault="00FE2B59" w:rsidP="00FE2B59" w:rsidR="00FE2B59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 w:rsidR="008F3AF8"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 w:rsidR="00A11457"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 w:rsidR="008F3AF8"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FE2B59" w:rsidP="00FE2B59" w:rsidR="00FE2B59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 w:rsidR="00A11457"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 w:rsidR="00A11457"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 w:rsidR="00A11457"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7579AE">
        <w:rPr>
          <w:sz w:val="24"/>
          <w:szCs w:val="24"/>
        </w:rPr>
        <w:t>ispitnom ročištu održanom 2</w:t>
      </w:r>
      <w:r w:rsidR="00FE2B59">
        <w:rPr>
          <w:sz w:val="24"/>
          <w:szCs w:val="24"/>
        </w:rPr>
        <w:t>3</w:t>
      </w:r>
      <w:r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7579AE" w:rsidP="007579AE" w:rsidR="007579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osporio je tražbine navedene u izreci rješenja. </w:t>
      </w:r>
    </w:p>
    <w:p w:rsidRDefault="007579AE" w:rsidP="007579AE" w:rsidR="007579AE">
      <w:pPr>
        <w:ind w:firstLine="708"/>
        <w:jc w:val="both"/>
        <w:rPr>
          <w:sz w:val="24"/>
          <w:szCs w:val="24"/>
        </w:rPr>
      </w:pPr>
    </w:p>
    <w:p w:rsidRDefault="00FE2B59" w:rsidP="00FE2B59" w:rsidR="00FE2B59" w:rsidRPr="005D4FB2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Tražbina je osporena iz razloga što </w:t>
      </w:r>
      <w:r w:rsidRPr="005D4FB2">
        <w:rPr>
          <w:rFonts w:eastAsia="Calibri"/>
          <w:sz w:val="24"/>
          <w:szCs w:val="24"/>
          <w:lang w:eastAsia="en-US"/>
        </w:rPr>
        <w:t>se temelj</w:t>
      </w:r>
      <w:r>
        <w:rPr>
          <w:rFonts w:eastAsia="Calibri"/>
          <w:sz w:val="24"/>
          <w:szCs w:val="24"/>
          <w:lang w:eastAsia="en-US"/>
        </w:rPr>
        <w:t>i</w:t>
      </w:r>
      <w:r w:rsidRPr="005D4FB2">
        <w:rPr>
          <w:rFonts w:eastAsia="Calibri"/>
          <w:sz w:val="24"/>
          <w:szCs w:val="24"/>
          <w:lang w:eastAsia="en-US"/>
        </w:rPr>
        <w:t xml:space="preserve"> na nepravomoćnim presudama odnosno sudskim odlukama, kao i nepravomoćnim rješenjima o ovrsi.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FE2B59">
        <w:rPr>
          <w:sz w:val="24"/>
          <w:szCs w:val="24"/>
        </w:rPr>
        <w:t>bu 23</w:t>
      </w:r>
      <w:r w:rsidR="00AC2633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AF00F3" w:rsidP="00E91121" w:rsidR="00AF00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00F3" w:rsidP="00E91121" w:rsidR="00AF00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F00F3" w:rsidP="00E91121" w:rsidR="00AF00F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00F3" w:rsidP="00AF00F3" w:rsidR="00AF00F3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F00F3" w:rsidP="00E91121" w:rsidR="00AF00F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37CE" w:rsidP="00FE2B59" w:rsidR="008B37C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592A" w:rsidP="007579AE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lastRenderedPageBreak/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  <w:bookmarkStart w:name="_GoBack" w:id="0"/>
      <w:bookmarkEnd w:id="0"/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F00F3">
      <w:rPr>
        <w:noProof/>
      </w:rPr>
      <w:t>2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FE2B59">
      <w:rPr>
        <w:bCs/>
        <w:sz w:val="24"/>
        <w:szCs w:val="24"/>
      </w:rPr>
      <w:t>3742</w:t>
    </w:r>
    <w:r w:rsidR="00205B07">
      <w:rPr>
        <w:bCs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76507"/>
    <w:rsid w:val="003A32A2"/>
    <w:rsid w:val="003E398F"/>
    <w:rsid w:val="003F5850"/>
    <w:rsid w:val="00466389"/>
    <w:rsid w:val="004932EA"/>
    <w:rsid w:val="004A68FB"/>
    <w:rsid w:val="004B273E"/>
    <w:rsid w:val="00521FA5"/>
    <w:rsid w:val="005B3C80"/>
    <w:rsid w:val="0061489A"/>
    <w:rsid w:val="006810F2"/>
    <w:rsid w:val="007579AE"/>
    <w:rsid w:val="0082247D"/>
    <w:rsid w:val="00855B5A"/>
    <w:rsid w:val="008B37CE"/>
    <w:rsid w:val="008D3179"/>
    <w:rsid w:val="008F200F"/>
    <w:rsid w:val="008F3AF8"/>
    <w:rsid w:val="009871D2"/>
    <w:rsid w:val="00A11457"/>
    <w:rsid w:val="00AC2633"/>
    <w:rsid w:val="00AE36DD"/>
    <w:rsid w:val="00AF00F3"/>
    <w:rsid w:val="00B0039F"/>
    <w:rsid w:val="00B072B4"/>
    <w:rsid w:val="00B37574"/>
    <w:rsid w:val="00B4578E"/>
    <w:rsid w:val="00BA10F9"/>
    <w:rsid w:val="00C22C4C"/>
    <w:rsid w:val="00C25561"/>
    <w:rsid w:val="00C30BA2"/>
    <w:rsid w:val="00CC1AB9"/>
    <w:rsid w:val="00CC2635"/>
    <w:rsid w:val="00D41257"/>
    <w:rsid w:val="00D84FEC"/>
    <w:rsid w:val="00DA6AD7"/>
    <w:rsid w:val="00DD102E"/>
    <w:rsid w:val="00E625E4"/>
    <w:rsid w:val="00E94B23"/>
    <w:rsid w:val="00EA577F"/>
    <w:rsid w:val="00EE568E"/>
    <w:rsid w:val="00EF66F3"/>
    <w:rsid w:val="00F84831"/>
    <w:rsid w:val="00F84DFA"/>
    <w:rsid w:val="00FA6BBA"/>
    <w:rsid w:val="00FC756C"/>
    <w:rsid w:val="00FE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FE2B59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0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0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FE2B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00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0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10000 Zagreb</item>
      <item>Odvjetničko društvo JELAVIĆ &amp; partneri, javno trgovačko društvo za obavljanje odvjetničkih poslova, Palmotićeva 70 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10000 Zagreb</item>
      <item>Odvjetničko društvo JELAVIĆ &amp; partneri, javno trgovačko društvo za obavljanje odvjetničkih poslova, Palmotićeva 70 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10000 Zagreb</item>
      <item>Odvjetničko društvo JELAVIĆ &amp; partneri, javno trgovačko društvo za obavljanje odvjetničkih poslova, OIB 01831852538, Palmotićeva 70 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10000 Zagreb</item>
      <item>Odvjetničko društvo JELAVIĆ &amp; partneri, javno trgovačko društvo za obavljanje odvjetničkih poslova, OIB 01831852538, Palmotićeva 70 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  <item>Odvjetničko društvo JELAVIĆ &amp; partneri, javno trgovačko društvo za obavljanje odvjetničkih poslova, OIB 01831852538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  <item>Odvjetničko društvo JELAVIĆ &amp; partneri, javno trgovačko društvo za obavljanje odvjetničkih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94,10000 Zagreb</item>
      <item>Odvjetničko društvo JELAVIĆ &amp; partneri, javno trgovačko društvo za obavljanje odvjetničkih poslova, OIB 01831852538, Palmotićeva 70 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94,10000 Zagreb</item>
      <item>Odvjetničko društvo JELAVIĆ &amp; partneri, javno trgovačko društvo za obavljanje odvjetničkih poslova, OIB 01831852538, Palmotićeva 70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  <item>, OIB 01831852538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1643</properties:Characters>
  <properties:Lines>64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2017-03-23T11:25:00Z</dcterms:created>
  <dc:creator>nribaric</dc:creator>
  <cp:lastModifiedBy>Jadranka Zelić</cp:lastModifiedBy>
  <cp:lastPrinted>2017-03-23T12:29:00Z</cp:lastPrinted>
  <dcterms:modified xmlns:xsi="http://www.w3.org/2001/XMLSchema-instance" xsi:type="dcterms:W3CDTF">2017-03-23T12:31:00Z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