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d30e" w14:paraId="fc7d30e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6E34CB" w:rsidR="002C642A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CD3BEC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u stečajnom postupku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nad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32EBD" w:rsidRPr="00132EBD">
        <w:rPr>
          <w:rFonts w:cs="Times New Roman" w:eastAsia="Times New Roman" w:hAnsi="Times New Roman" w:ascii="Times New Roman"/>
          <w:sz w:val="24"/>
          <w:szCs w:val="24"/>
        </w:rPr>
        <w:t xml:space="preserve">GUIDINA d. o. o.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 xml:space="preserve">u stečaju </w:t>
      </w:r>
      <w:r w:rsidR="00132EBD" w:rsidRPr="00132EBD">
        <w:rPr>
          <w:rFonts w:cs="Times New Roman" w:eastAsia="Times New Roman" w:hAnsi="Times New Roman" w:ascii="Times New Roman"/>
          <w:sz w:val="24"/>
          <w:szCs w:val="24"/>
        </w:rPr>
        <w:t>Brtonigla, Ulica Mira 9, OIB 75194476665</w:t>
      </w:r>
      <w:r w:rsidR="0044379E" w:rsidRPr="0044379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>26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>svib</w:t>
      </w:r>
      <w:r w:rsidR="00115FB3">
        <w:rPr>
          <w:rFonts w:cs="Times New Roman" w:eastAsia="Times New Roman" w:hAnsi="Times New Roman" w:ascii="Times New Roman"/>
          <w:sz w:val="24"/>
          <w:szCs w:val="24"/>
        </w:rPr>
        <w:t>nja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293334" w:rsidP="009D0DC2" w:rsidR="0029333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87C83" w:rsidRPr="00287C83">
        <w:rPr>
          <w:rFonts w:cs="Times New Roman" w:hAnsi="Times New Roman" w:ascii="Times New Roman"/>
          <w:sz w:val="24"/>
          <w:szCs w:val="24"/>
        </w:rPr>
        <w:t>Radijana Trobonjača iz Opatije, M. Tita 49, OIB 48908522234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24E9E"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00E38" w:rsidRPr="009D0DC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32EBD" w:rsidRPr="00132EBD">
        <w:rPr>
          <w:rFonts w:cs="Times New Roman" w:hAnsi="Times New Roman" w:ascii="Times New Roman"/>
          <w:sz w:val="24"/>
          <w:szCs w:val="24"/>
        </w:rPr>
        <w:t>Domagoj Repač iz Zagreba, Đorđićeva 24, OIB 24977406612.</w:t>
      </w:r>
    </w:p>
    <w:p w:rsidRDefault="00132EBD" w:rsidP="009D0DC2" w:rsidR="00132EBD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2" w:rsidP="00724E9E" w:rsidR="00FD37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tečajni upravitelj može u ime i za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724E9E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724E9E" w:rsidRPr="00724E9E">
        <w:rPr>
          <w:rFonts w:cs="Times New Roman" w:hAnsi="Times New Roman" w:ascii="Times New Roman"/>
          <w:sz w:val="24"/>
          <w:szCs w:val="24"/>
        </w:rPr>
        <w:t>stečajnoga postupka.</w:t>
      </w:r>
    </w:p>
    <w:p w:rsidRDefault="00084468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32EBD" w:rsidRPr="00132EBD">
        <w:rPr>
          <w:rFonts w:cs="Times New Roman" w:hAnsi="Times New Roman" w:ascii="Times New Roman"/>
          <w:sz w:val="24"/>
          <w:szCs w:val="24"/>
        </w:rPr>
        <w:t>St-161/2016-5 od 12. travnja 2016.</w:t>
      </w:r>
      <w:r w:rsidR="00132EBD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1D63B5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724E9E" w:rsidRPr="00724E9E">
        <w:rPr>
          <w:rFonts w:cs="Times New Roman" w:hAnsi="Times New Roman" w:ascii="Times New Roman"/>
          <w:sz w:val="24"/>
          <w:szCs w:val="24"/>
        </w:rPr>
        <w:t>Za stečajnog upravitelja imen</w:t>
      </w:r>
      <w:r w:rsidR="00724E9E">
        <w:rPr>
          <w:rFonts w:cs="Times New Roman" w:hAnsi="Times New Roman" w:ascii="Times New Roman"/>
          <w:sz w:val="24"/>
          <w:szCs w:val="24"/>
        </w:rPr>
        <w:t>ovana j</w:t>
      </w:r>
      <w:r w:rsidR="00724E9E" w:rsidRPr="00724E9E">
        <w:rPr>
          <w:rFonts w:cs="Times New Roman" w:hAnsi="Times New Roman" w:ascii="Times New Roman"/>
          <w:sz w:val="24"/>
          <w:szCs w:val="24"/>
        </w:rPr>
        <w:t>e Radijana Trobonjača iz Opatije, M. Tita 49, OIB 48908522234.</w:t>
      </w:r>
    </w:p>
    <w:p w:rsidRDefault="001D63B5" w:rsidP="00A97E28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724E9E">
        <w:rPr>
          <w:rFonts w:cs="Times New Roman" w:hAnsi="Times New Roman" w:ascii="Times New Roman"/>
          <w:sz w:val="24"/>
          <w:szCs w:val="24"/>
        </w:rPr>
        <w:t>rješenje Ministarstva pravo</w:t>
      </w:r>
      <w:r w:rsidR="00132EBD">
        <w:rPr>
          <w:rFonts w:cs="Times New Roman" w:hAnsi="Times New Roman" w:ascii="Times New Roman"/>
          <w:sz w:val="24"/>
          <w:szCs w:val="24"/>
        </w:rPr>
        <w:t>suđa od 29. lipnja 2016. (list 40</w:t>
      </w:r>
      <w:r w:rsidR="00724E9E">
        <w:rPr>
          <w:rFonts w:cs="Times New Roman" w:hAnsi="Times New Roman" w:ascii="Times New Roman"/>
          <w:sz w:val="24"/>
          <w:szCs w:val="24"/>
        </w:rPr>
        <w:t xml:space="preserve"> spisa)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="00132EBD" w:rsidRPr="00132EBD">
        <w:rPr>
          <w:rFonts w:cs="Times New Roman" w:hAnsi="Times New Roman" w:ascii="Times New Roman"/>
          <w:sz w:val="24"/>
          <w:szCs w:val="24"/>
        </w:rPr>
        <w:t xml:space="preserve">Radijana Trobonjača </w:t>
      </w:r>
      <w:r w:rsidR="00724E9E">
        <w:rPr>
          <w:rFonts w:cs="Times New Roman" w:hAnsi="Times New Roman" w:ascii="Times New Roman"/>
          <w:sz w:val="24"/>
          <w:szCs w:val="24"/>
        </w:rPr>
        <w:t xml:space="preserve">brisana sa liste B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="00115FB3">
        <w:rPr>
          <w:rFonts w:cs="Times New Roman" w:hAnsi="Times New Roman" w:ascii="Times New Roman"/>
          <w:sz w:val="24"/>
          <w:szCs w:val="24"/>
        </w:rPr>
        <w:t>(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u skladu sa čl. </w:t>
      </w:r>
      <w:r w:rsidR="00115FB3">
        <w:rPr>
          <w:rFonts w:cs="Times New Roman" w:hAnsi="Times New Roman" w:ascii="Times New Roman"/>
          <w:sz w:val="24"/>
          <w:szCs w:val="24"/>
        </w:rPr>
        <w:t>432</w:t>
      </w:r>
      <w:r w:rsidR="00115FB3" w:rsidRPr="00A97E28">
        <w:rPr>
          <w:rFonts w:cs="Times New Roman" w:hAnsi="Times New Roman" w:ascii="Times New Roman"/>
          <w:sz w:val="24"/>
          <w:szCs w:val="24"/>
        </w:rPr>
        <w:t>. SZ-a</w:t>
      </w:r>
      <w:r w:rsidR="00115FB3">
        <w:rPr>
          <w:rFonts w:cs="Times New Roman" w:hAnsi="Times New Roman" w:ascii="Times New Roman"/>
          <w:sz w:val="24"/>
          <w:szCs w:val="24"/>
        </w:rPr>
        <w:t>)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115FB3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115FB3" w:rsidRPr="00724E9E">
        <w:rPr>
          <w:rFonts w:cs="Times New Roman" w:hAnsi="Times New Roman" w:ascii="Times New Roman"/>
          <w:sz w:val="24"/>
          <w:szCs w:val="24"/>
        </w:rPr>
        <w:t>stečajnoga postupka</w:t>
      </w:r>
      <w:r w:rsidR="00115FB3">
        <w:rPr>
          <w:rFonts w:cs="Times New Roman" w:hAnsi="Times New Roman" w:ascii="Times New Roman"/>
          <w:sz w:val="24"/>
          <w:szCs w:val="24"/>
        </w:rPr>
        <w:t xml:space="preserve"> (čl. 133. st. 1. SZ-a)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132EBD">
        <w:rPr>
          <w:rFonts w:cs="Times New Roman" w:hAnsi="Times New Roman" w:ascii="Times New Roman"/>
          <w:sz w:val="24"/>
          <w:szCs w:val="24"/>
        </w:rPr>
        <w:t>26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132EBD">
        <w:rPr>
          <w:rFonts w:cs="Times New Roman" w:hAnsi="Times New Roman" w:ascii="Times New Roman"/>
          <w:sz w:val="24"/>
          <w:szCs w:val="24"/>
        </w:rPr>
        <w:t>svibnja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FD37AC">
        <w:rPr>
          <w:rFonts w:cs="Times New Roman" w:hAnsi="Times New Roman" w:ascii="Times New Roman"/>
          <w:sz w:val="24"/>
          <w:szCs w:val="24"/>
        </w:rPr>
        <w:t>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9D0DC2" w:rsidR="00434AF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5893" w:rsidP="009D0DC2" w:rsidR="0002589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AC15B4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926191" w:rsidR="00926191" w:rsidRPr="009261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C079AB" w:rsidRPr="00C079AB">
        <w:rPr>
          <w:rFonts w:cs="Times New Roman" w:hAnsi="Times New Roman" w:ascii="Times New Roman"/>
          <w:sz w:val="24"/>
          <w:szCs w:val="24"/>
        </w:rPr>
        <w:t>Radijan</w:t>
      </w:r>
      <w:r w:rsidR="00C079AB">
        <w:rPr>
          <w:rFonts w:cs="Times New Roman" w:hAnsi="Times New Roman" w:ascii="Times New Roman"/>
          <w:sz w:val="24"/>
          <w:szCs w:val="24"/>
        </w:rPr>
        <w:t>i</w:t>
      </w:r>
      <w:r w:rsidR="00C079AB" w:rsidRPr="00C079AB">
        <w:rPr>
          <w:rFonts w:cs="Times New Roman" w:hAnsi="Times New Roman" w:ascii="Times New Roman"/>
          <w:sz w:val="24"/>
          <w:szCs w:val="24"/>
        </w:rPr>
        <w:t xml:space="preserve"> Trobonjača iz Opatije, M. Tita 49</w:t>
      </w:r>
    </w:p>
    <w:p w:rsidRDefault="00434AF3" w:rsidP="00115FB3" w:rsidR="00115F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132EBD" w:rsidRPr="00132EBD">
        <w:rPr>
          <w:rFonts w:cs="Times New Roman" w:hAnsi="Times New Roman" w:ascii="Times New Roman"/>
          <w:sz w:val="24"/>
          <w:szCs w:val="24"/>
        </w:rPr>
        <w:t>Domagoj Repač iz Zagreba, Đorđićeva 24</w:t>
      </w:r>
      <w:r w:rsidR="00115FB3">
        <w:rPr>
          <w:rFonts w:cs="Times New Roman" w:hAnsi="Times New Roman" w:ascii="Times New Roman"/>
          <w:sz w:val="24"/>
          <w:szCs w:val="24"/>
        </w:rPr>
        <w:t xml:space="preserve">, uz dopis i prilog sa lista </w:t>
      </w:r>
      <w:r w:rsidR="00132EBD">
        <w:rPr>
          <w:rFonts w:cs="Times New Roman" w:hAnsi="Times New Roman" w:ascii="Times New Roman"/>
          <w:sz w:val="24"/>
          <w:szCs w:val="24"/>
        </w:rPr>
        <w:t>38-39</w:t>
      </w:r>
      <w:r w:rsidR="00115FB3">
        <w:rPr>
          <w:rFonts w:cs="Times New Roman" w:hAnsi="Times New Roman" w:ascii="Times New Roman"/>
          <w:sz w:val="24"/>
          <w:szCs w:val="24"/>
        </w:rPr>
        <w:t xml:space="preserve"> spisa</w:t>
      </w:r>
    </w:p>
    <w:p w:rsidRDefault="00434AF3" w:rsidP="00115FB3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9BD" w:rsidP="002C642A" w:rsidR="004A39BD">
      <w:pPr>
        <w:spacing w:lineRule="auto" w:line="240" w:after="0"/>
      </w:pPr>
      <w:r>
        <w:separator/>
      </w:r>
    </w:p>
  </w:endnote>
  <w:endnote w:id="0" w:type="continuationSeparator">
    <w:p w:rsidRDefault="004A39BD" w:rsidP="002C642A" w:rsidR="004A39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9BD" w:rsidP="002C642A" w:rsidR="004A39BD">
      <w:pPr>
        <w:spacing w:lineRule="auto" w:line="240" w:after="0"/>
      </w:pPr>
      <w:r>
        <w:separator/>
      </w:r>
    </w:p>
  </w:footnote>
  <w:footnote w:id="0" w:type="continuationSeparator">
    <w:p w:rsidRDefault="004A39BD" w:rsidP="002C642A" w:rsidR="004A39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132EBD" w:rsidRPr="00132EBD">
      <w:rPr>
        <w:rFonts w:cs="Times New Roman" w:hAnsi="Times New Roman" w:ascii="Times New Roman"/>
        <w:sz w:val="24"/>
        <w:szCs w:val="24"/>
      </w:rPr>
      <w:t>Posl. broj: 10 St-161/16 -10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Posl. broj: 10 St-</w:t>
    </w:r>
    <w:r w:rsidR="00724E9E">
      <w:rPr>
        <w:rFonts w:cs="Times New Roman" w:hAnsi="Times New Roman" w:ascii="Times New Roman"/>
        <w:sz w:val="24"/>
        <w:szCs w:val="24"/>
      </w:rPr>
      <w:t>1</w:t>
    </w:r>
    <w:r w:rsidR="00132EBD">
      <w:rPr>
        <w:rFonts w:cs="Times New Roman" w:hAnsi="Times New Roman" w:ascii="Times New Roman"/>
        <w:sz w:val="24"/>
        <w:szCs w:val="24"/>
      </w:rPr>
      <w:t>61</w:t>
    </w:r>
    <w:r w:rsidRPr="00873574">
      <w:rPr>
        <w:rFonts w:cs="Times New Roman" w:hAnsi="Times New Roman" w:ascii="Times New Roman"/>
        <w:sz w:val="24"/>
        <w:szCs w:val="24"/>
      </w:rPr>
      <w:t>/16 -</w:t>
    </w:r>
    <w:r w:rsidR="005B0D43">
      <w:rPr>
        <w:rFonts w:cs="Times New Roman" w:hAnsi="Times New Roman" w:ascii="Times New Roman"/>
        <w:sz w:val="24"/>
        <w:szCs w:val="24"/>
      </w:rPr>
      <w:t>1</w:t>
    </w:r>
    <w:r w:rsidR="00724E9E">
      <w:rPr>
        <w:rFonts w:cs="Times New Roman" w:hAnsi="Times New Roman" w:ascii="Times New Roman"/>
        <w:sz w:val="24"/>
        <w:szCs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115FB3"/>
    <w:rsid w:val="00132EBD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3334"/>
    <w:rsid w:val="002C642A"/>
    <w:rsid w:val="0037402F"/>
    <w:rsid w:val="003C39AE"/>
    <w:rsid w:val="00400A88"/>
    <w:rsid w:val="00405FE5"/>
    <w:rsid w:val="00434AF3"/>
    <w:rsid w:val="0044379E"/>
    <w:rsid w:val="00462CB5"/>
    <w:rsid w:val="00473C45"/>
    <w:rsid w:val="004A39BD"/>
    <w:rsid w:val="004C5D1D"/>
    <w:rsid w:val="004E2538"/>
    <w:rsid w:val="00585F72"/>
    <w:rsid w:val="005A58D4"/>
    <w:rsid w:val="005B0D43"/>
    <w:rsid w:val="00617C08"/>
    <w:rsid w:val="00635406"/>
    <w:rsid w:val="00650753"/>
    <w:rsid w:val="006E34CB"/>
    <w:rsid w:val="00724E9E"/>
    <w:rsid w:val="00773038"/>
    <w:rsid w:val="007A1E66"/>
    <w:rsid w:val="007D59A2"/>
    <w:rsid w:val="00867F2D"/>
    <w:rsid w:val="00873574"/>
    <w:rsid w:val="00890600"/>
    <w:rsid w:val="00926191"/>
    <w:rsid w:val="00930E95"/>
    <w:rsid w:val="00931CC3"/>
    <w:rsid w:val="009D0DC2"/>
    <w:rsid w:val="00A63A4F"/>
    <w:rsid w:val="00A97E28"/>
    <w:rsid w:val="00AC15B4"/>
    <w:rsid w:val="00B53912"/>
    <w:rsid w:val="00BA0EA9"/>
    <w:rsid w:val="00BB3B72"/>
    <w:rsid w:val="00C079AB"/>
    <w:rsid w:val="00C2653B"/>
    <w:rsid w:val="00C30577"/>
    <w:rsid w:val="00C842C9"/>
    <w:rsid w:val="00C94E74"/>
    <w:rsid w:val="00C94ED3"/>
    <w:rsid w:val="00CC1CD0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E7277"/>
    <w:rsid w:val="00E106E9"/>
    <w:rsid w:val="00E40C36"/>
    <w:rsid w:val="00E8472E"/>
    <w:rsid w:val="00EC1629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AC1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5B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5B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5B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5B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AC1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5B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5B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5B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5B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GUIDINA d.o.o. BRTONIGLA zastupanog po punomoćniku ODVJETNIČKO DRUŠTVO ČOHILJ &amp; ROVIS javno trgovačko društvo za obavljanje odvjetničke djelatnosti</izvorni_sadrzaj>
    <derivirana_varijabla naziv="DomainObject.Predmet.ProtustrankaFormated_1">  GUIDINA d.o.o. BRTONIGLA zastupanog po punomoćniku ODVJETNIČKO DRUŠTVO ČOHILJ &amp; ROVIS javno trgovačko društvo za obavljanje odvjetničke djelatnosti</derivirana_varijabla>
  </DomainObject.Predmet.ProtustrankaFormated>
  <DomainObject.Predmet.ProtustrankaFormatedOIB>
    <izvorni_sadrzaj>  GUIDINA d.o.o. BRTONIGLA, OIB 75194476665 zastupanog po punomoćniku ODVJETNIČKO DRUŠTVO ČOHILJ &amp; ROVIS javno trgovačko društvo za obavljanje odvjetničke djelatnosti</izvorni_sadrzaj>
    <derivirana_varijabla naziv="DomainObject.Predmet.ProtustrankaFormatedOIB_1">  GUIDINA d.o.o. BRTONIGLA, OIB 75194476665 zastupanog po punomoćniku ODVJETNIČKO DRUŠTVO ČOHILJ &amp; ROVIS javno trgovačko društvo za obavljanje odvjetničke djelatnosti</derivirana_varijabla>
  </DomainObject.Predmet.ProtustrankaFormatedOIB>
  <DomainObject.Predmet.ProtustrankaFormatedWithAdress>
    <izvorni_sadrzaj> GUIDINA d.o.o. BRTONIGLA, Ulica Mira 9, 52474 Brtonigla zastupanog po punomoćniku ODVJETNIČKO DRUŠTVO ČOHILJ &amp; ROVIS javno trgovačko društvo za obavljanje odvjetničke djelatnosti</izvorni_sadrzaj>
    <derivirana_varijabla naziv="DomainObject.Predmet.ProtustrankaFormatedWithAdress_1"> GUIDINA d.o.o. BRTONIGLA, Ulica Mira 9, 52474 Brtonigla zastupanog po punomoćniku ODVJETNIČKO DRUŠTVO ČOHILJ &amp; ROVIS javno trgovačko društvo za obavljanje odvjetničke djelatnosti</derivirana_varijabla>
  </DomainObject.Predmet.ProtustrankaFormatedWithAdress>
  <DomainObject.Predmet.ProtustrankaFormatedWithAdressOIB>
    <izvorni_sadrzaj> GUIDINA d.o.o. BRTONIGLA, OIB 75194476665, Ulica Mira 9, 52474 Brtonigla zastupanog po punomoćniku ODVJETNIČKO DRUŠTVO ČOHILJ &amp; ROVIS javno trgovačko društvo za obavljanje odvjetničke djelatnosti</izvorni_sadrzaj>
    <derivirana_varijabla naziv="DomainObject.Predmet.ProtustrankaFormatedWithAdressOIB_1"> GUIDINA d.o.o. BRTONIGLA, OIB 75194476665, Ulica Mira 9, 52474 Brtonigla zastupanog po punomoćniku ODVJETNIČKO DRUŠTVO ČOHILJ &amp; ROVIS javno trgovačko društvo za obavljanje odvjetničke djelatnosti</derivirana_varijabla>
  </DomainObject.Predmet.ProtustrankaFormatedWithAdressOIB>
  <DomainObject.Predmet.ProtustrankaWithAdress>
    <izvorni_sadrzaj>GUIDINA d.o.o. BRTONIGLA Ulica Mira 9, 52474 Brtonigla</izvorni_sadrzaj>
    <derivirana_varijabla naziv="DomainObject.Predmet.ProtustrankaWithAdress_1">GUIDINA d.o.o. BRTONIGLA Ulica Mira 9, 52474 Brtonigla</derivirana_varijabla>
  </DomainObject.Predmet.ProtustrankaWithAdress>
  <DomainObject.Predmet.ProtustrankaWithAdressOIB>
    <izvorni_sadrzaj>GUIDINA d.o.o. BRTONIGLA, OIB 75194476665, Ulica Mira 9, 52474 Brtonigla</izvorni_sadrzaj>
    <derivirana_varijabla naziv="DomainObject.Predmet.ProtustrankaWithAdressOIB_1">GUIDINA d.o.o. BRTONIGLA, OIB 75194476665, Ulica Mira 9, 52474 Brtonigla</derivirana_varijabla>
  </DomainObject.Predmet.ProtustrankaWithAdressOIB>
  <DomainObject.Predmet.ProtustrankaNazivFormated>
    <izvorni_sadrzaj>GUIDINA d.o.o. BRTONIGLA</izvorni_sadrzaj>
    <derivirana_varijabla naziv="DomainObject.Predmet.ProtustrankaNazivFormated_1">GUIDINA d.o.o. BRTONIGLA</derivirana_varijabla>
  </DomainObject.Predmet.ProtustrankaNazivFormated>
  <DomainObject.Predmet.ProtustrankaNazivFormatedOIB>
    <izvorni_sadrzaj>GUIDINA d.o.o. BRTONIGLA, OIB 75194476665</izvorni_sadrzaj>
    <derivirana_varijabla naziv="DomainObject.Predmet.ProtustrankaNazivFormatedOIB_1">GUIDINA d.o.o. BRTONIGLA, OIB 75194476665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191583.28</izvorni_sadrzaj>
    <derivirana_varijabla naziv="DomainObject.Predmet.TrenutnaVrijednost_1">191583.28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GUIDINA d.o.o. BRTONIGLA zastupanog po punomoćniku ODVJETNIČKO DRUŠTVO ČOHILJ &amp; ROVIS javno trgovačko društvo za obavljanje odvjetničke djelatnosti</item>
    </izvorni_sadrzaj>
    <derivirana_varijabla naziv="DomainObject.Predmet.ProtuStrankaListFormated_1">
      <item>GUIDINA d.o.o. BRTONIGLA zastupanog po punomoćniku ODVJETNIČKO DRUŠTVO ČOHILJ &amp; ROVIS javno trgovačko društvo za obavljanje odvjetničke djelatnosti</item>
    </derivirana_varijabla>
  </DomainObject.Predmet.ProtuStrankaListFormated>
  <DomainObject.Predmet.ProtuStrankaListFormatedOIB>
    <izvorni_sadrzaj>
      <item>GUIDINA d.o.o. BRTONIGLA, OIB 75194476665 zastupanog po punomoćniku ODVJETNIČKO DRUŠTVO ČOHILJ &amp; ROVIS javno trgovačko društvo za obavljanje odvjetničke djelatnosti</item>
    </izvorni_sadrzaj>
    <derivirana_varijabla naziv="DomainObject.Predmet.ProtuStrankaListFormatedOIB_1">
      <item>GUIDINA d.o.o. BRTONIGLA, OIB 75194476665 zastupanog po punomoćniku ODVJETNIČKO DRUŠTVO ČOHILJ &amp; ROVIS javno trgovačko društvo za obavljanje odvjetničke djelatnosti</item>
    </derivirana_varijabla>
  </DomainObject.Predmet.ProtuStrankaListFormatedOIB>
  <DomainObject.Predmet.ProtuStrankaListFormatedWithAdress>
    <izvorni_sadrzaj>
      <item>GUIDINA d.o.o. BRTONIGLA, Ulica Mira 9, 52474 Brtonigla zastupanog po punomoćniku ODVJETNIČKO DRUŠTVO ČOHILJ &amp; ROVIS javno trgovačko društvo za obavljanje odvjetničke djelatnosti</item>
    </izvorni_sadrzaj>
    <derivirana_varijabla naziv="DomainObject.Predmet.ProtuStrankaListFormatedWithAdress_1">
      <item>GUIDINA d.o.o. BRTONIGLA, Ulica Mira 9, 52474 Brtonigla zastupanog po punomoćniku ODVJETNIČKO DRUŠTVO ČOHILJ &amp; ROVIS javno trgovačko društvo za obavljanje odvjetničke djelatnosti</item>
    </derivirana_varijabla>
  </DomainObject.Predmet.ProtuStrankaListFormatedWithAdress>
  <DomainObject.Predmet.ProtuStrankaListFormatedWithAdressOIB>
    <izvorni_sadrzaj>
      <item>GUIDINA d.o.o. BRTONIGLA, OIB 75194476665, Ulica Mira 9, 52474 Brtonigla zastupanog po punomoćniku ODVJETNIČKO DRUŠTVO ČOHILJ &amp; ROVIS javno trgovačko društvo za obavljanje odvjetničke djelatnosti</item>
    </izvorni_sadrzaj>
    <derivirana_varijabla naziv="DomainObject.Predmet.ProtuStrankaListFormatedWithAdressOIB_1">
      <item>GUIDINA d.o.o. BRTONIGLA, OIB 75194476665, Ulica Mira 9, 52474 Brtonigla zastupanog po punomoćniku ODVJETNIČKO DRUŠTVO ČOHILJ &amp; ROVIS javno trgovačko društvo za obavljanje odvjetničke djelatnosti</item>
    </derivirana_varijabla>
  </DomainObject.Predmet.ProtuStrankaListFormatedWithAdressOIB>
  <DomainObject.Predmet.ProtuStrankaListNazivFormated>
    <izvorni_sadrzaj>
      <item>GUIDINA d.o.o. BRTONIGLA</item>
    </izvorni_sadrzaj>
    <derivirana_varijabla naziv="DomainObject.Predmet.ProtuStrankaListNazivFormated_1">
      <item>GUIDINA d.o.o. BRTONIGLA</item>
    </derivirana_varijabla>
  </DomainObject.Predmet.ProtuStrankaListNazivFormated>
  <DomainObject.Predmet.ProtuStrankaListNazivFormatedOIB>
    <izvorni_sadrzaj>
      <item>GUIDINA d.o.o. BRTONIGLA, OIB 75194476665</item>
    </izvorni_sadrzaj>
    <derivirana_varijabla naziv="DomainObject.Predmet.ProtuStrankaListNazivFormatedOIB_1">
      <item>GUIDINA d.o.o. BRTONIGLA, OIB 75194476665</item>
    </derivirana_varijabla>
  </DomainObject.Predmet.ProtuStrankaListNazivFormatedOIB>
  <DomainObject.Predmet.OstaliListFormated>
    <izvorni_sadrzaj>
      <item>ODVJETNIČKO DRUŠTVO ČOHILJ &amp; ROVIS javno trgovačko društvo za obavljanje odvjetničke djelatnosti punomoćnik sudionika u postupku GUIDINA d.o.o. BRTONIGLA</item>
    </izvorni_sadrzaj>
    <derivirana_varijabla naziv="DomainObject.Predmet.OstaliListFormated_1">
      <item>ODVJETNIČKO DRUŠTVO ČOHILJ &amp; ROVIS javno trgovačko društvo za obavljanje odvjetničke djelatnosti punomoćnik sudionika u postupku GUIDINA d.o.o. BRTONIGLA</item>
    </derivirana_varijabla>
  </DomainObject.Predmet.OstaliListFormated>
  <DomainObject.Predmet.OstaliListFormatedOIB>
    <izvorni_sadrzaj>
      <item>ODVJETNIČKO DRUŠTVO ČOHILJ &amp; ROVIS javno trgovačko društvo za obavljanje odvjetničke djelatnosti, OIB 78955904634 punomoćnik sudionika u postupku GUIDINA d.o.o. BRTONIGLA</item>
    </izvorni_sadrzaj>
    <derivirana_varijabla naziv="DomainObject.Predmet.OstaliListFormatedOIB_1">
      <item>ODVJETNIČKO DRUŠTVO ČOHILJ &amp; ROVIS javno trgovačko društvo za obavljanje odvjetničke djelatnosti, OIB 78955904634 punomoćnik sudionika u postupku GUIDINA d.o.o. BRTONIGLA</item>
    </derivirana_varijabla>
  </DomainObject.Predmet.OstaliListFormatedOIB>
  <DomainObject.Predmet.OstaliListFormatedWithAdress>
    <izvorni_sadrzaj>
      <item>ODVJETNIČKO DRUŠTVO ČOHILJ &amp; ROVIS javno trgovačko društvo za obavljanje odvjetničke djelatnosti, Dalmatinova 4, 52100 Pula punomoćnik sudionika u postupku GUIDINA d.o.o. BRTONIGLA</item>
    </izvorni_sadrzaj>
    <derivirana_varijabla naziv="DomainObject.Predmet.OstaliListFormatedWithAdress_1">
      <item>ODVJETNIČKO DRUŠTVO ČOHILJ &amp; ROVIS javno trgovačko društvo za obavljanje odvjetničke djelatnosti, Dalmatinova 4, 52100 Pula punomoćnik sudionika u postupku GUIDINA d.o.o. BRTONIGLA</item>
    </derivirana_varijabla>
  </DomainObject.Predmet.OstaliListFormatedWithAdress>
  <DomainObject.Predmet.OstaliListFormatedWithAdressOIB>
    <izvorni_sadrzaj>
      <item>ODVJETNIČKO DRUŠTVO ČOHILJ &amp; ROVIS javno trgovačko društvo za obavljanje odvjetničke djelatnosti, OIB 78955904634, Dalmatinova 4, 52100 Pula punomoćnik sudionika u postupku GUIDINA d.o.o. BRTONIGLA</item>
    </izvorni_sadrzaj>
    <derivirana_varijabla naziv="DomainObject.Predmet.OstaliListFormatedWithAdressOIB_1">
      <item>ODVJETNIČKO DRUŠTVO ČOHILJ &amp; ROVIS javno trgovačko društvo za obavljanje odvjetničke djelatnosti, OIB 78955904634, Dalmatinova 4, 52100 Pula punomoćnik sudionika u postupku GUIDINA d.o.o. BRTONIGLA</item>
    </derivirana_varijabla>
  </DomainObject.Predmet.OstaliListFormatedWithAdressOIB>
  <DomainObject.Predmet.OstaliListNazivFormated>
    <izvorni_sadrzaj>
      <item>ODVJETNIČKO DRUŠTVO ČOHILJ &amp; ROVIS javno trgovačko društvo za obavljanje odvjetničke djelatnosti</item>
    </izvorni_sadrzaj>
    <derivirana_varijabla naziv="DomainObject.Predmet.OstaliListNazivFormated_1">
      <item>ODVJETNIČKO DRUŠTVO ČOHILJ &amp; ROVIS javno trgovačko društvo za obavljanje odvjetničke djelatnosti</item>
    </derivirana_varijabla>
  </DomainObject.Predmet.OstaliListNazivFormated>
  <DomainObject.Predmet.OstaliListNazivFormatedOIB>
    <izvorni_sadrzaj>
      <item>ODVJETNIČKO DRUŠTVO ČOHILJ &amp; ROVIS javno trgovačko društvo za obavljanje odvjetničke djelatnosti, OIB 78955904634</item>
    </izvorni_sadrzaj>
    <derivirana_varijabla naziv="DomainObject.Predmet.OstaliListNazivFormatedOIB_1">
      <item>ODVJETNIČKO DRUŠTVO ČOHILJ &amp; ROVIS javno trgovačko društvo za obavljanje odvjetničke djelatnosti, OIB 78955904634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GUIDINA d.o.o. BRTONIGLA</izvorni_sadrzaj>
    <derivirana_varijabla naziv="DomainObject.Predmet.ProtustrankaIDrugi_1">GUIDINA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GUIDINA d.o.o. BRTONIGLA, OIB 75194476665, Ulica Mira 9, 52474 Brtonigla</izvorni_sadrzaj>
    <derivirana_varijabla naziv="DomainObject.Predmet.ProtustrankaIDrugiAdressOIB_1">GUIDINA d.o.o. BRTONIGLA, OIB 75194476665, Ulica Mira 9,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6. lipnja 2016.</izvorni_sadrzaj>
    <derivirana_varijabla naziv="DomainObject.Predmet.OdlukaRjesenje.DatumPravomocnosti_1">6. lipnja 2016.</derivirana_varijabla>
  </DomainObject.Predmet.OdlukaRjesenje.DatumPravomocnosti>
  <DomainObject.Predmet.OdlukaRjesenje.Oznaka>
    <izvorni_sadrzaj>St-161/2016-5</izvorni_sadrzaj>
    <derivirana_varijabla naziv="DomainObject.Predmet.OdlukaRjesenje.Oznaka_1">St-161/2016-5</derivirana_varijabla>
  </DomainObject.Predmet.OdlukaRjesenje.Oznaka>
  <DomainObject.Predmet.SudioniciListNaziv>
    <izvorni_sadrzaj>
      <item>FINANCIJSKA AGENCIJA, RC RIJEKA, PODRUŽNICA PULA, PULA</item>
      <item>GUIDINA d.o.o. BRTONIGLA</item>
      <item>ODVJETNIČKO DRUŠTVO ČOHILJ &amp; ROVIS javno trgovačko društvo za obavljanje odvjetničke djelatnosti</item>
    </izvorni_sadrzaj>
    <derivirana_varijabla naziv="DomainObject.Predmet.SudioniciListNaziv_1">
      <item>FINANCIJSKA AGENCIJA, RC RIJEKA, PODRUŽNICA PULA, PULA</item>
      <item>GUIDINA d.o.o. BRTONIGLA</item>
      <item>ODVJETNIČKO DRUŠTVO ČOHILJ &amp; ROVIS javno trgovačko društvo za obavljanje odvjetničke djelatnosti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GUIDINA d.o.o. BRTONIGLA, OIB 75194476665, Ulica Mira 9,52474 Brtonigla</item>
      <item>ODVJETNIČKO DRUŠTVO ČOHILJ &amp; ROVIS javno trgovačko društvo za obavljanje odvjetničke djelatnosti, OIB 78955904634, Dalmatinova 4,52100 Pula</item>
    </izvorni_sadrzaj>
    <derivirana_varijabla naziv="DomainObject.Predmet.SudioniciListAdressOIB_1">
      <item>FINANCIJSKA AGENCIJA, RC RIJEKA, PODRUŽNICA PULA, PULA, OIB 85821130368, Ulica grada Vukovara 70,10000 Zagreb</item>
      <item>GUIDINA d.o.o. BRTONIGLA, OIB 75194476665, Ulica Mira 9,52474 Brtonigla</item>
      <item>ODVJETNIČKO DRUŠTVO ČOHILJ &amp; ROVIS javno trgovačko društvo za obavljanje odvjetničke djelatnosti, OIB 78955904634,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75194476665</item>
      <item>, OIB 78955904634</item>
    </izvorni_sadrzaj>
    <derivirana_varijabla naziv="DomainObject.Predmet.SudioniciListNazivOIB_1">
      <item>, OIB 85821130368</item>
      <item>, OIB 75194476665</item>
      <item>, OIB 78955904634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1921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2017-05-26T12:42:00Z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2017-05-29T12:55:00Z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