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e8a4" w14:paraId="b81e8a4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ED472B" w:rsidP="00F41276" w:rsidR="00ED472B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336103">
        <w:rPr>
          <w:rFonts w:hAnsi="Times New Roman" w:ascii="Times New Roman"/>
          <w:bCs/>
        </w:rPr>
        <w:t>06</w:t>
      </w:r>
      <w:r w:rsidR="007E4088">
        <w:rPr>
          <w:rFonts w:hAnsi="Times New Roman" w:ascii="Times New Roman"/>
          <w:bCs/>
        </w:rPr>
        <w:t>. travnja</w:t>
      </w:r>
      <w:r w:rsidR="00333AC8" w:rsidRPr="005E1A28">
        <w:rPr>
          <w:rFonts w:hAnsi="Times New Roman" w:ascii="Times New Roman"/>
          <w:bCs/>
        </w:rPr>
        <w:t xml:space="preserve"> </w:t>
      </w:r>
      <w:r w:rsidR="00BD6832" w:rsidRPr="005E1A28">
        <w:rPr>
          <w:rFonts w:hAnsi="Times New Roman" w:ascii="Times New Roman"/>
          <w:bCs/>
        </w:rPr>
        <w:t>201</w:t>
      </w:r>
      <w:r w:rsidR="00E279D6">
        <w:rPr>
          <w:rFonts w:hAnsi="Times New Roman" w:ascii="Times New Roman"/>
          <w:bCs/>
        </w:rPr>
        <w:t>6</w:t>
      </w:r>
      <w:r w:rsidR="00613796" w:rsidRPr="005E1A28">
        <w:rPr>
          <w:rFonts w:hAnsi="Times New Roman" w:ascii="Times New Roman"/>
          <w:bCs/>
        </w:rPr>
        <w:t>. godine</w:t>
      </w:r>
    </w:p>
    <w:p w:rsidRDefault="00ED472B" w:rsidP="00F41276" w:rsidR="00ED472B">
      <w:pPr>
        <w:jc w:val="both"/>
        <w:rPr>
          <w:rFonts w:hAnsi="Times New Roman" w:ascii="Times New Roman"/>
          <w:b w:val="false"/>
        </w:rPr>
      </w:pPr>
    </w:p>
    <w:p w:rsidRDefault="0062279B" w:rsidP="00F41276" w:rsidR="0062279B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F41276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  <w:b w:val="false"/>
        </w:rPr>
        <w:t xml:space="preserve">radi </w:t>
      </w:r>
      <w:r w:rsidR="00E279D6">
        <w:rPr>
          <w:rFonts w:hAnsi="Times New Roman" w:ascii="Times New Roman"/>
          <w:b w:val="false"/>
        </w:rPr>
        <w:t>očitovanja</w:t>
      </w:r>
      <w:r w:rsidR="006F49A9">
        <w:rPr>
          <w:rFonts w:hAnsi="Times New Roman" w:ascii="Times New Roman"/>
          <w:b w:val="false"/>
        </w:rPr>
        <w:t xml:space="preserve"> o prijedlogu i rasprave o </w:t>
      </w:r>
      <w:r w:rsidR="00E279D6">
        <w:rPr>
          <w:rFonts w:hAnsi="Times New Roman" w:ascii="Times New Roman"/>
          <w:b w:val="false"/>
        </w:rPr>
        <w:t xml:space="preserve">pretpostavkama </w:t>
      </w:r>
      <w:r w:rsidR="006F49A9">
        <w:rPr>
          <w:rFonts w:hAnsi="Times New Roman" w:ascii="Times New Roman"/>
          <w:b w:val="false"/>
        </w:rPr>
        <w:t xml:space="preserve">za otvaranje </w:t>
      </w:r>
      <w:r w:rsidR="00560DA5" w:rsidRPr="005E1A28">
        <w:rPr>
          <w:rFonts w:hAnsi="Times New Roman" w:ascii="Times New Roman"/>
          <w:b w:val="false"/>
        </w:rPr>
        <w:t xml:space="preserve">stečajnog </w:t>
      </w:r>
      <w:r w:rsidRPr="005E1A28">
        <w:rPr>
          <w:rFonts w:hAnsi="Times New Roman" w:ascii="Times New Roman"/>
          <w:b w:val="false"/>
        </w:rPr>
        <w:t xml:space="preserve">postupka nad </w:t>
      </w:r>
      <w:r w:rsidR="006C6198" w:rsidRPr="005E1A28">
        <w:rPr>
          <w:rFonts w:hAnsi="Times New Roman" w:ascii="Times New Roman"/>
          <w:b w:val="false"/>
        </w:rPr>
        <w:t xml:space="preserve">dužnikom </w:t>
      </w:r>
      <w:r w:rsidR="00521B78">
        <w:rPr>
          <w:rFonts w:hAnsi="Times New Roman" w:ascii="Times New Roman"/>
        </w:rPr>
        <w:t xml:space="preserve">FOKUS j.d.o.o. Rijeka, Cambierijeva 1a </w:t>
      </w:r>
    </w:p>
    <w:p w:rsidRDefault="00D74F8E" w:rsidP="00F41276" w:rsidR="00D74F8E">
      <w:pPr>
        <w:jc w:val="both"/>
        <w:rPr>
          <w:rFonts w:hAnsi="Times New Roman" w:ascii="Times New Roman"/>
        </w:rPr>
      </w:pPr>
    </w:p>
    <w:p w:rsidRDefault="0062279B" w:rsidP="00F41276" w:rsidR="0062279B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857FBF" w:rsidP="00F41276" w:rsidR="00613796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521B78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Ratko Miklaušić</w:t>
      </w:r>
      <w:r w:rsidR="007348D4">
        <w:rPr>
          <w:rFonts w:hAnsi="Times New Roman" w:ascii="Times New Roman"/>
          <w:b w:val="false"/>
        </w:rPr>
        <w:t xml:space="preserve">, stečajni upravitelj </w:t>
      </w:r>
    </w:p>
    <w:p w:rsidRDefault="007348D4" w:rsidP="00F41276" w:rsidR="007348D4">
      <w:pPr>
        <w:jc w:val="both"/>
        <w:rPr>
          <w:rFonts w:hAnsi="Times New Roman" w:ascii="Times New Roman"/>
          <w:b w:val="false"/>
        </w:rPr>
      </w:pPr>
    </w:p>
    <w:p w:rsidRDefault="0062279B" w:rsidP="00F41276" w:rsidR="0062279B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521B78">
        <w:rPr>
          <w:rFonts w:hAnsi="Times New Roman" w:ascii="Times New Roman"/>
          <w:b w:val="false"/>
        </w:rPr>
        <w:t>11</w:t>
      </w:r>
      <w:r w:rsidR="00613796" w:rsidRPr="005E1A28">
        <w:rPr>
          <w:rFonts w:hAnsi="Times New Roman" w:ascii="Times New Roman"/>
          <w:b w:val="false"/>
        </w:rPr>
        <w:t>:</w:t>
      </w:r>
      <w:r w:rsidRPr="005E1A28">
        <w:rPr>
          <w:rFonts w:hAnsi="Times New Roman" w:ascii="Times New Roman"/>
          <w:b w:val="false"/>
        </w:rPr>
        <w:t>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62279B" w:rsidP="00F41276" w:rsidR="0062279B">
      <w:pPr>
        <w:jc w:val="both"/>
        <w:rPr>
          <w:rFonts w:hAnsi="Times New Roman" w:ascii="Times New Roman"/>
          <w:b w:val="false"/>
        </w:rPr>
      </w:pPr>
    </w:p>
    <w:p w:rsidRDefault="007348D4" w:rsidP="00F41276" w:rsidR="00613796" w:rsidRPr="005E1A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326348">
        <w:rPr>
          <w:rFonts w:hAnsi="Times New Roman" w:ascii="Times New Roman"/>
          <w:b w:val="false"/>
        </w:rPr>
        <w:tab/>
      </w:r>
      <w:r w:rsidR="00613796" w:rsidRPr="005E1A28">
        <w:rPr>
          <w:rFonts w:hAnsi="Times New Roman" w:ascii="Times New Roman"/>
          <w:b w:val="false"/>
        </w:rPr>
        <w:t>Utvrđuje se da su na današnje ročište pristupili:</w:t>
      </w:r>
    </w:p>
    <w:p w:rsidRDefault="007250BF" w:rsidP="00F41276" w:rsidR="007250BF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7E408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Za predlagatelja</w:t>
      </w:r>
      <w:r w:rsidR="007E4088">
        <w:rPr>
          <w:rFonts w:hAnsi="Times New Roman" w:ascii="Times New Roman"/>
          <w:b w:val="false"/>
        </w:rPr>
        <w:t xml:space="preserve">: nitko, dostava </w:t>
      </w:r>
      <w:r w:rsidR="007E4088" w:rsidRPr="005E1A28">
        <w:rPr>
          <w:rFonts w:hAnsi="Times New Roman" w:ascii="Times New Roman"/>
          <w:b w:val="false"/>
        </w:rPr>
        <w:t>poziva uredno iskazana</w:t>
      </w:r>
    </w:p>
    <w:p w:rsidRDefault="007E4088" w:rsidP="00F41276" w:rsidR="007E07A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6A06DA">
        <w:rPr>
          <w:rFonts w:hAnsi="Times New Roman" w:ascii="Times New Roman"/>
          <w:b w:val="false"/>
        </w:rPr>
        <w:t xml:space="preserve"> dužnika</w:t>
      </w:r>
      <w:r w:rsidR="002E3293">
        <w:rPr>
          <w:rFonts w:hAnsi="Times New Roman" w:ascii="Times New Roman"/>
          <w:b w:val="false"/>
        </w:rPr>
        <w:t>:</w:t>
      </w:r>
      <w:r>
        <w:rPr>
          <w:rFonts w:hAnsi="Times New Roman" w:ascii="Times New Roman"/>
          <w:b w:val="false"/>
        </w:rPr>
        <w:t xml:space="preserve"> </w:t>
      </w:r>
      <w:r w:rsidR="007E07A2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F41276" w:rsidR="0039042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9803C1" w:rsidP="00F41276" w:rsidR="009803C1">
      <w:pPr>
        <w:jc w:val="both"/>
        <w:rPr>
          <w:rFonts w:hAnsi="Times New Roman" w:ascii="Times New Roman"/>
          <w:b w:val="false"/>
        </w:rPr>
      </w:pPr>
    </w:p>
    <w:p w:rsidRDefault="00521B78" w:rsidP="007E4088" w:rsidR="00521B7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Privremeni stečajni upravitelj je u prethodnom postupku utvrdio da se dužnik nalazi na adresi u Rijeci, Cambierijeva 1, gdje se nalazi Caffe bar Višnja. Ispred ulaznih vrata nalazi se željezna rešetka, a na ulaznim vratima je pečat Ministarstva financija. Na staklenim vratima Caffe bara istaknuta je tvrtka dužnika. </w:t>
      </w:r>
    </w:p>
    <w:p w:rsidRDefault="00521B78" w:rsidP="007E4088" w:rsidR="007E408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U prethodnom postupku privremeni stečajni upravitelj nije uspio stupiti u kontakt sa zastupnicom dužnika po zakonu Kristinom Broz Šapina. Na adresi sjedišta dužnika ne odvija se nikakva poslovna aktivnost. </w:t>
      </w:r>
      <w:r w:rsidR="00532C26">
        <w:rPr>
          <w:rFonts w:hAnsi="Times New Roman" w:ascii="Times New Roman"/>
          <w:b w:val="false"/>
          <w:bCs/>
        </w:rPr>
        <w:t>Zbog nemogućnosti stupanja u kontakt sa zakonskim zastupnikom dužnika</w:t>
      </w:r>
      <w:r w:rsidR="00801CE5">
        <w:rPr>
          <w:rFonts w:hAnsi="Times New Roman" w:ascii="Times New Roman"/>
          <w:b w:val="false"/>
          <w:bCs/>
        </w:rPr>
        <w:t>,</w:t>
      </w:r>
      <w:r w:rsidR="00532C26">
        <w:rPr>
          <w:rFonts w:hAnsi="Times New Roman" w:ascii="Times New Roman"/>
          <w:b w:val="false"/>
          <w:bCs/>
        </w:rPr>
        <w:t xml:space="preserve"> privremeni stečajni upravitelj nije bio u mogućnosti izvršiti uvid u knjige i poslovnu dokumentaciju dužnika. </w:t>
      </w:r>
      <w:r>
        <w:rPr>
          <w:rFonts w:hAnsi="Times New Roman" w:ascii="Times New Roman"/>
          <w:b w:val="false"/>
          <w:bCs/>
        </w:rPr>
        <w:t xml:space="preserve"> </w:t>
      </w:r>
    </w:p>
    <w:p w:rsidRDefault="00521B78" w:rsidP="007E4088" w:rsidR="007E408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ab/>
      </w:r>
      <w:r w:rsidR="00532C26">
        <w:rPr>
          <w:rFonts w:hAnsi="Times New Roman" w:ascii="Times New Roman"/>
          <w:b w:val="false"/>
          <w:bCs/>
        </w:rPr>
        <w:t xml:space="preserve">Prema potvrdi FINE od 01. veljače 2016. godine proizlazi da dužnik u Očevidniku redoslijeda za plaćanje ima evidentirane neizvršene osnove za plaćanje u neprekinutom razdoblju od 217 dana, zbog čega je kod dužnika ostvaren stečajni razlog nesposobnost za plaćanje. </w:t>
      </w:r>
    </w:p>
    <w:p w:rsidRDefault="00532C26" w:rsidP="007E4088" w:rsidR="00532C26">
      <w:pPr>
        <w:jc w:val="both"/>
        <w:rPr>
          <w:rFonts w:hAnsi="Times New Roman" w:ascii="Times New Roman"/>
          <w:b w:val="false"/>
          <w:bCs/>
        </w:rPr>
      </w:pPr>
    </w:p>
    <w:p w:rsidRDefault="00521B78" w:rsidP="00336103" w:rsidR="00DA12D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  <w:r w:rsidR="00532C26">
        <w:rPr>
          <w:rFonts w:hAnsi="Times New Roman" w:ascii="Times New Roman"/>
          <w:b w:val="false"/>
          <w:bCs/>
        </w:rPr>
        <w:tab/>
        <w:t>Utvrđuje se da u spisu prileži zamolba zastupnice dužnika po zakonu Kristine Broz Šapina za odgodom današnjeg ročišta na kraći rok od 10 dana kako bi mogla sanirati dugovanje dužnika.</w:t>
      </w:r>
    </w:p>
    <w:p w:rsidRDefault="00336103" w:rsidP="00336103" w:rsidR="00D30FF3">
      <w:pPr>
        <w:jc w:val="both"/>
        <w:rPr>
          <w:rFonts w:hAnsi="Times New Roman" w:ascii="Times New Roman"/>
          <w:b w:val="false"/>
          <w:bCs/>
        </w:rPr>
      </w:pPr>
      <w:r w:rsidRPr="00336103">
        <w:rPr>
          <w:rFonts w:hAnsi="Times New Roman" w:ascii="Times New Roman"/>
          <w:b w:val="false"/>
          <w:bCs/>
        </w:rPr>
        <w:tab/>
      </w:r>
      <w:r w:rsidRPr="00336103">
        <w:rPr>
          <w:rFonts w:hAnsi="Times New Roman" w:ascii="Times New Roman"/>
          <w:b w:val="false"/>
          <w:bCs/>
        </w:rPr>
        <w:tab/>
      </w:r>
      <w:r w:rsidR="00521B78">
        <w:rPr>
          <w:rFonts w:hAnsi="Times New Roman" w:ascii="Times New Roman"/>
          <w:b w:val="false"/>
          <w:bCs/>
        </w:rPr>
        <w:t xml:space="preserve"> </w:t>
      </w:r>
    </w:p>
    <w:p w:rsidRDefault="00E821C3" w:rsidP="00E821C3" w:rsidR="00E821C3" w:rsidRPr="00E821C3">
      <w:pPr>
        <w:pStyle w:val="Odlomakpopisa"/>
        <w:tabs>
          <w:tab w:pos="530" w:val="left"/>
        </w:tabs>
        <w:rPr>
          <w:rFonts w:hAnsi="Times New Roman" w:ascii="Times New Roman"/>
          <w:b w:val="false"/>
          <w:bCs/>
        </w:rPr>
      </w:pPr>
      <w:r w:rsidRPr="007F1FA2">
        <w:rPr>
          <w:rFonts w:hAnsi="Times New Roman" w:ascii="Times New Roman"/>
          <w:b w:val="false"/>
          <w:bCs/>
        </w:rPr>
        <w:tab/>
        <w:t>Sudac donosi</w:t>
      </w:r>
    </w:p>
    <w:p w:rsidRDefault="00E821C3" w:rsidP="00E821C3" w:rsidR="00E821C3" w:rsidRPr="00E821C3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 w:rsidRPr="00E821C3">
        <w:rPr>
          <w:rFonts w:hAnsi="Times New Roman" w:ascii="Times New Roman"/>
          <w:bCs/>
        </w:rPr>
        <w:lastRenderedPageBreak/>
        <w:t>r j e š e n j e</w:t>
      </w:r>
    </w:p>
    <w:p w:rsidRDefault="009803C1" w:rsidP="0062279B" w:rsidR="0062279B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62279B" w:rsidP="00801CE5" w:rsidR="00801CE5" w:rsidRPr="009803C1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I.</w:t>
      </w:r>
      <w:r>
        <w:rPr>
          <w:rFonts w:hAnsi="Times New Roman" w:ascii="Times New Roman"/>
          <w:b w:val="false"/>
          <w:bCs/>
        </w:rPr>
        <w:tab/>
      </w:r>
      <w:r w:rsidR="00801CE5">
        <w:rPr>
          <w:rFonts w:hAnsi="Times New Roman" w:ascii="Times New Roman"/>
          <w:b w:val="false"/>
          <w:bCs/>
        </w:rPr>
        <w:t xml:space="preserve">Nalaže se zastupnici dužnika po zakonu da, bez odgode, privremenom stečajnom upravitelju </w:t>
      </w:r>
      <w:r w:rsidR="00801CE5" w:rsidRPr="0062279B">
        <w:rPr>
          <w:rFonts w:hAnsi="Times New Roman" w:ascii="Times New Roman"/>
          <w:b w:val="false"/>
          <w:bCs/>
        </w:rPr>
        <w:t>Ratk</w:t>
      </w:r>
      <w:r w:rsidR="00801CE5">
        <w:rPr>
          <w:rFonts w:hAnsi="Times New Roman" w:ascii="Times New Roman"/>
          <w:b w:val="false"/>
          <w:bCs/>
        </w:rPr>
        <w:t>u</w:t>
      </w:r>
      <w:r w:rsidR="00801CE5" w:rsidRPr="0062279B">
        <w:rPr>
          <w:rFonts w:hAnsi="Times New Roman" w:ascii="Times New Roman"/>
          <w:b w:val="false"/>
          <w:bCs/>
        </w:rPr>
        <w:t xml:space="preserve"> Miklaušić iz Rijeke, Ciottina 20/1, </w:t>
      </w:r>
      <w:r w:rsidR="00801CE5">
        <w:rPr>
          <w:rFonts w:hAnsi="Times New Roman" w:ascii="Times New Roman"/>
          <w:b w:val="false"/>
          <w:bCs/>
        </w:rPr>
        <w:t xml:space="preserve">dostavi javnobilježnički ovjerovljeni popis imovine dužnika, temeljna financijska izviješća (bilancu za 2015. godinu, račun dobiti i gubitka), kako bi privremeni stečajni upravitelj mogao sačiniti izviješće po nalogu suda. </w:t>
      </w:r>
    </w:p>
    <w:p w:rsidRDefault="00801CE5" w:rsidP="0062279B" w:rsidR="00801CE5">
      <w:pPr>
        <w:jc w:val="both"/>
        <w:rPr>
          <w:rFonts w:hAnsi="Times New Roman" w:ascii="Times New Roman"/>
          <w:b w:val="false"/>
          <w:bCs/>
        </w:rPr>
      </w:pPr>
    </w:p>
    <w:p w:rsidRDefault="00801CE5" w:rsidP="0062279B" w:rsidR="00532C26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II.</w:t>
      </w:r>
      <w:r>
        <w:rPr>
          <w:rFonts w:hAnsi="Times New Roman" w:ascii="Times New Roman"/>
          <w:b w:val="false"/>
          <w:bCs/>
        </w:rPr>
        <w:tab/>
      </w:r>
      <w:r w:rsidR="00532C26" w:rsidRPr="00532C26">
        <w:rPr>
          <w:rFonts w:hAnsi="Times New Roman" w:ascii="Times New Roman"/>
          <w:b w:val="false"/>
          <w:bCs/>
        </w:rPr>
        <w:t>Današnje ročište</w:t>
      </w:r>
      <w:r w:rsidR="00532C26">
        <w:rPr>
          <w:rFonts w:hAnsi="Times New Roman" w:ascii="Times New Roman"/>
          <w:b w:val="false"/>
          <w:bCs/>
        </w:rPr>
        <w:t xml:space="preserve">, radi očitovanja i rasprave o pretpostavkama za otvaranje stečajnog postupka se odgađa, a slijedeće zakazuje za dan </w:t>
      </w:r>
    </w:p>
    <w:p w:rsidRDefault="0062279B" w:rsidP="0062279B" w:rsidR="0062279B">
      <w:pPr>
        <w:pStyle w:val="Odlomakpopisa"/>
        <w:ind w:left="1080"/>
        <w:jc w:val="center"/>
        <w:rPr>
          <w:rFonts w:hAnsi="Times New Roman" w:ascii="Times New Roman"/>
          <w:bCs/>
        </w:rPr>
      </w:pPr>
    </w:p>
    <w:p w:rsidRDefault="0062279B" w:rsidP="0062279B" w:rsidR="00532C26">
      <w:pPr>
        <w:pStyle w:val="Odlomakpopisa"/>
        <w:ind w:left="1080"/>
        <w:jc w:val="center"/>
        <w:rPr>
          <w:rFonts w:hAnsi="Times New Roman" w:ascii="Times New Roman"/>
          <w:bCs/>
        </w:rPr>
      </w:pPr>
      <w:r w:rsidRPr="0062279B">
        <w:rPr>
          <w:rFonts w:hAnsi="Times New Roman" w:ascii="Times New Roman"/>
          <w:bCs/>
        </w:rPr>
        <w:t>29. travnja 2016. godine u 10.00 sati</w:t>
      </w:r>
    </w:p>
    <w:p w:rsidRDefault="0062279B" w:rsidP="0062279B" w:rsidR="0062279B">
      <w:pPr>
        <w:pStyle w:val="Odlomakpopisa"/>
        <w:ind w:left="1080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Rijeci, Zadarska 1 i 3</w:t>
      </w:r>
    </w:p>
    <w:p w:rsidRDefault="0062279B" w:rsidP="0062279B" w:rsidR="0062279B" w:rsidRPr="0062279B">
      <w:pPr>
        <w:pStyle w:val="Odlomakpopisa"/>
        <w:ind w:left="1080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sudnica 2, I. kat</w:t>
      </w:r>
    </w:p>
    <w:p w:rsidRDefault="0062279B" w:rsidP="00532C26" w:rsidR="0062279B" w:rsidRPr="00532C26">
      <w:pPr>
        <w:pStyle w:val="Odlomakpopisa"/>
        <w:ind w:left="1080"/>
        <w:jc w:val="both"/>
        <w:rPr>
          <w:rFonts w:hAnsi="Times New Roman" w:ascii="Times New Roman"/>
          <w:b w:val="false"/>
          <w:bCs/>
        </w:rPr>
      </w:pPr>
    </w:p>
    <w:p w:rsidRDefault="0062279B" w:rsidP="009803C1" w:rsidR="0062279B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što prisutni privremeni stečajni upravitelj prima na znanje i smatra se uredno pozvanim, a prijepisom zapisnika pozvat će se predlagatelj, zastupnica dužnika po zakonu i FINA Rijeka. </w:t>
      </w:r>
    </w:p>
    <w:p w:rsidRDefault="0062279B" w:rsidP="004946B1" w:rsidR="0062279B">
      <w:pPr>
        <w:jc w:val="center"/>
        <w:rPr>
          <w:rFonts w:hAnsi="Times New Roman" w:ascii="Times New Roman"/>
          <w:b w:val="false"/>
        </w:rPr>
      </w:pPr>
    </w:p>
    <w:p w:rsidRDefault="004946B1" w:rsidP="004946B1" w:rsidR="004946B1" w:rsidRP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521B78">
        <w:rPr>
          <w:rFonts w:hAnsi="Times New Roman" w:ascii="Times New Roman"/>
          <w:b w:val="false"/>
        </w:rPr>
        <w:t>11</w:t>
      </w:r>
      <w:r w:rsidR="00CA49FF">
        <w:rPr>
          <w:rFonts w:hAnsi="Times New Roman" w:ascii="Times New Roman"/>
          <w:b w:val="false"/>
        </w:rPr>
        <w:t>,</w:t>
      </w:r>
      <w:r w:rsidR="00E05D84">
        <w:rPr>
          <w:rFonts w:hAnsi="Times New Roman" w:ascii="Times New Roman"/>
          <w:b w:val="false"/>
        </w:rPr>
        <w:t>10</w:t>
      </w:r>
      <w:r w:rsidRPr="004946B1">
        <w:rPr>
          <w:rFonts w:hAnsi="Times New Roman" w:ascii="Times New Roman"/>
          <w:b w:val="false"/>
        </w:rPr>
        <w:t xml:space="preserve"> sati</w:t>
      </w:r>
    </w:p>
    <w:p w:rsidRDefault="00C66D78" w:rsidP="004946B1" w:rsidR="00C66D78" w:rsidRPr="004946B1">
      <w:pPr>
        <w:jc w:val="both"/>
        <w:rPr>
          <w:rFonts w:hAnsi="Times New Roman" w:ascii="Times New Roman"/>
          <w:b w:val="false"/>
        </w:rPr>
      </w:pPr>
    </w:p>
    <w:p w:rsidRDefault="004946B1" w:rsidP="004946B1" w:rsidR="004946B1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  <w:r w:rsidRPr="004946B1">
        <w:rPr>
          <w:rFonts w:hAnsi="Times New Roman" w:ascii="Times New Roman"/>
          <w:b w:val="false"/>
        </w:rPr>
        <w:tab/>
        <w:t xml:space="preserve">                       </w:t>
      </w:r>
      <w:r w:rsidR="00ED472B">
        <w:rPr>
          <w:rFonts w:hAnsi="Times New Roman" w:ascii="Times New Roman"/>
          <w:b w:val="false"/>
        </w:rPr>
        <w:t xml:space="preserve">   </w:t>
      </w:r>
      <w:r w:rsidRPr="004946B1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 </w:t>
      </w:r>
      <w:r w:rsidR="0080775E">
        <w:rPr>
          <w:rFonts w:hAnsi="Times New Roman" w:ascii="Times New Roman"/>
          <w:b w:val="false"/>
        </w:rPr>
        <w:t xml:space="preserve">   S</w:t>
      </w:r>
      <w:r w:rsidRPr="004946B1">
        <w:rPr>
          <w:rFonts w:hAnsi="Times New Roman" w:ascii="Times New Roman"/>
          <w:b w:val="false"/>
        </w:rPr>
        <w:t>udac</w:t>
      </w:r>
      <w:r w:rsidR="00FE4787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 xml:space="preserve">      </w:t>
      </w:r>
      <w:r w:rsidR="00F4605A">
        <w:rPr>
          <w:rFonts w:hAnsi="Times New Roman" w:ascii="Times New Roman"/>
          <w:b w:val="false"/>
        </w:rPr>
        <w:t xml:space="preserve">  </w:t>
      </w:r>
      <w:r w:rsidR="00EF55C7">
        <w:rPr>
          <w:rFonts w:hAnsi="Times New Roman" w:ascii="Times New Roman"/>
          <w:b w:val="false"/>
        </w:rPr>
        <w:t xml:space="preserve">      </w:t>
      </w:r>
      <w:r w:rsidR="0080775E">
        <w:rPr>
          <w:rFonts w:hAnsi="Times New Roman" w:ascii="Times New Roman"/>
          <w:b w:val="false"/>
        </w:rPr>
        <w:t xml:space="preserve">        </w:t>
      </w:r>
      <w:r w:rsidRPr="004946B1">
        <w:rPr>
          <w:rFonts w:hAnsi="Times New Roman" w:ascii="Times New Roman"/>
          <w:b w:val="false"/>
        </w:rPr>
        <w:t>Privremeni stečajni upravitelj</w:t>
      </w:r>
      <w:r w:rsidRPr="004946B1">
        <w:rPr>
          <w:rFonts w:hAnsi="Times New Roman" w:ascii="Times New Roman"/>
          <w:b w:val="false"/>
        </w:rPr>
        <w:tab/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FE4787" w:rsidP="004946B1" w:rsidR="00FE4787">
      <w:pPr>
        <w:jc w:val="both"/>
        <w:rPr>
          <w:rFonts w:hAnsi="Times New Roman" w:ascii="Times New Roman"/>
          <w:b w:val="false"/>
        </w:rPr>
      </w:pPr>
    </w:p>
    <w:p w:rsidRDefault="00FE4787" w:rsidP="002E00E4" w:rsidR="00F4605A" w:rsidRPr="00BA15F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887E00">
        <w:rPr>
          <w:rFonts w:hAnsi="Times New Roman" w:ascii="Times New Roman"/>
          <w:b w:val="false"/>
        </w:rPr>
        <w:t xml:space="preserve">   </w:t>
      </w:r>
      <w:r w:rsidR="00ED472B">
        <w:rPr>
          <w:rFonts w:hAnsi="Times New Roman" w:ascii="Times New Roman"/>
          <w:b w:val="false"/>
        </w:rPr>
        <w:t xml:space="preserve">  </w:t>
      </w:r>
      <w:r w:rsidR="00887E0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    </w:t>
      </w:r>
      <w:r w:rsidR="004946B1" w:rsidRPr="00C86EC1">
        <w:rPr>
          <w:rFonts w:hAnsi="Times New Roman" w:ascii="Times New Roman"/>
          <w:b w:val="false"/>
        </w:rPr>
        <w:t>Zapisničar</w:t>
      </w:r>
      <w:r w:rsidR="002E00E4" w:rsidRPr="00C86EC1">
        <w:rPr>
          <w:rFonts w:hAnsi="Times New Roman" w:ascii="Times New Roman"/>
          <w:b w:val="false"/>
        </w:rPr>
        <w:t xml:space="preserve">             </w:t>
      </w:r>
      <w:r w:rsidR="00A47183" w:rsidRPr="00C86EC1">
        <w:rPr>
          <w:rFonts w:hAnsi="Times New Roman" w:ascii="Times New Roman"/>
          <w:b w:val="false"/>
        </w:rPr>
        <w:t xml:space="preserve">      </w:t>
      </w:r>
      <w:r w:rsidR="00801CE5">
        <w:rPr>
          <w:rFonts w:hAnsi="Times New Roman" w:ascii="Times New Roman"/>
          <w:b w:val="false"/>
        </w:rPr>
        <w:t>Z</w:t>
      </w:r>
      <w:r w:rsidR="002E00E4" w:rsidRPr="00C86EC1">
        <w:rPr>
          <w:rFonts w:hAnsi="Times New Roman" w:ascii="Times New Roman"/>
          <w:b w:val="false"/>
        </w:rPr>
        <w:t xml:space="preserve">astupnik </w:t>
      </w:r>
      <w:r w:rsidR="00BA15FB" w:rsidRPr="00C86EC1">
        <w:rPr>
          <w:rFonts w:hAnsi="Times New Roman" w:ascii="Times New Roman"/>
          <w:b w:val="false"/>
        </w:rPr>
        <w:t>dužnika po zakonu</w:t>
      </w:r>
      <w:r w:rsidR="00BA15FB" w:rsidRPr="00BA15FB">
        <w:rPr>
          <w:rFonts w:hAnsi="Times New Roman" w:ascii="Times New Roman"/>
          <w:b w:val="false"/>
        </w:rPr>
        <w:t xml:space="preserve"> </w:t>
      </w:r>
    </w:p>
    <w:sectPr w:rsidSect="00613796" w:rsidR="00F4605A" w:rsidRPr="00BA15F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34B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521B78">
      <w:rPr>
        <w:rFonts w:hAnsi="Times New Roman" w:ascii="Times New Roman"/>
        <w:b w:val="false"/>
      </w:rPr>
      <w:t>444</w:t>
    </w:r>
    <w:r w:rsidR="007E4088">
      <w:rPr>
        <w:rFonts w:hAnsi="Times New Roman" w:ascii="Times New Roman"/>
        <w:b w:val="false"/>
      </w:rPr>
      <w:t>/2015-</w:t>
    </w:r>
    <w:r w:rsidR="00521B78">
      <w:rPr>
        <w:rFonts w:hAnsi="Times New Roman" w:ascii="Times New Roman"/>
        <w:b w:val="false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2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5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3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6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5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24"/>
  </w:num>
  <w:num w:numId="9">
    <w:abstractNumId w:val="22"/>
  </w:num>
  <w:num w:numId="10">
    <w:abstractNumId w:val="18"/>
  </w:num>
  <w:num w:numId="11">
    <w:abstractNumId w:val="30"/>
  </w:num>
  <w:num w:numId="12">
    <w:abstractNumId w:val="14"/>
  </w:num>
  <w:num w:numId="13">
    <w:abstractNumId w:val="29"/>
  </w:num>
  <w:num w:numId="14">
    <w:abstractNumId w:val="16"/>
  </w:num>
  <w:num w:numId="15">
    <w:abstractNumId w:val="5"/>
  </w:num>
  <w:num w:numId="16">
    <w:abstractNumId w:val="28"/>
  </w:num>
  <w:num w:numId="17">
    <w:abstractNumId w:val="9"/>
  </w:num>
  <w:num w:numId="18">
    <w:abstractNumId w:val="19"/>
  </w:num>
  <w:num w:numId="19">
    <w:abstractNumId w:val="8"/>
  </w:num>
  <w:num w:numId="20">
    <w:abstractNumId w:val="21"/>
  </w:num>
  <w:num w:numId="21">
    <w:abstractNumId w:val="23"/>
  </w:num>
  <w:num w:numId="22">
    <w:abstractNumId w:val="2"/>
  </w:num>
  <w:num w:numId="23">
    <w:abstractNumId w:val="12"/>
  </w:num>
  <w:num w:numId="24">
    <w:abstractNumId w:val="26"/>
  </w:num>
  <w:num w:numId="25">
    <w:abstractNumId w:val="27"/>
  </w:num>
  <w:num w:numId="26">
    <w:abstractNumId w:val="15"/>
  </w:num>
  <w:num w:numId="27">
    <w:abstractNumId w:val="10"/>
  </w:num>
  <w:num w:numId="28">
    <w:abstractNumId w:val="3"/>
  </w:num>
  <w:num w:numId="29">
    <w:abstractNumId w:val="13"/>
  </w:num>
  <w:num w:numId="30">
    <w:abstractNumId w:val="0"/>
  </w:num>
  <w:num w:numId="31">
    <w:abstractNumId w:val="32"/>
  </w:num>
  <w:num w:numId="32">
    <w:abstractNumId w:val="20"/>
  </w:num>
  <w:num w:numId="33">
    <w:abstractNumId w:val="17"/>
  </w:num>
  <w:num w:numId="3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A61FA"/>
    <w:rsid w:val="001C161A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2277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7959"/>
    <w:rsid w:val="003B7E1F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434A"/>
    <w:rsid w:val="004852C1"/>
    <w:rsid w:val="00492A06"/>
    <w:rsid w:val="004946B1"/>
    <w:rsid w:val="004B686E"/>
    <w:rsid w:val="004C58D5"/>
    <w:rsid w:val="004D3354"/>
    <w:rsid w:val="004E259F"/>
    <w:rsid w:val="004F4757"/>
    <w:rsid w:val="00501235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E09F9"/>
    <w:rsid w:val="006F379A"/>
    <w:rsid w:val="006F49A9"/>
    <w:rsid w:val="006F55F1"/>
    <w:rsid w:val="007102B6"/>
    <w:rsid w:val="007118A2"/>
    <w:rsid w:val="0071242C"/>
    <w:rsid w:val="007233EF"/>
    <w:rsid w:val="007250BF"/>
    <w:rsid w:val="00726B7F"/>
    <w:rsid w:val="007348D4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E07A2"/>
    <w:rsid w:val="007E4088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7E03"/>
    <w:rsid w:val="009803C1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21EC8"/>
    <w:rsid w:val="00A255B5"/>
    <w:rsid w:val="00A4220E"/>
    <w:rsid w:val="00A42325"/>
    <w:rsid w:val="00A42BE1"/>
    <w:rsid w:val="00A45F4E"/>
    <w:rsid w:val="00A47183"/>
    <w:rsid w:val="00A5340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6E6E"/>
    <w:rsid w:val="00AC311C"/>
    <w:rsid w:val="00AE04A8"/>
    <w:rsid w:val="00AE423E"/>
    <w:rsid w:val="00AE595E"/>
    <w:rsid w:val="00AF1D99"/>
    <w:rsid w:val="00B00D0E"/>
    <w:rsid w:val="00B14110"/>
    <w:rsid w:val="00B34F1D"/>
    <w:rsid w:val="00B35E1E"/>
    <w:rsid w:val="00B53FA3"/>
    <w:rsid w:val="00B54A4A"/>
    <w:rsid w:val="00B57B57"/>
    <w:rsid w:val="00B62A5A"/>
    <w:rsid w:val="00B862E0"/>
    <w:rsid w:val="00BA050A"/>
    <w:rsid w:val="00BA15FB"/>
    <w:rsid w:val="00BB4C3F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10353"/>
    <w:rsid w:val="00C13952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42E7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56E7"/>
    <w:rsid w:val="00D940ED"/>
    <w:rsid w:val="00DA08C0"/>
    <w:rsid w:val="00DA12D8"/>
    <w:rsid w:val="00DB25DD"/>
    <w:rsid w:val="00DB3BF3"/>
    <w:rsid w:val="00DC2BB2"/>
    <w:rsid w:val="00DD259F"/>
    <w:rsid w:val="00DE02A0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  <w:rsid w:val="00FF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3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4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4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4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4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3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4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4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4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4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6. travnja 2016.</izvorni_sadrzaj>
    <derivirana_varijabla naziv="DomainObject.StvarniPocetakDatum_1">6. travnja 2016.</derivirana_varijabla>
  </DomainObject.StvarniPocetakDatum>
  <DomainObject.StvarniZavrsetakDatum>
    <izvorni_sadrzaj>6. travnja 2016.</izvorni_sadrzaj>
    <derivirana_varijabla naziv="DomainObject.StvarniZavrsetakDatum_1">6. travnja 2016.</derivirana_varijabla>
  </DomainObject.StvarniZavrsetakDatum>
  <DomainObject.PlaniraniZavrsetakDatum>
    <izvorni_sadrzaj>6. travnja 2016.</izvorni_sadrzaj>
    <derivirana_varijabla naziv="DomainObject.PlaniraniZavrsetakDatum_1">6. travnja 2016.</derivirana_varijabla>
  </DomainObject.PlaniraniZavrsetakDatum>
  <DomainObject.PlaniraniPocetakDatum>
    <izvorni_sadrzaj>6. travnja 2016.</izvorni_sadrzaj>
    <derivirana_varijabla naziv="DomainObject.PlaniraniPocetakDatum_1">6. travnja 2016.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>
      <item>FOKUS j.d.o.o.  Rijeka</item>
      <item>FINA  Rijeka</item>
      <item>Erste&amp;Steiermarkische bank d.d.</item>
      <item>Kristina Broz Šapina</item>
      <item>RATKO MIKLAUŠIĆ</item>
    </izvorni_sadrzaj>
    <derivirana_varijabla naziv="DomainObject.UcesnikSudskeRadnjeListNaziv_1">
      <item>FOKUS j.d.o.o.  Rijeka</item>
      <item>FINA  Rijeka</item>
      <item>Erste&amp;Steiermarkische bank d.d.</item>
      <item>Kristina Broz Šapina</item>
      <item>RATKO MIKLAUŠIĆ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St-444/2015</izvorni_sadrzaj>
    <derivirana_varijabla naziv="DomainObject.Predmet.OznakaBroj_1">St-444/2015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FOKUS j.d.o.o.  Rijeka</izvorni_sadrzaj>
    <derivirana_varijabla naziv="DomainObject.Predmet.ProtustrankaFormated_1">  FOKUS j.d.o.o.  Rijeka</derivirana_varijabla>
  </DomainObject.Predmet.ProtustrankaFormated>
  <DomainObject.Predmet.ProtustrankaFormatedOIB>
    <izvorni_sadrzaj>  FOKUS j.d.o.o.  Rijeka, OIB 75730493043</izvorni_sadrzaj>
    <derivirana_varijabla naziv="DomainObject.Predmet.ProtustrankaFormatedOIB_1">  FOKUS j.d.o.o.  Rijeka, OIB 75730493043</derivirana_varijabla>
  </DomainObject.Predmet.ProtustrankaFormatedOIB>
  <DomainObject.Predmet.ProtustrankaFormatedWithAdress>
    <izvorni_sadrzaj> FOKUS j.d.o.o.  Rijeka, Cambierieva 1a, 51000 Rijeka</izvorni_sadrzaj>
    <derivirana_varijabla naziv="DomainObject.Predmet.ProtustrankaFormatedWithAdress_1"> FOKUS j.d.o.o.  Rijeka, Cambierieva 1a, 51000 Rijeka</derivirana_varijabla>
  </DomainObject.Predmet.ProtustrankaFormatedWithAdress>
  <DomainObject.Predmet.ProtustrankaFormatedWithAdressOIB>
    <izvorni_sadrzaj> FOKUS j.d.o.o.  Rijeka, OIB 75730493043, Cambierieva 1a, 51000 Rijeka</izvorni_sadrzaj>
    <derivirana_varijabla naziv="DomainObject.Predmet.ProtustrankaFormatedWithAdressOIB_1"> FOKUS j.d.o.o.  Rijeka, OIB 75730493043, Cambierieva 1a, 51000 Rijeka</derivirana_varijabla>
  </DomainObject.Predmet.ProtustrankaFormatedWithAdressOIB>
  <DomainObject.Predmet.ProtustrankaWithAdress>
    <izvorni_sadrzaj>FOKUS j.d.o.o.  Rijeka Cambierieva 1a, 51000 Rijeka</izvorni_sadrzaj>
    <derivirana_varijabla naziv="DomainObject.Predmet.ProtustrankaWithAdress_1">FOKUS j.d.o.o.  Rijeka Cambierieva 1a, 51000 Rijeka</derivirana_varijabla>
  </DomainObject.Predmet.ProtustrankaWithAdress>
  <DomainObject.Predmet.ProtustrankaWithAdressOIB>
    <izvorni_sadrzaj>FOKUS j.d.o.o.  Rijeka, OIB 75730493043, Cambierieva 1a, 51000 Rijeka</izvorni_sadrzaj>
    <derivirana_varijabla naziv="DomainObject.Predmet.ProtustrankaWithAdressOIB_1">FOKUS j.d.o.o.  Rijeka, OIB 75730493043, Cambierieva 1a, 51000 Rijeka</derivirana_varijabla>
  </DomainObject.Predmet.ProtustrankaWithAdressOIB>
  <DomainObject.Predmet.ProtustrankaNazivFormated>
    <izvorni_sadrzaj>FOKUS j.d.o.o.  Rijeka</izvorni_sadrzaj>
    <derivirana_varijabla naziv="DomainObject.Predmet.ProtustrankaNazivFormated_1">FOKUS j.d.o.o.  Rijeka</derivirana_varijabla>
  </DomainObject.Predmet.ProtustrankaNazivFormated>
  <DomainObject.Predmet.ProtustrankaNazivFormatedOIB>
    <izvorni_sadrzaj>FOKUS j.d.o.o.  Rijeka, OIB 75730493043</izvorni_sadrzaj>
    <derivirana_varijabla naziv="DomainObject.Predmet.ProtustrankaNazivFormatedOIB_1">FOKUS j.d.o.o.  Rijeka, OIB 75730493043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FOKUS j.d.o.o.  Rijeka</item>
    </izvorni_sadrzaj>
    <derivirana_varijabla naziv="DomainObject.Predmet.ProtuStrankaListFormated_1">
      <item>FOKUS j.d.o.o.  Rijeka</item>
    </derivirana_varijabla>
  </DomainObject.Predmet.ProtuStrankaListFormated>
  <DomainObject.Predmet.ProtuStrankaListFormatedOIB>
    <izvorni_sadrzaj>
      <item>FOKUS j.d.o.o.  Rijeka, OIB 75730493043</item>
    </izvorni_sadrzaj>
    <derivirana_varijabla naziv="DomainObject.Predmet.ProtuStrankaListFormatedOIB_1">
      <item>FOKUS j.d.o.o.  Rijeka, OIB 75730493043</item>
    </derivirana_varijabla>
  </DomainObject.Predmet.ProtuStrankaListFormatedOIB>
  <DomainObject.Predmet.ProtuStrankaListFormatedWithAdress>
    <izvorni_sadrzaj>
      <item>FOKUS j.d.o.o.  Rijeka, Cambierieva 1a, 51000 Rijeka</item>
    </izvorni_sadrzaj>
    <derivirana_varijabla naziv="DomainObject.Predmet.ProtuStrankaListFormatedWithAdress_1">
      <item>FOKUS j.d.o.o.  Rijeka, Cambierieva 1a, 51000 Rijeka</item>
    </derivirana_varijabla>
  </DomainObject.Predmet.ProtuStrankaListFormatedWithAdress>
  <DomainObject.Predmet.ProtuStrankaListFormatedWithAdressOIB>
    <izvorni_sadrzaj>
      <item>FOKUS j.d.o.o.  Rijeka, OIB 75730493043, Cambierieva 1a, 51000 Rijeka</item>
    </izvorni_sadrzaj>
    <derivirana_varijabla naziv="DomainObject.Predmet.ProtuStrankaListFormatedWithAdressOIB_1">
      <item>FOKUS j.d.o.o.  Rijeka, OIB 75730493043, Cambierieva 1a, 51000 Rijeka</item>
    </derivirana_varijabla>
  </DomainObject.Predmet.ProtuStrankaListFormatedWithAdressOIB>
  <DomainObject.Predmet.ProtuStrankaListNazivFormated>
    <izvorni_sadrzaj>
      <item>FOKUS j.d.o.o.  Rijeka</item>
    </izvorni_sadrzaj>
    <derivirana_varijabla naziv="DomainObject.Predmet.ProtuStrankaListNazivFormated_1">
      <item>FOKUS j.d.o.o.  Rijeka</item>
    </derivirana_varijabla>
  </DomainObject.Predmet.ProtuStrankaListNazivFormated>
  <DomainObject.Predmet.ProtuStrankaListNazivFormatedOIB>
    <izvorni_sadrzaj>
      <item>FOKUS j.d.o.o.  Rijeka, OIB 75730493043</item>
    </izvorni_sadrzaj>
    <derivirana_varijabla naziv="DomainObject.Predmet.ProtuStrankaListNazivFormatedOIB_1">
      <item>FOKUS j.d.o.o.  Rijeka, OIB 75730493043</item>
    </derivirana_varijabla>
  </DomainObject.Predmet.ProtuStrankaListNazivFormatedOIB>
  <DomainObject.Predmet.OstaliListFormated>
    <izvorni_sadrzaj>
      <item>Kristina Broz Šapina</item>
      <item>Erste&amp;Steiermarkische bank d.d.</item>
      <item>RATKO MIKLAUŠIĆ</item>
    </izvorni_sadrzaj>
    <derivirana_varijabla naziv="DomainObject.Predmet.OstaliListFormated_1">
      <item>Kristina Broz Šapina</item>
      <item>Erste&amp;Steiermarkische bank d.d.</item>
      <item>RATKO MIKLAUŠIĆ</item>
    </derivirana_varijabla>
  </DomainObject.Predmet.OstaliListFormated>
  <DomainObject.Predmet.OstaliListFormatedOIB>
    <izvorni_sadrzaj>
      <item>Kristina Broz Šapina, OIB 55842952445</item>
      <item>Erste&amp;Steiermarkische bank d.d.</item>
      <item>RATKO MIKLAUŠIĆ</item>
    </izvorni_sadrzaj>
    <derivirana_varijabla naziv="DomainObject.Predmet.OstaliListFormatedOIB_1">
      <item>Kristina Broz Šapina, OIB 55842952445</item>
      <item>Erste&amp;Steiermarkische bank d.d.</item>
      <item>RATKO MIKLAUŠIĆ</item>
    </derivirana_varijabla>
  </DomainObject.Predmet.OstaliListFormatedOIB>
  <DomainObject.Predmet.OstaliListFormatedWithAdress>
    <izvorni_sadrzaj>
      <item>Kristina Broz Šapina, Trešnjevka 25, 10370 Božjakovina</item>
      <item>Erste&amp;Steiermarkische bank d.d., Jadranski trg 3a, 51000 Rijeka</item>
      <item>RATKO MIKLAUŠIĆ</item>
    </izvorni_sadrzaj>
    <derivirana_varijabla naziv="DomainObject.Predmet.OstaliListFormatedWithAdress_1">
      <item>Kristina Broz Šapina, Trešnjevka 25, 10370 Božjakovina</item>
      <item>Erste&amp;Steiermarkische bank d.d., Jadranski trg 3a, 51000 Rijeka</item>
      <item>RATKO MIKLAUŠIĆ</item>
    </derivirana_varijabla>
  </DomainObject.Predmet.OstaliListFormatedWithAdress>
  <DomainObject.Predmet.OstaliListFormatedWithAdressOIB>
    <izvorni_sadrzaj>
      <item>Kristina Broz Šapina, OIB 55842952445, Trešnjevka 25, 10370 Božjakovina</item>
      <item>Erste&amp;Steiermarkische bank d.d., Jadranski trg 3a, 51000 Rijeka</item>
      <item>RATKO MIKLAUŠIĆ</item>
    </izvorni_sadrzaj>
    <derivirana_varijabla naziv="DomainObject.Predmet.OstaliListFormatedWithAdressOIB_1">
      <item>Kristina Broz Šapina, OIB 55842952445, Trešnjevka 25, 10370 Božjakovina</item>
      <item>Erste&amp;Steiermarkische bank d.d., Jadranski trg 3a, 51000 Rijeka</item>
      <item>RATKO MIKLAUŠIĆ</item>
    </derivirana_varijabla>
  </DomainObject.Predmet.OstaliListFormatedWithAdressOIB>
  <DomainObject.Predmet.OstaliListNazivFormated>
    <izvorni_sadrzaj>
      <item>Kristina Broz Šapina</item>
      <item>Erste&amp;Steiermarkische bank d.d.</item>
      <item>RATKO MIKLAUŠIĆ</item>
    </izvorni_sadrzaj>
    <derivirana_varijabla naziv="DomainObject.Predmet.OstaliListNazivFormated_1">
      <item>Kristina Broz Šapina</item>
      <item>Erste&amp;Steiermarkische bank d.d.</item>
      <item>RATKO MIKLAUŠIĆ</item>
    </derivirana_varijabla>
  </DomainObject.Predmet.OstaliListNazivFormated>
  <DomainObject.Predmet.OstaliListNazivFormatedOIB>
    <izvorni_sadrzaj>
      <item>Kristina Broz Šapina, OIB 55842952445</item>
      <item>Erste&amp;Steiermarkische bank d.d.</item>
      <item>RATKO MIKLAUŠIĆ</item>
    </izvorni_sadrzaj>
    <derivirana_varijabla naziv="DomainObject.Predmet.OstaliListNazivFormatedOIB_1">
      <item>Kristina Broz Šapina, OIB 55842952445</item>
      <item>Erste&amp;Steiermarkische bank d.d.</item>
      <item>RATKO MIKLAUŠIĆ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FOKUS j.d.o.o.  Rijeka</izvorni_sadrzaj>
    <derivirana_varijabla naziv="DomainObject.Predmet.ProtustrankaIDrugi_1">FOKUS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FOKUS j.d.o.o.  Rijeka, OIB 75730493043, Cambierieva 1a, 51000 Rijeka</izvorni_sadrzaj>
    <derivirana_varijabla naziv="DomainObject.Predmet.ProtustrankaIDrugiAdressOIB_1">FOKUS j.d.o.o.  Rijeka, OIB 75730493043, Cambierieva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FOKUS j.d.o.o.  Rijeka</item>
      <item>Kristina Broz Šapina</item>
      <item>Erste&amp;Steiermarkische bank d.d.</item>
      <item>RATKO MIKLAUŠIĆ</item>
    </izvorni_sadrzaj>
    <derivirana_varijabla naziv="DomainObject.Predmet.SudioniciListNaziv_1">
      <item>FINA  Rijeka</item>
      <item>FOKUS j.d.o.o.  Rijeka</item>
      <item>Kristina Broz Šapina</item>
      <item>Erste&amp;Steiermarkische bank d.d.</item>
      <item>RATKO MIKLAUŠIĆ</item>
    </derivirana_varijabla>
  </DomainObject.Predmet.SudioniciListNaziv>
  <DomainObject.Predmet.SudioniciListAdressOIB>
    <izvorni_sadrzaj>
      <item>FINA  Rijeka, OIB 85821130368, Frana Kurelca 8,51000 Rijeka</item>
      <item>FOKUS j.d.o.o.  Rijeka, OIB 75730493043, Cambierieva 1a,51000 Rijeka</item>
      <item>Kristina Broz Šapina, OIB 55842952445, Trešnjevka 25,10370 Božjakovina</item>
      <item>Erste&amp;Steiermarkische bank d.d., Jadranski trg 3a,51000 Rijeka</item>
      <item>RATKO MIKLAUŠIĆ</item>
    </izvorni_sadrzaj>
    <derivirana_varijabla naziv="DomainObject.Predmet.SudioniciListAdressOIB_1">
      <item>FINA  Rijeka, OIB 85821130368, Frana Kurelca 8,51000 Rijeka</item>
      <item>FOKUS j.d.o.o.  Rijeka, OIB 75730493043, Cambierieva 1a,51000 Rijeka</item>
      <item>Kristina Broz Šapina, OIB 55842952445, Trešnjevka 25,10370 Božjakovina</item>
      <item>Erste&amp;Steiermarkische bank d.d., Jadranski trg 3a,51000 Rijeka</item>
      <item>RATKO MIKLAUŠIĆ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75730493043</item>
      <item>, OIB 55842952445</item>
      <item>, OIB null</item>
      <item>, OIB null</item>
    </izvorni_sadrzaj>
    <derivirana_varijabla naziv="DomainObject.Predmet.SudioniciListNazivOIB_1">
      <item>, OIB 85821130368</item>
      <item>, OIB 75730493043</item>
      <item>, OIB 55842952445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CE9ED5-DCA1-4BC2-A2CA-58D7BC16C7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2231</properties:Characters>
  <properties:Lines>71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2016-04-06T08:52:00Z</dcterms:created>
  <dc:creator>rcerneka</dc:creator>
  <cp:lastModifiedBy>Jasna Radulović</cp:lastModifiedBy>
  <cp:lastPrinted>2016-04-06T08:04:00Z</cp:lastPrinted>
  <dcterms:modified xmlns:xsi="http://www.w3.org/2001/XMLSchema-instance" xsi:type="dcterms:W3CDTF">2016-04-06T09:11:00Z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