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73d7" w14:paraId="8e073d7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D3865">
        <w:rPr>
          <w:rFonts w:hAnsi="Times New Roman" w:ascii="Times New Roman"/>
          <w:lang w:val="hr-HR"/>
        </w:rPr>
        <w:t>6252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D3865">
        <w:rPr>
          <w:rFonts w:hAnsi="Times New Roman" w:ascii="Times New Roman"/>
          <w:szCs w:val="24"/>
        </w:rPr>
        <w:t xml:space="preserve">VITREO PETERČIĆ </w:t>
      </w:r>
      <w:proofErr w:type="spellStart"/>
      <w:r w:rsidR="009D3865">
        <w:rPr>
          <w:rFonts w:hAnsi="Times New Roman" w:ascii="Times New Roman"/>
          <w:szCs w:val="24"/>
        </w:rPr>
        <w:t>j.d.o.o</w:t>
      </w:r>
      <w:proofErr w:type="spellEnd"/>
      <w:r w:rsidR="009D3865">
        <w:rPr>
          <w:rFonts w:hAnsi="Times New Roman" w:ascii="Times New Roman"/>
          <w:szCs w:val="24"/>
        </w:rPr>
        <w:t xml:space="preserve">.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,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 100b, OIB: 20212410825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D3865">
        <w:rPr>
          <w:rFonts w:hAnsi="Times New Roman" w:ascii="Times New Roman"/>
          <w:szCs w:val="24"/>
        </w:rPr>
        <w:t xml:space="preserve">VITREO PETERČIĆ j.d.o.o.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,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 100b, OIB: 20212410825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</w:t>
      </w:r>
      <w:r w:rsidR="009D3865">
        <w:rPr>
          <w:rFonts w:hAnsi="Times New Roman" w:ascii="Times New Roman"/>
          <w:szCs w:val="24"/>
        </w:rPr>
        <w:t>5</w:t>
      </w:r>
      <w:r w:rsidR="00CC5B2D">
        <w:rPr>
          <w:rFonts w:hAnsi="Times New Roman" w:ascii="Times New Roman"/>
          <w:szCs w:val="24"/>
        </w:rPr>
        <w:t>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D3865">
        <w:rPr>
          <w:rFonts w:hAnsi="Times New Roman" w:ascii="Times New Roman"/>
          <w:szCs w:val="24"/>
          <w:u w:val="single"/>
        </w:rPr>
        <w:t xml:space="preserve">Marijan </w:t>
      </w:r>
      <w:proofErr w:type="spellStart"/>
      <w:r w:rsidR="009D3865">
        <w:rPr>
          <w:rFonts w:hAnsi="Times New Roman" w:ascii="Times New Roman"/>
          <w:szCs w:val="24"/>
          <w:u w:val="single"/>
        </w:rPr>
        <w:t>Drljanovčan</w:t>
      </w:r>
      <w:proofErr w:type="spellEnd"/>
      <w:r w:rsidR="009D3865">
        <w:rPr>
          <w:rFonts w:hAnsi="Times New Roman" w:ascii="Times New Roman"/>
          <w:szCs w:val="24"/>
          <w:u w:val="single"/>
        </w:rPr>
        <w:t xml:space="preserve"> iz </w:t>
      </w:r>
      <w:proofErr w:type="spellStart"/>
      <w:r w:rsidR="009D3865">
        <w:rPr>
          <w:rFonts w:hAnsi="Times New Roman" w:ascii="Times New Roman"/>
          <w:szCs w:val="24"/>
          <w:u w:val="single"/>
        </w:rPr>
        <w:t>Miholjanca</w:t>
      </w:r>
      <w:proofErr w:type="spellEnd"/>
      <w:r w:rsidR="009D3865">
        <w:rPr>
          <w:rFonts w:hAnsi="Times New Roman" w:ascii="Times New Roman"/>
          <w:szCs w:val="24"/>
          <w:u w:val="single"/>
        </w:rPr>
        <w:t>, Antuna Mihanovića 131, OIB: 49708160625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D3865">
        <w:rPr>
          <w:rFonts w:hAnsi="Times New Roman" w:ascii="Times New Roman"/>
          <w:szCs w:val="24"/>
        </w:rPr>
        <w:t xml:space="preserve">VITREO PETERČIĆ </w:t>
      </w:r>
      <w:proofErr w:type="spellStart"/>
      <w:r w:rsidR="009D3865">
        <w:rPr>
          <w:rFonts w:hAnsi="Times New Roman" w:ascii="Times New Roman"/>
          <w:szCs w:val="24"/>
        </w:rPr>
        <w:t>j.d.o.o</w:t>
      </w:r>
      <w:proofErr w:type="spellEnd"/>
      <w:r w:rsidR="009D3865">
        <w:rPr>
          <w:rFonts w:hAnsi="Times New Roman" w:ascii="Times New Roman"/>
          <w:szCs w:val="24"/>
        </w:rPr>
        <w:t xml:space="preserve">.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, </w:t>
      </w:r>
      <w:proofErr w:type="spellStart"/>
      <w:r w:rsidR="009D3865">
        <w:rPr>
          <w:rFonts w:hAnsi="Times New Roman" w:ascii="Times New Roman"/>
          <w:szCs w:val="24"/>
        </w:rPr>
        <w:t>Ščitarjevo</w:t>
      </w:r>
      <w:proofErr w:type="spellEnd"/>
      <w:r w:rsidR="009D3865">
        <w:rPr>
          <w:rFonts w:hAnsi="Times New Roman" w:ascii="Times New Roman"/>
          <w:szCs w:val="24"/>
        </w:rPr>
        <w:t xml:space="preserve"> 100b, OIB: 20212410825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C4C35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C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C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6252</izvorni_sadrzaj>
    <derivirana_varijabla naziv="DomainObject.Predmet.Broj_1">6252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St-6252/2015</izvorni_sadrzaj>
    <derivirana_varijabla naziv="DomainObject.Predmet.OznakaBroj_1">St-6252/2015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VITREO PETERČIĆ j.d.o.o.</izvorni_sadrzaj>
    <derivirana_varijabla naziv="DomainObject.Predmet.ProtustrankaFormated_1">  VITREO PETERČIĆ j.d.o.o.</derivirana_varijabla>
  </DomainObject.Predmet.ProtustrankaFormated>
  <DomainObject.Predmet.ProtustrankaFormatedOIB>
    <izvorni_sadrzaj>  VITREO PETERČIĆ j.d.o.o., OIB 20212410825</izvorni_sadrzaj>
    <derivirana_varijabla naziv="DomainObject.Predmet.ProtustrankaFormatedOIB_1">  VITREO PETERČIĆ j.d.o.o., OIB 20212410825</derivirana_varijabla>
  </DomainObject.Predmet.ProtustrankaFormatedOIB>
  <DomainObject.Predmet.ProtustrankaFormatedWithAdress>
    <izvorni_sadrzaj> VITREO PETERČIĆ j.d.o.o., Šćitarjevo 100/B, 10410 Velika Gorica</izvorni_sadrzaj>
    <derivirana_varijabla naziv="DomainObject.Predmet.ProtustrankaFormatedWithAdress_1"> VITREO PETERČIĆ j.d.o.o., Šćitarjevo 100/B, 10410 Velika Gorica</derivirana_varijabla>
  </DomainObject.Predmet.ProtustrankaFormatedWithAdress>
  <DomainObject.Predmet.ProtustrankaFormatedWithAdressOIB>
    <izvorni_sadrzaj> VITREO PETERČIĆ j.d.o.o., OIB 20212410825, Šćitarjevo 100/B, 10410 Velika Gorica</izvorni_sadrzaj>
    <derivirana_varijabla naziv="DomainObject.Predmet.ProtustrankaFormatedWithAdressOIB_1"> VITREO PETERČIĆ j.d.o.o., OIB 20212410825, Šćitarjevo 100/B, 10410 Velika Gorica</derivirana_varijabla>
  </DomainObject.Predmet.ProtustrankaFormatedWithAdressOIB>
  <DomainObject.Predmet.ProtustrankaWithAdress>
    <izvorni_sadrzaj>VITREO PETERČIĆ j.d.o.o. Šćitarjevo 100/B, 10410 Velika Gorica</izvorni_sadrzaj>
    <derivirana_varijabla naziv="DomainObject.Predmet.ProtustrankaWithAdress_1">VITREO PETERČIĆ j.d.o.o. Šćitarjevo 100/B, 10410 Velika Gorica</derivirana_varijabla>
  </DomainObject.Predmet.ProtustrankaWithAdress>
  <DomainObject.Predmet.ProtustrankaWithAdressOIB>
    <izvorni_sadrzaj>VITREO PETERČIĆ j.d.o.o., OIB 20212410825, Šćitarjevo 100/B, 10410 Velika Gorica</izvorni_sadrzaj>
    <derivirana_varijabla naziv="DomainObject.Predmet.ProtustrankaWithAdressOIB_1">VITREO PETERČIĆ j.d.o.o., OIB 20212410825, Šćitarjevo 100/B, 10410 Velika Gorica</derivirana_varijabla>
  </DomainObject.Predmet.ProtustrankaWithAdressOIB>
  <DomainObject.Predmet.ProtustrankaNazivFormated>
    <izvorni_sadrzaj>VITREO PETERČIĆ j.d.o.o.</izvorni_sadrzaj>
    <derivirana_varijabla naziv="DomainObject.Predmet.ProtustrankaNazivFormated_1">VITREO PETERČIĆ j.d.o.o.</derivirana_varijabla>
  </DomainObject.Predmet.ProtustrankaNazivFormated>
  <DomainObject.Predmet.ProtustrankaNazivFormatedOIB>
    <izvorni_sadrzaj>VITREO PETERČIĆ j.d.o.o., OIB 20212410825</izvorni_sadrzaj>
    <derivirana_varijabla naziv="DomainObject.Predmet.ProtustrankaNazivFormatedOIB_1">VITREO PETERČIĆ j.d.o.o., OIB 20212410825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VITREO PETERČIĆ j.d.o.o.</item>
    </izvorni_sadrzaj>
    <derivirana_varijabla naziv="DomainObject.Predmet.ProtuStrankaListFormated_1">
      <item>VITREO PETERČIĆ j.d.o.o.</item>
    </derivirana_varijabla>
  </DomainObject.Predmet.ProtuStrankaListFormated>
  <DomainObject.Predmet.ProtuStrankaListFormatedOIB>
    <izvorni_sadrzaj>
      <item>VITREO PETERČIĆ j.d.o.o., OIB 20212410825</item>
    </izvorni_sadrzaj>
    <derivirana_varijabla naziv="DomainObject.Predmet.ProtuStrankaListFormatedOIB_1">
      <item>VITREO PETERČIĆ j.d.o.o., OIB 20212410825</item>
    </derivirana_varijabla>
  </DomainObject.Predmet.ProtuStrankaListFormatedOIB>
  <DomainObject.Predmet.ProtuStrankaListFormatedWithAdress>
    <izvorni_sadrzaj>
      <item>VITREO PETERČIĆ j.d.o.o., Šćitarjevo 100/B, 10410 Velika Gorica</item>
    </izvorni_sadrzaj>
    <derivirana_varijabla naziv="DomainObject.Predmet.ProtuStrankaListFormatedWithAdress_1">
      <item>VITREO PETERČIĆ j.d.o.o., Šćitarjevo 100/B, 10410 Velika Gorica</item>
    </derivirana_varijabla>
  </DomainObject.Predmet.ProtuStrankaListFormatedWithAdress>
  <DomainObject.Predmet.ProtuStrankaListFormatedWithAdressOIB>
    <izvorni_sadrzaj>
      <item>VITREO PETERČIĆ j.d.o.o., OIB 20212410825, Šćitarjevo 100/B, 10410 Velika Gorica</item>
    </izvorni_sadrzaj>
    <derivirana_varijabla naziv="DomainObject.Predmet.ProtuStrankaListFormatedWithAdressOIB_1">
      <item>VITREO PETERČIĆ j.d.o.o., OIB 20212410825, Šćitarjevo 100/B, 10410 Velika Gorica</item>
    </derivirana_varijabla>
  </DomainObject.Predmet.ProtuStrankaListFormatedWithAdressOIB>
  <DomainObject.Predmet.ProtuStrankaListNazivFormated>
    <izvorni_sadrzaj>
      <item>VITREO PETERČIĆ j.d.o.o.</item>
    </izvorni_sadrzaj>
    <derivirana_varijabla naziv="DomainObject.Predmet.ProtuStrankaListNazivFormated_1">
      <item>VITREO PETERČIĆ j.d.o.o.</item>
    </derivirana_varijabla>
  </DomainObject.Predmet.ProtuStrankaListNazivFormated>
  <DomainObject.Predmet.ProtuStrankaListNazivFormatedOIB>
    <izvorni_sadrzaj>
      <item>VITREO PETERČIĆ j.d.o.o., OIB 20212410825</item>
    </izvorni_sadrzaj>
    <derivirana_varijabla naziv="DomainObject.Predmet.ProtuStrankaListNazivFormatedOIB_1">
      <item>VITREO PETERČIĆ j.d.o.o., OIB 20212410825</item>
    </derivirana_varijabla>
  </DomainObject.Predmet.ProtuStrankaListNazivFormatedOIB>
  <DomainObject.Predmet.OstaliListFormated>
    <izvorni_sadrzaj>
      <item>Barbara Peterčić</item>
    </izvorni_sadrzaj>
    <derivirana_varijabla naziv="DomainObject.Predmet.OstaliListFormated_1">
      <item>Barbara Peterčić</item>
    </derivirana_varijabla>
  </DomainObject.Predmet.OstaliListFormated>
  <DomainObject.Predmet.OstaliListFormatedOIB>
    <izvorni_sadrzaj>
      <item>Barbara Peterčić, OIB 55144089127</item>
    </izvorni_sadrzaj>
    <derivirana_varijabla naziv="DomainObject.Predmet.OstaliListFormatedOIB_1">
      <item>Barbara Peterčić, OIB 55144089127</item>
    </derivirana_varijabla>
  </DomainObject.Predmet.OstaliListFormatedOIB>
  <DomainObject.Predmet.OstaliListFormatedWithAdress>
    <izvorni_sadrzaj>
      <item>Barbara Peterčić, Šćitarjevo 100/b, 10410 Šćitarjevo</item>
    </izvorni_sadrzaj>
    <derivirana_varijabla naziv="DomainObject.Predmet.OstaliListFormatedWithAdress_1">
      <item>Barbara Peterčić, Šćitarjevo 100/b, 10410 Šćitarjevo</item>
    </derivirana_varijabla>
  </DomainObject.Predmet.OstaliListFormatedWithAdress>
  <DomainObject.Predmet.OstaliListFormatedWithAdressOIB>
    <izvorni_sadrzaj>
      <item>Barbara Peterčić, OIB 55144089127, Šćitarjevo 100/b, 10410 Šćitarjevo</item>
    </izvorni_sadrzaj>
    <derivirana_varijabla naziv="DomainObject.Predmet.OstaliListFormatedWithAdressOIB_1">
      <item>Barbara Peterčić, OIB 55144089127, Šćitarjevo 100/b, 10410 Šćitarjevo</item>
    </derivirana_varijabla>
  </DomainObject.Predmet.OstaliListFormatedWithAdressOIB>
  <DomainObject.Predmet.OstaliListNazivFormated>
    <izvorni_sadrzaj>
      <item>Barbara Peterčić</item>
    </izvorni_sadrzaj>
    <derivirana_varijabla naziv="DomainObject.Predmet.OstaliListNazivFormated_1">
      <item>Barbara Peterčić</item>
    </derivirana_varijabla>
  </DomainObject.Predmet.OstaliListNazivFormated>
  <DomainObject.Predmet.OstaliListNazivFormatedOIB>
    <izvorni_sadrzaj>
      <item>Barbara Peterčić, OIB 55144089127</item>
    </izvorni_sadrzaj>
    <derivirana_varijabla naziv="DomainObject.Predmet.OstaliListNazivFormatedOIB_1">
      <item>Barbara Peterčić, OIB 55144089127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VITREO PETERČIĆ j.d.o.o.</izvorni_sadrzaj>
    <derivirana_varijabla naziv="DomainObject.Predmet.ProtustrankaIDrugi_1">VITREO PETERČIĆ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VITREO PETERČIĆ j.d.o.o., OIB 20212410825, Šćitarjevo 100/B, 10410 Velika Gorica</izvorni_sadrzaj>
    <derivirana_varijabla naziv="DomainObject.Predmet.ProtustrankaIDrugiAdressOIB_1">VITREO PETERČIĆ j.d.o.o., OIB 20212410825, Šćitarjevo 100/B,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VITREO PETERČIĆ j.d.o.o.</item>
      <item>Barbara Peterčić</item>
    </izvorni_sadrzaj>
    <derivirana_varijabla naziv="DomainObject.Predmet.SudioniciListNaziv_1">
      <item>FINA Regionalni centar Zagreb</item>
      <item>VITREO PETERČIĆ j.d.o.o.</item>
      <item>Barbara Peterčić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VITREO PETERČIĆ j.d.o.o., OIB 20212410825, Šćitarjevo 100/B,10410 Velika Gorica</item>
      <item>Barbara Peterčić, OIB 55144089127, Šćitarjevo 100/b,10410 Šćitarjevo</item>
    </izvorni_sadrzaj>
    <derivirana_varijabla naziv="DomainObject.Predmet.SudioniciListAdressOIB_1">
      <item>FINA Regionalni centar Zagreb, OIB 85821130368, Trg svibanjskih žrtava 1995. br. 1,10000 Zagreb</item>
      <item>VITREO PETERČIĆ j.d.o.o., OIB 20212410825, Šćitarjevo 100/B,10410 Velika Gorica</item>
      <item>Barbara Peterčić, OIB 55144089127, Šćitarjevo 100/b,10410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20212410825</item>
      <item>, OIB 55144089127</item>
    </izvorni_sadrzaj>
    <derivirana_varijabla naziv="DomainObject.Predmet.SudioniciListNazivOIB_1">
      <item>, OIB 85821130368</item>
      <item>, OIB 20212410825</item>
      <item>, OIB 55144089127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54B2C-4F1E-4EE3-BC0C-9AFAB7F88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1970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2016-04-29T12:20:00Z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2016-04-29T12:37:00Z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