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88a5" w14:paraId="a7288a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847EB">
        <w:rPr>
          <w:lang w:val="hr-HR"/>
        </w:rPr>
        <w:t>1100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proofErr w:type="spellStart"/>
      <w:r w:rsidR="00E847EB">
        <w:rPr>
          <w:lang w:val="hr-HR"/>
        </w:rPr>
        <w:t>artdor</w:t>
      </w:r>
      <w:proofErr w:type="spellEnd"/>
      <w:r w:rsidR="00E847EB">
        <w:rPr>
          <w:lang w:val="hr-HR"/>
        </w:rPr>
        <w:t xml:space="preserve"> ispune za vrata društvo s ograničenom odgovornošću u likvidaciji, Lučko, Kanalska 34</w:t>
      </w:r>
      <w:r w:rsidR="002A4795">
        <w:rPr>
          <w:lang w:val="hr-HR"/>
        </w:rPr>
        <w:t>,</w:t>
      </w:r>
      <w:r w:rsidR="007D05D5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E847EB">
        <w:rPr>
          <w:lang w:val="hr-HR"/>
        </w:rPr>
        <w:t>080397537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E847EB">
        <w:rPr>
          <w:lang w:val="hr-HR"/>
        </w:rPr>
        <w:t>36320417813</w:t>
      </w:r>
      <w:r w:rsidR="00767386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E847EB">
        <w:rPr>
          <w:lang w:val="hr-HR"/>
        </w:rPr>
        <w:t>1</w:t>
      </w:r>
      <w:r w:rsidR="002A4795">
        <w:rPr>
          <w:lang w:val="hr-HR"/>
        </w:rPr>
        <w:t>0</w:t>
      </w:r>
      <w:r w:rsidR="00E847EB">
        <w:rPr>
          <w:lang w:val="hr-HR"/>
        </w:rPr>
        <w:t>0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847EB">
        <w:rPr>
          <w:lang w:val="hr-HR"/>
        </w:rPr>
        <w:t>19. veljače</w:t>
      </w:r>
      <w:r w:rsidRPr="000664E3">
        <w:rPr>
          <w:lang w:val="hr-HR"/>
        </w:rPr>
        <w:t xml:space="preserve"> 201</w:t>
      </w:r>
      <w:r w:rsidR="00E847E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847EB">
        <w:rPr>
          <w:lang w:val="hr-HR"/>
        </w:rPr>
        <w:t xml:space="preserve">8.251,64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847EB">
        <w:rPr>
          <w:lang w:val="hr-HR"/>
        </w:rPr>
        <w:t xml:space="preserve">Božidar </w:t>
      </w:r>
      <w:proofErr w:type="spellStart"/>
      <w:r w:rsidR="00E847EB">
        <w:rPr>
          <w:lang w:val="hr-HR"/>
        </w:rPr>
        <w:t>Đerek</w:t>
      </w:r>
      <w:proofErr w:type="spellEnd"/>
      <w:r w:rsidR="00E847EB">
        <w:rPr>
          <w:lang w:val="hr-HR"/>
        </w:rPr>
        <w:t xml:space="preserve">, Zagreb, Pavla </w:t>
      </w:r>
      <w:proofErr w:type="spellStart"/>
      <w:r w:rsidR="00E847EB">
        <w:rPr>
          <w:lang w:val="hr-HR"/>
        </w:rPr>
        <w:t>Hatza</w:t>
      </w:r>
      <w:proofErr w:type="spellEnd"/>
      <w:r w:rsidR="00E847EB">
        <w:rPr>
          <w:lang w:val="hr-HR"/>
        </w:rPr>
        <w:t xml:space="preserve"> 5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847EB">
        <w:rPr>
          <w:lang w:val="hr-HR"/>
        </w:rPr>
        <w:t>68769094399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26891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826891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8E1F0F" w:rsidP="000664E3" w:rsidR="008E1F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826891">
        <w:rPr>
          <w:lang w:val="hr-HR"/>
        </w:rPr>
        <w:t>4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826891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E5B" w:rsidR="00545E5B">
      <w:r>
        <w:separator/>
      </w:r>
    </w:p>
  </w:endnote>
  <w:endnote w:id="0" w:type="continuationSeparator">
    <w:p w:rsidRDefault="00545E5B" w:rsidR="00545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E5B" w:rsidR="00545E5B">
      <w:r>
        <w:separator/>
      </w:r>
    </w:p>
  </w:footnote>
  <w:footnote w:id="0" w:type="continuationSeparator">
    <w:p w:rsidRDefault="00545E5B" w:rsidR="00545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5B9F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2BAD"/>
    <w:rsid w:val="00213DD9"/>
    <w:rsid w:val="002221FF"/>
    <w:rsid w:val="00223A6B"/>
    <w:rsid w:val="0025015D"/>
    <w:rsid w:val="00271286"/>
    <w:rsid w:val="002733CA"/>
    <w:rsid w:val="002A4795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7436E"/>
    <w:rsid w:val="004B1439"/>
    <w:rsid w:val="004D5164"/>
    <w:rsid w:val="004F1D25"/>
    <w:rsid w:val="00545E5B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67386"/>
    <w:rsid w:val="007934F2"/>
    <w:rsid w:val="007D05D5"/>
    <w:rsid w:val="007F06DD"/>
    <w:rsid w:val="00805F12"/>
    <w:rsid w:val="00826891"/>
    <w:rsid w:val="00834CA1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47EB"/>
    <w:rsid w:val="00E870EC"/>
    <w:rsid w:val="00E92386"/>
    <w:rsid w:val="00EA1CE3"/>
    <w:rsid w:val="00EA5BD4"/>
    <w:rsid w:val="00EA5E49"/>
    <w:rsid w:val="00EC1878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12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B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12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B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B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B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artdor d.o.o. u likvidaciji zastupanog po punomoćniku Božidar Đerek</izvorni_sadrzaj>
    <derivirana_varijabla naziv="DomainObject.Predmet.ProtustrankaFormated_1">  artdor d.o.o. u likvidaciji zastupanog po punomoćniku Božidar Đerek</derivirana_varijabla>
  </DomainObject.Predmet.ProtustrankaFormated>
  <DomainObject.Predmet.ProtustrankaFormatedOIB>
    <izvorni_sadrzaj>  artdor d.o.o. u likvidaciji, OIB 36320417813 zastupanog po punomoćniku Božidar Đerek</izvorni_sadrzaj>
    <derivirana_varijabla naziv="DomainObject.Predmet.ProtustrankaFormatedOIB_1">  artdor d.o.o. u likvidaciji, OIB 36320417813 zastupanog po punomoćniku Božidar Đerek</derivirana_varijabla>
  </DomainObject.Predmet.ProtustrankaFormatedOIB>
  <DomainObject.Predmet.ProtustrankaFormatedWithAdress>
    <izvorni_sadrzaj> artdor d.o.o. u likvidaciji, Kanalska 34, 10250 Lučko zastupanog po punomoćniku Božidar Đerek</izvorni_sadrzaj>
    <derivirana_varijabla naziv="DomainObject.Predmet.ProtustrankaFormatedWithAdress_1"> artdor d.o.o. u likvidaciji, Kanalska 34, 10250 Lučko zastupanog po punomoćniku Božidar Đerek</derivirana_varijabla>
  </DomainObject.Predmet.ProtustrankaFormatedWithAdress>
  <DomainObject.Predmet.ProtustrankaFormatedWithAdressOIB>
    <izvorni_sadrzaj> artdor d.o.o. u likvidaciji, OIB 36320417813, Kanalska 34, 10250 Lučko zastupanog po punomoćniku Božidar Đerek</izvorni_sadrzaj>
    <derivirana_varijabla naziv="DomainObject.Predmet.ProtustrankaFormatedWithAdressOIB_1"> artdor d.o.o. u likvidaciji, OIB 36320417813, Kanalska 34, 10250 Lučko zastupanog po punomoćniku Božidar Đerek</derivirana_varijabla>
  </DomainObject.Predmet.ProtustrankaFormatedWithAdressOIB>
  <DomainObject.Predmet.ProtustrankaWithAdress>
    <izvorni_sadrzaj>artdor d.o.o. u likvidaciji Kanalska 34, 10250 Lučko</izvorni_sadrzaj>
    <derivirana_varijabla naziv="DomainObject.Predmet.ProtustrankaWithAdress_1">artdor d.o.o. u likvidaciji Kanalska 34, 10250 Lučko</derivirana_varijabla>
  </DomainObject.Predmet.ProtustrankaWithAdress>
  <DomainObject.Predmet.ProtustrankaWithAdressOIB>
    <izvorni_sadrzaj>artdor d.o.o. u likvidaciji, OIB 36320417813, Kanalska 34, 10250 Lučko</izvorni_sadrzaj>
    <derivirana_varijabla naziv="DomainObject.Predmet.ProtustrankaWithAdressOIB_1">artdor d.o.o. u likvidaciji, OIB 36320417813, Kanalska 34, 10250 Lučko</derivirana_varijabla>
  </DomainObject.Predmet.ProtustrankaWithAdressOIB>
  <DomainObject.Predmet.ProtustrankaNazivFormated>
    <izvorni_sadrzaj>artdor d.o.o. u likvidaciji</izvorni_sadrzaj>
    <derivirana_varijabla naziv="DomainObject.Predmet.ProtustrankaNazivFormated_1">artdor d.o.o. u likvidaciji</derivirana_varijabla>
  </DomainObject.Predmet.ProtustrankaNazivFormated>
  <DomainObject.Predmet.ProtustrankaNazivFormatedOIB>
    <izvorni_sadrzaj>artdor d.o.o. u likvidaciji, OIB 36320417813</izvorni_sadrzaj>
    <derivirana_varijabla naziv="DomainObject.Predmet.ProtustrankaNazivFormatedOIB_1">artdor d.o.o. u likvidaciji, OIB 36320417813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artdor d.o.o. u likvidaciji zastupanog po punomoćniku Božidar Đerek</item>
    </izvorni_sadrzaj>
    <derivirana_varijabla naziv="DomainObject.Predmet.ProtuStrankaListFormated_1">
      <item>artdor d.o.o. u likvidaciji zastupanog po punomoćniku Božidar Đerek</item>
    </derivirana_varijabla>
  </DomainObject.Predmet.ProtuStrankaListFormated>
  <DomainObject.Predmet.ProtuStrankaListFormatedOIB>
    <izvorni_sadrzaj>
      <item>artdor d.o.o. u likvidaciji, OIB 36320417813 zastupanog po punomoćniku Božidar Đerek</item>
    </izvorni_sadrzaj>
    <derivirana_varijabla naziv="DomainObject.Predmet.ProtuStrankaListFormatedOIB_1">
      <item>artdor d.o.o. u likvidaciji, OIB 36320417813 zastupanog po punomoćniku Božidar Đerek</item>
    </derivirana_varijabla>
  </DomainObject.Predmet.ProtuStrankaListFormatedOIB>
  <DomainObject.Predmet.ProtuStrankaListFormatedWithAdress>
    <izvorni_sadrzaj>
      <item>artdor d.o.o. u likvidaciji, Kanalska 34, 10250 Lučko zastupanog po punomoćniku Božidar Đerek</item>
    </izvorni_sadrzaj>
    <derivirana_varijabla naziv="DomainObject.Predmet.ProtuStrankaListFormatedWithAdress_1">
      <item>artdor d.o.o. u likvidaciji, Kanalska 34, 10250 Lučko zastupanog po punomoćniku Božidar Đerek</item>
    </derivirana_varijabla>
  </DomainObject.Predmet.ProtuStrankaListFormatedWithAdress>
  <DomainObject.Predmet.ProtuStrankaListFormatedWithAdressOIB>
    <izvorni_sadrzaj>
      <item>artdor d.o.o. u likvidaciji, OIB 36320417813, Kanalska 34, 10250 Lučko zastupanog po punomoćniku Božidar Đerek</item>
    </izvorni_sadrzaj>
    <derivirana_varijabla naziv="DomainObject.Predmet.ProtuStrankaListFormatedWithAdressOIB_1">
      <item>artdor d.o.o. u likvidaciji, OIB 36320417813, Kanalska 34, 10250 Lučko zastupanog po punomoćniku Božidar Đerek</item>
    </derivirana_varijabla>
  </DomainObject.Predmet.ProtuStrankaListFormatedWithAdressOIB>
  <DomainObject.Predmet.ProtuStrankaListNazivFormated>
    <izvorni_sadrzaj>
      <item>artdor d.o.o. u likvidaciji</item>
    </izvorni_sadrzaj>
    <derivirana_varijabla naziv="DomainObject.Predmet.ProtuStrankaListNazivFormated_1">
      <item>artdor d.o.o. u likvidaciji</item>
    </derivirana_varijabla>
  </DomainObject.Predmet.ProtuStrankaListNazivFormated>
  <DomainObject.Predmet.ProtuStrankaListNazivFormatedOIB>
    <izvorni_sadrzaj>
      <item>artdor d.o.o. u likvidaciji, OIB 36320417813</item>
    </izvorni_sadrzaj>
    <derivirana_varijabla naziv="DomainObject.Predmet.ProtuStrankaListNazivFormatedOIB_1">
      <item>artdor d.o.o. u likvidaciji, OIB 36320417813</item>
    </derivirana_varijabla>
  </DomainObject.Predmet.ProtuStrankaListNazivFormatedOIB>
  <DomainObject.Predmet.OstaliListFormated>
    <izvorni_sadrzaj>
      <item>Božidar Đerek punomoćnik sudionika u postupku artdor d.o.o. u likvidaciji</item>
    </izvorni_sadrzaj>
    <derivirana_varijabla naziv="DomainObject.Predmet.OstaliListFormated_1">
      <item>Božidar Đerek punomoćnik sudionika u postupku artdor d.o.o. u likvidaciji</item>
    </derivirana_varijabla>
  </DomainObject.Predmet.OstaliListFormated>
  <DomainObject.Predmet.OstaliListFormatedOIB>
    <izvorni_sadrzaj>
      <item>Božidar Đerek, OIB 68769094399 punomoćnik sudionika u postupku artdor d.o.o. u likvidaciji</item>
    </izvorni_sadrzaj>
    <derivirana_varijabla naziv="DomainObject.Predmet.OstaliListFormatedOIB_1">
      <item>Božidar Đerek, OIB 68769094399 punomoćnik sudionika u postupku artdor d.o.o. u likvidaciji</item>
    </derivirana_varijabla>
  </DomainObject.Predmet.OstaliListFormatedOIB>
  <DomainObject.Predmet.OstaliListFormatedWithAdress>
    <izvorni_sadrzaj>
      <item>Božidar Đerek, Pavla Hatza 5, 10000 Zagreb punomoćnik sudionika u postupku artdor d.o.o. u likvidaciji</item>
    </izvorni_sadrzaj>
    <derivirana_varijabla naziv="DomainObject.Predmet.OstaliListFormatedWithAdress_1">
      <item>Božidar Đerek, Pavla Hatza 5, 10000 Zagreb punomoćnik sudionika u postupku artdor d.o.o. u likvidaciji</item>
    </derivirana_varijabla>
  </DomainObject.Predmet.OstaliListFormatedWithAdress>
  <DomainObject.Predmet.OstaliListFormatedWithAdressOIB>
    <izvorni_sadrzaj>
      <item>Božidar Đerek, OIB 68769094399, Pavla Hatza 5, 10000 Zagreb punomoćnik sudionika u postupku artdor d.o.o. u likvidaciji</item>
    </izvorni_sadrzaj>
    <derivirana_varijabla naziv="DomainObject.Predmet.OstaliListFormatedWithAdressOIB_1">
      <item>Božidar Đerek, OIB 68769094399, Pavla Hatza 5, 10000 Zagreb punomoćnik sudionika u postupku artdor d.o.o. u likvidaciji</item>
    </derivirana_varijabla>
  </DomainObject.Predmet.OstaliListFormatedWithAdressOIB>
  <DomainObject.Predmet.OstaliListNazivFormated>
    <izvorni_sadrzaj>
      <item>Božidar Đerek</item>
    </izvorni_sadrzaj>
    <derivirana_varijabla naziv="DomainObject.Predmet.OstaliListNazivFormated_1">
      <item>Božidar Đerek</item>
    </derivirana_varijabla>
  </DomainObject.Predmet.OstaliListNazivFormated>
  <DomainObject.Predmet.OstaliListNazivFormatedOIB>
    <izvorni_sadrzaj>
      <item>Božidar Đerek, OIB 68769094399</item>
    </izvorni_sadrzaj>
    <derivirana_varijabla naziv="DomainObject.Predmet.OstaliListNazivFormatedOIB_1">
      <item>Božidar Đerek, OIB 68769094399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artdor d.o.o. u likvidaciji</izvorni_sadrzaj>
    <derivirana_varijabla naziv="DomainObject.Predmet.ProtustrankaIDrugi_1">artdor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artdor d.o.o. u likvidaciji, OIB 36320417813, Kanalska 34, 10250 Lučko</izvorni_sadrzaj>
    <derivirana_varijabla naziv="DomainObject.Predmet.ProtustrankaIDrugiAdressOIB_1">artdor d.o.o. u likvidaciji, OIB 36320417813, Kanalska 34,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artdor d.o.o. u likvidaciji</item>
      <item>FINA Regionalni centar Zagreb</item>
      <item>Božidar Đerek</item>
    </izvorni_sadrzaj>
    <derivirana_varijabla naziv="DomainObject.Predmet.SudioniciListNaziv_1">
      <item>artdor d.o.o. u likvidaciji</item>
      <item>FINA Regionalni centar Zagreb</item>
      <item>Božidar Đerek</item>
    </derivirana_varijabla>
  </DomainObject.Predmet.SudioniciListNaziv>
  <DomainObject.Predmet.SudioniciListAdressOIB>
    <izvorni_sadrzaj>
      <item>artdor d.o.o. u likvidaciji, OIB 36320417813, Kanalska 34,10250 Lučko</item>
      <item>FINA Regionalni centar Zagreb, OIB 85821130368, Trg svibanjskih žrtava 1995. 1,10000 Zagreb</item>
      <item>Božidar Đerek, OIB 68769094399, Pavla Hatza 5,10000 Zagreb</item>
    </izvorni_sadrzaj>
    <derivirana_varijabla naziv="DomainObject.Predmet.SudioniciListAdressOIB_1">
      <item>artdor d.o.o. u likvidaciji, OIB 36320417813, Kanalska 34,10250 Lučko</item>
      <item>FINA Regionalni centar Zagreb, OIB 85821130368, Trg svibanjskih žrtava 1995. 1,10000 Zagreb</item>
      <item>Božidar Đerek, OIB 68769094399, Pavla Hatza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36320417813</item>
      <item>, OIB 85821130368</item>
      <item>, OIB 68769094399</item>
    </izvorni_sadrzaj>
    <derivirana_varijabla naziv="DomainObject.Predmet.SudioniciListNazivOIB_1">
      <item>, OIB 36320417813</item>
      <item>, OIB 85821130368</item>
      <item>, OIB 68769094399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1700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2016-10-17T06:37:00Z</dcterms:created>
  <dc:creator>553y7k3</dc:creator>
  <cp:lastModifiedBy>Željka Vitez</cp:lastModifiedBy>
  <cp:lastPrinted>2017-01-04T07:27:00Z</cp:lastPrinted>
  <dcterms:modified xmlns:xsi="http://www.w3.org/2001/XMLSchema-instance" xsi:type="dcterms:W3CDTF">2017-01-04T13:01:00Z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