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79601" w14:paraId="3079601" w:rsidRDefault="0054130F" w:rsidP="00910611" w:rsidR="0054130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4130F" w:rsidP="00910611" w:rsidR="0054130F">
      <w:r>
        <w:rPr>
          <w:rFonts w:eastAsia="MS Mincho"/>
        </w:rPr>
        <w:t xml:space="preserve">   REPUBLIKA HRVATSKA</w:t>
      </w:r>
    </w:p>
    <w:p w:rsidRDefault="0054130F" w:rsidP="00910611" w:rsidR="0054130F">
      <w:r>
        <w:rPr>
          <w:rFonts w:eastAsia="MS Mincho"/>
        </w:rPr>
        <w:t>TRGOVAČKI SUD U RIJECI</w:t>
      </w:r>
    </w:p>
    <w:p w:rsidRDefault="0054130F" w:rsidR="0054130F"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A462E0" w:rsidRPr="00A462E0">
        <w:rPr>
          <w:b/>
        </w:rPr>
        <w:t>RUNDIĆ društvo s ograničenom odgovornošću za građevinarstvo, Čavle, Buzdohanj, Novo naselje 20, OIB 78929192932,</w:t>
      </w:r>
      <w:r w:rsidR="002267F1">
        <w:rPr>
          <w:rFonts w:cs="Arial"/>
          <w:b/>
        </w:rPr>
        <w:t>,</w:t>
      </w:r>
      <w:r w:rsidR="004C2AC0">
        <w:rPr>
          <w:rFonts w:cs="Arial"/>
          <w:b/>
        </w:rPr>
        <w:t xml:space="preserve"> </w:t>
      </w:r>
      <w:r w:rsidR="007F30F2" w:rsidRPr="007F30F2">
        <w:rPr>
          <w:rFonts w:cs="Arial"/>
        </w:rPr>
        <w:t xml:space="preserve">dana </w:t>
      </w:r>
      <w:r w:rsidR="002267F1">
        <w:rPr>
          <w:rFonts w:cs="Arial"/>
        </w:rPr>
        <w:t>03. studenoga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A462E0" w:rsidRPr="00A462E0">
        <w:rPr>
          <w:b/>
        </w:rPr>
        <w:t>RUNDIĆ društvo s ograničenom odgovornošću za građevinarstvo, Čavle, Buzdohanj, Novo naselje 20, OIB 78929192932,</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8E3855">
        <w:t xml:space="preserve"> </w:t>
      </w:r>
      <w:r w:rsidR="00A462E0">
        <w:t>SVITLANKI RUNDIĆ iz Čavli, Buzdohanj, Novo naselje 20, OIB 87199213275</w:t>
      </w:r>
      <w:r w:rsidR="0069132B">
        <w:t xml:space="preserve"> </w:t>
      </w:r>
      <w:r w:rsidR="00D72D03">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736C37" w:rsidP="00736C37" w:rsidR="00736C37">
      <w:pPr>
        <w:pStyle w:val="Odlomakpopisa"/>
      </w:pPr>
    </w:p>
    <w:p w:rsidRDefault="00736C37" w:rsidP="00736C37" w:rsidR="00676B2F">
      <w:pPr>
        <w:numPr>
          <w:ilvl w:val="0"/>
          <w:numId w:val="4"/>
        </w:numPr>
        <w:tabs>
          <w:tab w:pos="1080" w:val="num"/>
        </w:tabs>
        <w:jc w:val="both"/>
      </w:pPr>
      <w:r>
        <w:lastRenderedPageBreak/>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736C37" w:rsidP="00BF24A6" w:rsidR="00BF24A6" w:rsidRPr="00BF24A6">
      <w:pPr>
        <w:jc w:val="center"/>
        <w:rPr>
          <w:b/>
          <w:bCs/>
        </w:rPr>
      </w:pPr>
      <w:r>
        <w:rPr>
          <w:b/>
          <w:bCs/>
        </w:rPr>
        <w:t xml:space="preserve">07. </w:t>
      </w:r>
      <w:r w:rsidR="002267F1">
        <w:rPr>
          <w:b/>
          <w:bCs/>
        </w:rPr>
        <w:t>veljače</w:t>
      </w:r>
      <w:r w:rsidR="00BF24A6" w:rsidRPr="00BF24A6">
        <w:rPr>
          <w:b/>
          <w:bCs/>
        </w:rPr>
        <w:t xml:space="preserve"> 201</w:t>
      </w:r>
      <w:r w:rsidR="002267F1">
        <w:rPr>
          <w:b/>
          <w:bCs/>
        </w:rPr>
        <w:t>7</w:t>
      </w:r>
      <w:r w:rsidR="00367E18">
        <w:rPr>
          <w:b/>
          <w:bCs/>
        </w:rPr>
        <w:t xml:space="preserve">. godine u </w:t>
      </w:r>
      <w:r w:rsidR="002267F1">
        <w:rPr>
          <w:b/>
          <w:bCs/>
        </w:rPr>
        <w:t>09</w:t>
      </w:r>
      <w:r w:rsidR="00BF24A6" w:rsidRPr="00BF24A6">
        <w:rPr>
          <w:b/>
          <w:bCs/>
        </w:rPr>
        <w:t>:</w:t>
      </w:r>
      <w:r w:rsidR="00A462E0">
        <w:rPr>
          <w:b/>
          <w:bCs/>
        </w:rPr>
        <w:t>30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2267F1">
        <w:t>14. travnja</w:t>
      </w:r>
      <w:r w:rsidR="00727D2D">
        <w:t xml:space="preserve"> 201</w:t>
      </w:r>
      <w:r w:rsidR="00676B2F">
        <w:t>6</w:t>
      </w:r>
      <w:r w:rsidR="00727D2D">
        <w:t xml:space="preserve">. godine prijedlog za otvaranje stečajnog postupka nad dužnikom </w:t>
      </w:r>
      <w:r w:rsidR="00A462E0" w:rsidRPr="00A462E0">
        <w:t>RUNDIĆ društvo s ograničenom odgovornošću za građevinarstvo, Čavle, Buzdohanj, Novo naselje 20, OIB 78929192932</w:t>
      </w:r>
      <w:r w:rsidR="002267F1" w:rsidRPr="002267F1">
        <w:t xml:space="preserve">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69132B">
        <w:t>01. rujna 2015</w:t>
      </w:r>
      <w:r>
        <w:t xml:space="preserve">. godine u Očevidniku redoslijeda osnova za plaćanje ima evidentirane neizvršene osnove za plaćanje u </w:t>
      </w:r>
      <w:r w:rsidR="00036499">
        <w:t xml:space="preserve">neprekinutom razdoblju od </w:t>
      </w:r>
      <w:r w:rsidR="008F67F6">
        <w:t>1419</w:t>
      </w:r>
      <w:r w:rsidR="00036499">
        <w:t xml:space="preserve"> dana u </w:t>
      </w:r>
      <w:r>
        <w:t xml:space="preserve">ukupnom iznosu od </w:t>
      </w:r>
      <w:r w:rsidR="008F67F6">
        <w:t>340.538,93</w:t>
      </w:r>
      <w:r>
        <w:t xml:space="preserve"> kn u koji iznos je uračunata i kamata i naknada Financijske agencije za provedbe ovrhe, da dužnik ima </w:t>
      </w:r>
      <w:r w:rsidR="00254BCC">
        <w:t>jednog</w:t>
      </w:r>
      <w:r>
        <w:t xml:space="preserve"> zaposlen</w:t>
      </w:r>
      <w:r w:rsidR="000E125D">
        <w:t xml:space="preserve">ika, </w:t>
      </w:r>
      <w:r w:rsidR="008E3855">
        <w:t xml:space="preserve">te dostavila </w:t>
      </w:r>
      <w:r w:rsidR="00E7681E">
        <w:t xml:space="preserve">potvrdu o neizvršenim osnovama za plaćanje iz koje </w:t>
      </w:r>
      <w:r w:rsidR="00155044">
        <w:t xml:space="preserve">proizlazi da dužnik na dan </w:t>
      </w:r>
      <w:r w:rsidR="002267F1">
        <w:t>28. listopada</w:t>
      </w:r>
      <w:r w:rsidR="000E125D">
        <w:t xml:space="preserve"> 2016. godine </w:t>
      </w:r>
      <w:r w:rsidR="00155044">
        <w:t xml:space="preserve">ima evidentirane neizvršene osnove za plaćanje u neprekinutom razdoblju od </w:t>
      </w:r>
      <w:r w:rsidR="008F67F6">
        <w:t>1841</w:t>
      </w:r>
      <w:r w:rsidR="00155044">
        <w:t xml:space="preserve"> dan</w:t>
      </w:r>
      <w:r w:rsidR="0069132B">
        <w:t>a</w:t>
      </w:r>
      <w:r w:rsidR="00155044">
        <w:t>.</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736C37" w:rsidP="007F30F2" w:rsidR="00736C37">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2267F1">
        <w:rPr>
          <w:b/>
        </w:rPr>
        <w:t>03. studenoga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A462E0" w:rsidR="00426BCB">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r w:rsidR="00A462E0">
        <w:t xml:space="preserve"> </w:t>
      </w:r>
      <w:r w:rsidR="00426BCB" w:rsidRPr="00737DD5">
        <w:t xml:space="preserve"> </w:t>
      </w:r>
      <w:r w:rsidR="00426BCB">
        <w:t xml:space="preserve">  </w:t>
      </w:r>
    </w:p>
    <w:p w:rsidRDefault="00887753" w:rsidP="00887753" w:rsidR="00887753">
      <w:pPr>
        <w:ind w:firstLine="708" w:left="1416"/>
        <w:jc w:val="right"/>
      </w:pP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8F67F6">
        <w:rPr>
          <w:sz w:val="20"/>
          <w:szCs w:val="20"/>
        </w:rPr>
        <w:t>Svitlanka Rundić, Čavle, Buzdohanj, Novo Naselje 20</w:t>
      </w:r>
      <w:r w:rsidR="00553AC5">
        <w:rPr>
          <w:sz w:val="20"/>
          <w:szCs w:val="20"/>
        </w:rPr>
        <w:t xml:space="preserve"> </w:t>
      </w:r>
      <w:r w:rsidR="00BD44B7">
        <w:rPr>
          <w:sz w:val="20"/>
          <w:szCs w:val="20"/>
        </w:rPr>
        <w:t xml:space="preserve"> </w:t>
      </w:r>
      <w:r w:rsidR="00637363">
        <w:rPr>
          <w:sz w:val="20"/>
          <w:szCs w:val="20"/>
        </w:rPr>
        <w:t xml:space="preserve"> </w:t>
      </w:r>
      <w:r w:rsidR="00135745">
        <w:rPr>
          <w:sz w:val="20"/>
          <w:szCs w:val="20"/>
        </w:rPr>
        <w:t xml:space="preserve"> </w:t>
      </w:r>
      <w:r w:rsidR="0073190C">
        <w:rPr>
          <w:sz w:val="20"/>
          <w:szCs w:val="20"/>
        </w:rPr>
        <w:t xml:space="preserve"> </w:t>
      </w:r>
      <w:r w:rsidR="00AB2202">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267F1">
        <w:rPr>
          <w:sz w:val="20"/>
          <w:szCs w:val="20"/>
        </w:rPr>
        <w:t>03.11</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4130F">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A462E0">
      <w:t>925</w:t>
    </w:r>
    <w:r w:rsidR="00736C37">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5474"/>
    <w:rsid w:val="00036499"/>
    <w:rsid w:val="0004116B"/>
    <w:rsid w:val="00055628"/>
    <w:rsid w:val="0006029F"/>
    <w:rsid w:val="000673BD"/>
    <w:rsid w:val="000713C5"/>
    <w:rsid w:val="00083F32"/>
    <w:rsid w:val="000C119A"/>
    <w:rsid w:val="000C4209"/>
    <w:rsid w:val="000E125D"/>
    <w:rsid w:val="000F4EC2"/>
    <w:rsid w:val="001001F2"/>
    <w:rsid w:val="00113914"/>
    <w:rsid w:val="001204B6"/>
    <w:rsid w:val="00135745"/>
    <w:rsid w:val="00155044"/>
    <w:rsid w:val="001704C1"/>
    <w:rsid w:val="00183BA5"/>
    <w:rsid w:val="001851D8"/>
    <w:rsid w:val="00185B2A"/>
    <w:rsid w:val="00193BAA"/>
    <w:rsid w:val="001969E0"/>
    <w:rsid w:val="001A0661"/>
    <w:rsid w:val="001B269F"/>
    <w:rsid w:val="001B6375"/>
    <w:rsid w:val="001D471C"/>
    <w:rsid w:val="001D51B8"/>
    <w:rsid w:val="002052BD"/>
    <w:rsid w:val="002267F1"/>
    <w:rsid w:val="00226C34"/>
    <w:rsid w:val="0025382A"/>
    <w:rsid w:val="00254BCC"/>
    <w:rsid w:val="0027212C"/>
    <w:rsid w:val="00274D18"/>
    <w:rsid w:val="00286D00"/>
    <w:rsid w:val="002A0177"/>
    <w:rsid w:val="002A6B0C"/>
    <w:rsid w:val="002C7ABC"/>
    <w:rsid w:val="002C7B6B"/>
    <w:rsid w:val="002F3228"/>
    <w:rsid w:val="00321827"/>
    <w:rsid w:val="003426AF"/>
    <w:rsid w:val="00344D37"/>
    <w:rsid w:val="00347537"/>
    <w:rsid w:val="00367E18"/>
    <w:rsid w:val="003859A7"/>
    <w:rsid w:val="003D5F2F"/>
    <w:rsid w:val="003F3E25"/>
    <w:rsid w:val="003F49A5"/>
    <w:rsid w:val="00426BCB"/>
    <w:rsid w:val="004308D5"/>
    <w:rsid w:val="004376DF"/>
    <w:rsid w:val="004A184C"/>
    <w:rsid w:val="004C2AC0"/>
    <w:rsid w:val="004C57B3"/>
    <w:rsid w:val="004D0A0B"/>
    <w:rsid w:val="00533014"/>
    <w:rsid w:val="00537A36"/>
    <w:rsid w:val="0054130F"/>
    <w:rsid w:val="005436EC"/>
    <w:rsid w:val="00552C70"/>
    <w:rsid w:val="00553AC5"/>
    <w:rsid w:val="00556458"/>
    <w:rsid w:val="00573792"/>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50D8"/>
    <w:rsid w:val="00866C5A"/>
    <w:rsid w:val="00873E1F"/>
    <w:rsid w:val="00875807"/>
    <w:rsid w:val="008818D0"/>
    <w:rsid w:val="00887753"/>
    <w:rsid w:val="00892FAA"/>
    <w:rsid w:val="008A3D3F"/>
    <w:rsid w:val="008A48C1"/>
    <w:rsid w:val="008C71B5"/>
    <w:rsid w:val="008D5096"/>
    <w:rsid w:val="008E181E"/>
    <w:rsid w:val="008E3855"/>
    <w:rsid w:val="008F49F6"/>
    <w:rsid w:val="008F67F6"/>
    <w:rsid w:val="009219BF"/>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B2202"/>
    <w:rsid w:val="00AC7E8A"/>
    <w:rsid w:val="00B1315C"/>
    <w:rsid w:val="00B201CF"/>
    <w:rsid w:val="00B43DA8"/>
    <w:rsid w:val="00B60ABB"/>
    <w:rsid w:val="00B66D32"/>
    <w:rsid w:val="00B67AA0"/>
    <w:rsid w:val="00B97064"/>
    <w:rsid w:val="00B97531"/>
    <w:rsid w:val="00BC1629"/>
    <w:rsid w:val="00BD44B7"/>
    <w:rsid w:val="00BE710A"/>
    <w:rsid w:val="00BF24A6"/>
    <w:rsid w:val="00BF7669"/>
    <w:rsid w:val="00C616C1"/>
    <w:rsid w:val="00C87349"/>
    <w:rsid w:val="00CA4BF7"/>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B196C"/>
    <w:rsid w:val="00EB48B5"/>
    <w:rsid w:val="00EB5F77"/>
    <w:rsid w:val="00ED2C1C"/>
    <w:rsid w:val="00ED5721"/>
    <w:rsid w:val="00EE0C90"/>
    <w:rsid w:val="00EE1647"/>
    <w:rsid w:val="00EF7EE7"/>
    <w:rsid w:val="00F016A5"/>
    <w:rsid w:val="00F15A48"/>
    <w:rsid w:val="00F254A4"/>
    <w:rsid w:val="00F44286"/>
    <w:rsid w:val="00F44721"/>
    <w:rsid w:val="00F52E70"/>
    <w:rsid w:val="00F71295"/>
    <w:rsid w:val="00F80AC3"/>
    <w:rsid w:val="00F80DDD"/>
    <w:rsid w:val="00F84D93"/>
    <w:rsid w:val="00FD2642"/>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54130F"/>
    <w:rPr>
      <w:color w:val="808080"/>
      <w:bdr w:space="0" w:sz="0" w:color="auto" w:val="none"/>
      <w:shd w:fill="auto" w:color="auto" w:val="clear"/>
    </w:rPr>
  </w:style>
  <w:style w:customStyle="true" w:styleId="eSPISCCParagraphDefaultFont" w:type="character">
    <w:name w:val="eSPIS_CC_Paragraph Default Font"/>
    <w:basedOn w:val="Zadanifontodlomka"/>
    <w:rsid w:val="005413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130F"/>
    <w:rPr>
      <w:bdr w:space="0" w:sz="0" w:color="auto" w:val="none"/>
      <w:shd w:fill="FFFFCC" w:color="auto" w:val="clear"/>
      <w:lang w:val="hr-HR"/>
    </w:rPr>
  </w:style>
  <w:style w:customStyle="true" w:styleId="PozadinaSvijetloCrvena" w:type="character">
    <w:name w:val="Pozadina_SvijetloCrvena"/>
    <w:basedOn w:val="eSPISCCParagraphDefaultFont"/>
    <w:rsid w:val="005413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13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54130F"/>
    <w:rPr>
      <w:color w:val="808080"/>
      <w:bdr w:color="auto" w:space="0" w:sz="0" w:val="none"/>
      <w:shd w:color="auto" w:fill="auto" w:val="clear"/>
    </w:rPr>
  </w:style>
  <w:style w:customStyle="1" w:styleId="eSPISCCParagraphDefaultFont" w:type="character">
    <w:name w:val="eSPIS_CC_Paragraph Default Font"/>
    <w:basedOn w:val="Zadanifontodlomka"/>
    <w:rsid w:val="005413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130F"/>
    <w:rPr>
      <w:bdr w:color="auto" w:space="0" w:sz="0" w:val="none"/>
      <w:shd w:color="auto" w:fill="FFFFCC" w:val="clear"/>
      <w:lang w:val="hr-HR"/>
    </w:rPr>
  </w:style>
  <w:style w:customStyle="1" w:styleId="PozadinaSvijetloCrvena" w:type="character">
    <w:name w:val="Pozadina_SvijetloCrvena"/>
    <w:basedOn w:val="eSPISCCParagraphDefaultFont"/>
    <w:rsid w:val="005413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13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izvorni_sadrzaj>
    <derivirana_varijabla naziv="DomainObject.Predmet.Broj_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St-925/2016</izvorni_sadrzaj>
    <derivirana_varijabla naziv="DomainObject.Predmet.OznakaBroj_1">St-925/2016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RUNDIĆ d.o.o.</izvorni_sadrzaj>
    <derivirana_varijabla naziv="DomainObject.Predmet.ProtustrankaFormated_1">  RUNDIĆ d.o.o.</derivirana_varijabla>
  </DomainObject.Predmet.ProtustrankaFormated>
  <DomainObject.Predmet.ProtustrankaFormatedOIB>
    <izvorni_sadrzaj>  RUNDIĆ d.o.o., OIB 78929192932</izvorni_sadrzaj>
    <derivirana_varijabla naziv="DomainObject.Predmet.ProtustrankaFormatedOIB_1">  RUNDIĆ d.o.o., OIB 78929192932</derivirana_varijabla>
  </DomainObject.Predmet.ProtustrankaFormatedOIB>
  <DomainObject.Predmet.ProtustrankaFormatedWithAdress>
    <izvorni_sadrzaj> RUNDIĆ d.o.o., Novo naselje 20, 51219 Čavle</izvorni_sadrzaj>
    <derivirana_varijabla naziv="DomainObject.Predmet.ProtustrankaFormatedWithAdress_1"> RUNDIĆ d.o.o., Novo naselje 20, 51219 Čavle</derivirana_varijabla>
  </DomainObject.Predmet.ProtustrankaFormatedWithAdress>
  <DomainObject.Predmet.ProtustrankaFormatedWithAdressOIB>
    <izvorni_sadrzaj> RUNDIĆ d.o.o., OIB 78929192932, Novo naselje 20, 51219 Čavle</izvorni_sadrzaj>
    <derivirana_varijabla naziv="DomainObject.Predmet.ProtustrankaFormatedWithAdressOIB_1"> RUNDIĆ d.o.o., OIB 78929192932, Novo naselje 20, 51219 Čavle</derivirana_varijabla>
  </DomainObject.Predmet.ProtustrankaFormatedWithAdressOIB>
  <DomainObject.Predmet.ProtustrankaWithAdress>
    <izvorni_sadrzaj>RUNDIĆ d.o.o. Novo naselje 20, 51219 Čavle</izvorni_sadrzaj>
    <derivirana_varijabla naziv="DomainObject.Predmet.ProtustrankaWithAdress_1">RUNDIĆ d.o.o. Novo naselje 20, 51219 Čavle</derivirana_varijabla>
  </DomainObject.Predmet.ProtustrankaWithAdress>
  <DomainObject.Predmet.ProtustrankaWithAdressOIB>
    <izvorni_sadrzaj>RUNDIĆ d.o.o., OIB 78929192932, Novo naselje 20, 51219 Čavle</izvorni_sadrzaj>
    <derivirana_varijabla naziv="DomainObject.Predmet.ProtustrankaWithAdressOIB_1">RUNDIĆ d.o.o., OIB 78929192932, Novo naselje 20, 51219 Čavle</derivirana_varijabla>
  </DomainObject.Predmet.ProtustrankaWithAdressOIB>
  <DomainObject.Predmet.ProtustrankaNazivFormated>
    <izvorni_sadrzaj>RUNDIĆ d.o.o.</izvorni_sadrzaj>
    <derivirana_varijabla naziv="DomainObject.Predmet.ProtustrankaNazivFormated_1">RUNDIĆ d.o.o.</derivirana_varijabla>
  </DomainObject.Predmet.ProtustrankaNazivFormated>
  <DomainObject.Predmet.ProtustrankaNazivFormatedOIB>
    <izvorni_sadrzaj>RUNDIĆ d.o.o., OIB 78929192932</izvorni_sadrzaj>
    <derivirana_varijabla naziv="DomainObject.Predmet.ProtustrankaNazivFormatedOIB_1">RUNDIĆ d.o.o., OIB 78929192932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Kurleca 8, 51000 Rijeka</izvorni_sadrzaj>
    <derivirana_varijabla naziv="DomainObject.Predmet.StrankaFormatedWithAdress_1"> FINA  RIjeka, Frana Kurleca 8, 51000 Rijeka</derivirana_varijabla>
  </DomainObject.Predmet.StrankaFormatedWithAdress>
  <DomainObject.Predmet.StrankaFormatedWithAdressOIB>
    <izvorni_sadrzaj> FINA  RIjeka, OIB 85821130368, Frana Kurleca 8, 51000 Rijeka</izvorni_sadrzaj>
    <derivirana_varijabla naziv="DomainObject.Predmet.StrankaFormatedWithAdressOIB_1"> FINA  RIjeka, OIB 85821130368, Frana Kurleca 8, 51000 Rijeka</derivirana_varijabla>
  </DomainObject.Predmet.StrankaFormatedWithAdressOIB>
  <DomainObject.Predmet.StrankaWithAdress>
    <izvorni_sadrzaj>FINA  RIjeka Frana Kurleca 8,51000 Rijeka</izvorni_sadrzaj>
    <derivirana_varijabla naziv="DomainObject.Predmet.StrankaWithAdress_1">FINA  RIjeka Frana Kurleca 8,51000 Rijeka</derivirana_varijabla>
  </DomainObject.Predmet.StrankaWithAdress>
  <DomainObject.Predmet.StrankaWithAdressOIB>
    <izvorni_sadrzaj>FINA  RIjeka, OIB 85821130368, Frana Kurleca 8,51000 Rijeka</izvorni_sadrzaj>
    <derivirana_varijabla naziv="DomainObject.Predmet.StrankaWithAdressOIB_1">FINA  RIjeka, OIB 85821130368, Frana Kurleca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Kurleca 8, 51000 Rijeka</item>
    </izvorni_sadrzaj>
    <derivirana_varijabla naziv="DomainObject.Predmet.StrankaListFormatedWithAdress_1">
      <item>FINA  RIjeka, Frana Kurleca 8, 51000 Rijeka</item>
    </derivirana_varijabla>
  </DomainObject.Predmet.StrankaListFormatedWithAdress>
  <DomainObject.Predmet.StrankaListFormatedWithAdressOIB>
    <izvorni_sadrzaj>
      <item>FINA  RIjeka, OIB 85821130368, Frana Kurleca 8, 51000 Rijeka</item>
    </izvorni_sadrzaj>
    <derivirana_varijabla naziv="DomainObject.Predmet.StrankaListFormatedWithAdressOIB_1">
      <item>FINA  RIjeka, OIB 85821130368, Frana Kurleca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RUNDIĆ d.o.o.</item>
    </izvorni_sadrzaj>
    <derivirana_varijabla naziv="DomainObject.Predmet.ProtuStrankaListFormated_1">
      <item>RUNDIĆ d.o.o.</item>
    </derivirana_varijabla>
  </DomainObject.Predmet.ProtuStrankaListFormated>
  <DomainObject.Predmet.ProtuStrankaListFormatedOIB>
    <izvorni_sadrzaj>
      <item>RUNDIĆ d.o.o., OIB 78929192932</item>
    </izvorni_sadrzaj>
    <derivirana_varijabla naziv="DomainObject.Predmet.ProtuStrankaListFormatedOIB_1">
      <item>RUNDIĆ d.o.o., OIB 78929192932</item>
    </derivirana_varijabla>
  </DomainObject.Predmet.ProtuStrankaListFormatedOIB>
  <DomainObject.Predmet.ProtuStrankaListFormatedWithAdress>
    <izvorni_sadrzaj>
      <item>RUNDIĆ d.o.o., Novo naselje 20, 51219 Čavle</item>
    </izvorni_sadrzaj>
    <derivirana_varijabla naziv="DomainObject.Predmet.ProtuStrankaListFormatedWithAdress_1">
      <item>RUNDIĆ d.o.o., Novo naselje 20, 51219 Čavle</item>
    </derivirana_varijabla>
  </DomainObject.Predmet.ProtuStrankaListFormatedWithAdress>
  <DomainObject.Predmet.ProtuStrankaListFormatedWithAdressOIB>
    <izvorni_sadrzaj>
      <item>RUNDIĆ d.o.o., OIB 78929192932, Novo naselje 20, 51219 Čavle</item>
    </izvorni_sadrzaj>
    <derivirana_varijabla naziv="DomainObject.Predmet.ProtuStrankaListFormatedWithAdressOIB_1">
      <item>RUNDIĆ d.o.o., OIB 78929192932, Novo naselje 20, 51219 Čavle</item>
    </derivirana_varijabla>
  </DomainObject.Predmet.ProtuStrankaListFormatedWithAdressOIB>
  <DomainObject.Predmet.ProtuStrankaListNazivFormated>
    <izvorni_sadrzaj>
      <item>RUNDIĆ d.o.o.</item>
    </izvorni_sadrzaj>
    <derivirana_varijabla naziv="DomainObject.Predmet.ProtuStrankaListNazivFormated_1">
      <item>RUNDIĆ d.o.o.</item>
    </derivirana_varijabla>
  </DomainObject.Predmet.ProtuStrankaListNazivFormated>
  <DomainObject.Predmet.ProtuStrankaListNazivFormatedOIB>
    <izvorni_sadrzaj>
      <item>RUNDIĆ d.o.o., OIB 78929192932</item>
    </izvorni_sadrzaj>
    <derivirana_varijabla naziv="DomainObject.Predmet.ProtuStrankaListNazivFormatedOIB_1">
      <item>RUNDIĆ d.o.o., OIB 78929192932</item>
    </derivirana_varijabla>
  </DomainObject.Predmet.ProtuStrankaListNazivFormatedOIB>
  <DomainObject.Predmet.OstaliListFormated>
    <izvorni_sadrzaj>
      <item>Svitlanka Rundić</item>
    </izvorni_sadrzaj>
    <derivirana_varijabla naziv="DomainObject.Predmet.OstaliListFormated_1">
      <item>Svitlanka Rundić</item>
    </derivirana_varijabla>
  </DomainObject.Predmet.OstaliListFormated>
  <DomainObject.Predmet.OstaliListFormatedOIB>
    <izvorni_sadrzaj>
      <item>Svitlanka Rundić, OIB 87199213275</item>
    </izvorni_sadrzaj>
    <derivirana_varijabla naziv="DomainObject.Predmet.OstaliListFormatedOIB_1">
      <item>Svitlanka Rundić, OIB 87199213275</item>
    </derivirana_varijabla>
  </DomainObject.Predmet.OstaliListFormatedOIB>
  <DomainObject.Predmet.OstaliListFormatedWithAdress>
    <izvorni_sadrzaj>
      <item>Svitlanka Rundić, Rusinska 25, 32238 Mikluševci</item>
    </izvorni_sadrzaj>
    <derivirana_varijabla naziv="DomainObject.Predmet.OstaliListFormatedWithAdress_1">
      <item>Svitlanka Rundić, Rusinska 25, 32238 Mikluševci</item>
    </derivirana_varijabla>
  </DomainObject.Predmet.OstaliListFormatedWithAdress>
  <DomainObject.Predmet.OstaliListFormatedWithAdressOIB>
    <izvorni_sadrzaj>
      <item>Svitlanka Rundić, OIB 87199213275, Rusinska 25, 32238 Mikluševci</item>
    </izvorni_sadrzaj>
    <derivirana_varijabla naziv="DomainObject.Predmet.OstaliListFormatedWithAdressOIB_1">
      <item>Svitlanka Rundić, OIB 87199213275, Rusinska 25, 32238 Mikluševci</item>
    </derivirana_varijabla>
  </DomainObject.Predmet.OstaliListFormatedWithAdressOIB>
  <DomainObject.Predmet.OstaliListNazivFormated>
    <izvorni_sadrzaj>
      <item>Svitlanka Rundić</item>
    </izvorni_sadrzaj>
    <derivirana_varijabla naziv="DomainObject.Predmet.OstaliListNazivFormated_1">
      <item>Svitlanka Rundić</item>
    </derivirana_varijabla>
  </DomainObject.Predmet.OstaliListNazivFormated>
  <DomainObject.Predmet.OstaliListNazivFormatedOIB>
    <izvorni_sadrzaj>
      <item>Svitlanka Rundić, OIB 87199213275</item>
    </izvorni_sadrzaj>
    <derivirana_varijabla naziv="DomainObject.Predmet.OstaliListNazivFormatedOIB_1">
      <item>Svitlanka Rundić, OIB 87199213275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RUNDIĆ d.o.o.</izvorni_sadrzaj>
    <derivirana_varijabla naziv="DomainObject.Predmet.ProtustrankaIDrugi_1">RUNDIĆ d.o.o.</derivirana_varijabla>
  </DomainObject.Predmet.ProtustrankaIDrugi>
  <DomainObject.Predmet.StrankaIDrugiAdressOIB>
    <izvorni_sadrzaj>FINA  RIjeka, OIB 85821130368, Frana Kurleca 8, 51000 Rijeka</izvorni_sadrzaj>
    <derivirana_varijabla naziv="DomainObject.Predmet.StrankaIDrugiAdressOIB_1">FINA  RIjeka, OIB 85821130368, Frana Kurleca 8, 51000 Rijeka</derivirana_varijabla>
  </DomainObject.Predmet.StrankaIDrugiAdressOIB>
  <DomainObject.Predmet.ProtustrankaIDrugiAdressOIB>
    <izvorni_sadrzaj>RUNDIĆ d.o.o., OIB 78929192932, Novo naselje 20, 51219 Čavle</izvorni_sadrzaj>
    <derivirana_varijabla naziv="DomainObject.Predmet.ProtustrankaIDrugiAdressOIB_1">RUNDIĆ d.o.o., OIB 78929192932, Novo naselje 20,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RUNDIĆ d.o.o.</item>
      <item>Svitlanka Rundić</item>
    </izvorni_sadrzaj>
    <derivirana_varijabla naziv="DomainObject.Predmet.SudioniciListNaziv_1">
      <item>FINA  RIjeka</item>
      <item>RUNDIĆ d.o.o.</item>
      <item>Svitlanka Rundić</item>
    </derivirana_varijabla>
  </DomainObject.Predmet.SudioniciListNaziv>
  <DomainObject.Predmet.SudioniciListAdressOIB>
    <izvorni_sadrzaj>
      <item>FINA  RIjeka, OIB 85821130368, Frana Kurleca 8,51000 Rijeka</item>
      <item>RUNDIĆ d.o.o., OIB 78929192932, Novo naselje 20,51219 Čavle</item>
      <item>Svitlanka Rundić, OIB 87199213275, Rusinska 25,32238 Mikluševci</item>
    </izvorni_sadrzaj>
    <derivirana_varijabla naziv="DomainObject.Predmet.SudioniciListAdressOIB_1">
      <item>FINA  RIjeka, OIB 85821130368, Frana Kurleca 8,51000 Rijeka</item>
      <item>RUNDIĆ d.o.o., OIB 78929192932, Novo naselje 20,51219 Čavle</item>
      <item>Svitlanka Rundić, OIB 87199213275, Rusinska 25,32238 Mikluševci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78929192932</item>
      <item>, OIB 87199213275</item>
    </izvorni_sadrzaj>
    <derivirana_varijabla naziv="DomainObject.Predmet.SudioniciListNazivOIB_1">
      <item>, OIB 85821130368</item>
      <item>, OIB 78929192932</item>
      <item>, OIB 87199213275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420785-5A05-4679-B2BC-3920769F2E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841</properties:Words>
  <properties:Characters>4560</properties:Characters>
  <properties:Lines>123</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2016-11-03T10:25:00Z</dcterms:created>
  <dc:creator>stecaj</dc:creator>
  <cp:lastModifiedBy>Jasna Radulović</cp:lastModifiedBy>
  <cp:lastPrinted>2016-11-03T10:28:00Z</cp:lastPrinted>
  <dcterms:modified xmlns:xsi="http://www.w3.org/2001/XMLSchema-instance" xsi:type="dcterms:W3CDTF">2016-11-03T10:30:00Z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