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789b" w14:paraId="b9c789b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D45FBC">
      <w:pPr>
        <w:jc w:val="both"/>
        <w:rPr>
          <w:bCs/>
        </w:rPr>
      </w:pPr>
      <w:r w:rsidRPr="00D45FBC">
        <w:rPr>
          <w:bCs/>
        </w:rPr>
        <w:t>REPUBLIKA HRVATSKA</w:t>
      </w:r>
    </w:p>
    <w:p w:rsidRDefault="00ED177D" w:rsidP="003775E2" w:rsidR="00A522E8" w:rsidRPr="00D45FBC">
      <w:pPr>
        <w:rPr>
          <w:bCs/>
        </w:rPr>
      </w:pPr>
      <w:r w:rsidRPr="00D45FBC">
        <w:rPr>
          <w:bCs/>
        </w:rPr>
        <w:t>TRGOVAČKI SUD U ZADRU</w:t>
      </w:r>
    </w:p>
    <w:p w:rsidRDefault="00A522E8" w:rsidP="003775E2" w:rsidR="00B66941" w:rsidRPr="00D45FBC">
      <w:r w:rsidRPr="00D45FBC">
        <w:t>Dr. Franje Tuđmana 35</w:t>
      </w:r>
    </w:p>
    <w:p w:rsidRDefault="00B66941" w:rsidP="00D45FBC" w:rsidR="00B66941" w:rsidRPr="00D45FBC">
      <w:r w:rsidRPr="00D45FBC">
        <w:t>Zadar</w:t>
      </w:r>
      <w:r w:rsidR="00ED177D" w:rsidRPr="00D45FBC">
        <w:t xml:space="preserve">                                                              </w:t>
      </w:r>
    </w:p>
    <w:p w:rsidRDefault="00010784" w:rsidP="00010784" w:rsidR="00ED177D" w:rsidRPr="00D45FBC">
      <w:pPr>
        <w:jc w:val="center"/>
        <w:rPr>
          <w:bCs/>
        </w:rPr>
      </w:pPr>
      <w:r w:rsidRPr="00D45FBC">
        <w:rPr>
          <w:bCs/>
        </w:rPr>
        <w:t xml:space="preserve">R E P U B L I K A  H R V A T S K A </w:t>
      </w:r>
    </w:p>
    <w:p w:rsidRDefault="007111AE" w:rsidP="00C87BED" w:rsidR="007111AE" w:rsidRPr="00D45FBC">
      <w:pPr>
        <w:rPr>
          <w:bCs/>
        </w:rPr>
      </w:pPr>
    </w:p>
    <w:p w:rsidRDefault="00384E98" w:rsidP="00ED177D" w:rsidR="00ED177D" w:rsidRPr="00D45FBC">
      <w:pPr>
        <w:jc w:val="center"/>
        <w:rPr>
          <w:bCs/>
        </w:rPr>
      </w:pPr>
      <w:r w:rsidRPr="00D45FBC">
        <w:rPr>
          <w:bCs/>
        </w:rPr>
        <w:t xml:space="preserve"> Z A K LJ U Č A K </w:t>
      </w:r>
    </w:p>
    <w:p w:rsidRDefault="00ED177D" w:rsidP="00ED177D" w:rsidR="00ED177D" w:rsidRPr="00D45FBC">
      <w:pPr>
        <w:jc w:val="both"/>
      </w:pPr>
    </w:p>
    <w:p w:rsidRDefault="007111AE" w:rsidP="00803A5A" w:rsidR="007111AE" w:rsidRPr="00D45FBC">
      <w:pPr>
        <w:ind w:firstLine="708"/>
        <w:jc w:val="both"/>
      </w:pPr>
      <w:r w:rsidRPr="00D45FBC">
        <w:t xml:space="preserve">Trgovački sud u Zadru, </w:t>
      </w:r>
      <w:r w:rsidR="00D67C2E" w:rsidRPr="00D45FBC">
        <w:t xml:space="preserve">po sutkinji Ani Markač, </w:t>
      </w:r>
      <w:r w:rsidR="007E7400" w:rsidRPr="00D45FBC">
        <w:t xml:space="preserve">po prijedlogu predlagatelja </w:t>
      </w:r>
      <w:r w:rsidR="00D45FBC">
        <w:t xml:space="preserve">VINOPLOD-VINARIJA, d.d. za proizvodnju i prodaju vina, alkoholnih i bezalkoholnih pića, Šibenik, Velimira </w:t>
      </w:r>
      <w:proofErr w:type="spellStart"/>
      <w:r w:rsidR="00D45FBC">
        <w:t>Škorpika</w:t>
      </w:r>
      <w:proofErr w:type="spellEnd"/>
      <w:r w:rsidR="00D45FBC">
        <w:t xml:space="preserve"> 2</w:t>
      </w:r>
      <w:r w:rsidR="00C87BED" w:rsidRPr="00D45FBC">
        <w:t>,</w:t>
      </w:r>
      <w:r w:rsidR="00D45FBC">
        <w:t xml:space="preserve"> OIB: 47074146147,</w:t>
      </w:r>
      <w:r w:rsidR="00C87BED" w:rsidRPr="00D45FBC">
        <w:t xml:space="preserve"> </w:t>
      </w:r>
      <w:r w:rsidR="004B11AD">
        <w:t>5. veljače 2018.,</w:t>
      </w:r>
      <w:r w:rsidR="00C87BED" w:rsidRPr="00D45FBC">
        <w:t xml:space="preserve"> </w:t>
      </w:r>
    </w:p>
    <w:p w:rsidRDefault="007111AE" w:rsidP="007111AE" w:rsidR="007111AE" w:rsidRPr="00D45FBC">
      <w:pPr>
        <w:pStyle w:val="StandardWeb"/>
        <w:ind w:firstLine="708" w:left="2124"/>
      </w:pPr>
      <w:r w:rsidRPr="00D45FBC">
        <w:t xml:space="preserve">           z a k </w:t>
      </w:r>
      <w:proofErr w:type="spellStart"/>
      <w:r w:rsidRPr="00D45FBC">
        <w:t>lj</w:t>
      </w:r>
      <w:proofErr w:type="spellEnd"/>
      <w:r w:rsidRPr="00D45FBC">
        <w:t xml:space="preserve"> u č </w:t>
      </w:r>
      <w:r w:rsidR="00635CCE" w:rsidRPr="00D45FBC">
        <w:t xml:space="preserve">i o  j e </w:t>
      </w:r>
    </w:p>
    <w:p w:rsidRDefault="00D45FBC" w:rsidP="00D45FBC" w:rsidR="00C87BED">
      <w:pPr>
        <w:pStyle w:val="StandardWeb"/>
        <w:jc w:val="both"/>
      </w:pPr>
      <w:r>
        <w:t>I.</w:t>
      </w:r>
      <w:r>
        <w:tab/>
      </w:r>
      <w:r w:rsidR="00635CCE">
        <w:t xml:space="preserve">Nalaže se </w:t>
      </w:r>
      <w:r w:rsidR="00C87BED">
        <w:t>podnositelj</w:t>
      </w:r>
      <w:r w:rsidR="00635CCE">
        <w:t>u</w:t>
      </w:r>
      <w:r w:rsidR="00C87BED">
        <w:t xml:space="preserve"> prijedloga </w:t>
      </w:r>
      <w:r>
        <w:t>VINOPLOD-VINARIJA, d.d. za proizvodnju i prodaju vina, alkoholnih i bezalkoholnih pića, Šibenik</w:t>
      </w:r>
      <w:r w:rsidR="00803A5A">
        <w:t xml:space="preserve">, </w:t>
      </w:r>
      <w:r w:rsidR="00484B79">
        <w:t>da u roku 8 (osam</w:t>
      </w:r>
      <w:r w:rsidR="00C87BED">
        <w:t xml:space="preserve">) dana od dana dostave prijepisa ovog </w:t>
      </w:r>
      <w:r w:rsidR="00803A5A">
        <w:t>zaključka</w:t>
      </w:r>
      <w:r w:rsidR="00C87BED">
        <w:t xml:space="preserve"> </w:t>
      </w:r>
      <w:r w:rsidR="004B11AD">
        <w:t>sukladno odredbi čl. 26. st. 1. Stečajnog zakona (Narodne novine broj 71</w:t>
      </w:r>
      <w:r w:rsidR="00645133">
        <w:t>/2015 i 104/2017) u spis dostavi</w:t>
      </w:r>
      <w:r w:rsidR="004B11AD">
        <w:t xml:space="preserve"> financije izvještaje u skladu sa Zakonom o računovodstvu koji nisu stariji od tri mjeseca od dana podnošenja prijedloga za otvaranje predstečajnog postupka (prijedlog podnesen </w:t>
      </w:r>
      <w:r w:rsidR="00645133">
        <w:t xml:space="preserve">sudu </w:t>
      </w:r>
      <w:r w:rsidR="004B11AD">
        <w:t>19. siječnja 2018.),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645133">
        <w:t>,</w:t>
      </w:r>
      <w:r w:rsidR="004B11AD">
        <w:t xml:space="preserve"> </w:t>
      </w:r>
      <w:r w:rsidR="00C94292">
        <w:t xml:space="preserve">obzir da </w:t>
      </w:r>
      <w:r w:rsidR="000A186E">
        <w:t xml:space="preserve">spisu prileže podaci sa stanjem na dan 30. rujna 2017. kao sastavni dio prijedloga plana restrukturiranja. </w:t>
      </w:r>
    </w:p>
    <w:p w:rsidRDefault="007111AE" w:rsidP="00D45FBC" w:rsidR="007111AE" w:rsidRPr="003A0A74">
      <w:pPr>
        <w:jc w:val="both"/>
      </w:pPr>
      <w:r w:rsidRPr="00357E74">
        <w:t>II</w:t>
      </w:r>
      <w:r>
        <w:t>.</w:t>
      </w:r>
      <w:r w:rsidR="00D45FBC">
        <w:rPr>
          <w:b/>
        </w:rPr>
        <w:tab/>
      </w:r>
      <w:r w:rsidR="00803A5A" w:rsidRPr="00803A5A">
        <w:rPr>
          <w:bCs/>
        </w:rPr>
        <w:t xml:space="preserve">Ukoliko podnositelj </w:t>
      </w:r>
      <w:r w:rsidR="00803A5A">
        <w:rPr>
          <w:bCs/>
        </w:rPr>
        <w:t xml:space="preserve">prijedloga </w:t>
      </w:r>
      <w:r w:rsidR="00803A5A" w:rsidRPr="00803A5A">
        <w:rPr>
          <w:bCs/>
        </w:rPr>
        <w:t xml:space="preserve">ne </w:t>
      </w:r>
      <w:r w:rsidR="000A186E">
        <w:rPr>
          <w:bCs/>
        </w:rPr>
        <w:t xml:space="preserve">dopuni </w:t>
      </w:r>
      <w:r w:rsidR="007A6C9B">
        <w:rPr>
          <w:bCs/>
        </w:rPr>
        <w:t xml:space="preserve">isti </w:t>
      </w:r>
      <w:r w:rsidR="000A186E">
        <w:rPr>
          <w:bCs/>
        </w:rPr>
        <w:t xml:space="preserve">u roku iz </w:t>
      </w:r>
      <w:r w:rsidR="00803A5A" w:rsidRPr="00803A5A">
        <w:rPr>
          <w:bCs/>
        </w:rPr>
        <w:t>točki I. ovog zaključka</w:t>
      </w:r>
      <w:r w:rsidR="007A6C9B">
        <w:rPr>
          <w:bCs/>
        </w:rPr>
        <w:t>,</w:t>
      </w:r>
      <w:r w:rsidR="00803A5A" w:rsidRPr="00803A5A">
        <w:rPr>
          <w:bCs/>
        </w:rPr>
        <w:t xml:space="preserve"> </w:t>
      </w:r>
      <w:r w:rsidR="00D45FBC">
        <w:rPr>
          <w:bCs/>
        </w:rPr>
        <w:t xml:space="preserve">sud će </w:t>
      </w:r>
      <w:r w:rsidR="000A186E">
        <w:rPr>
          <w:bCs/>
        </w:rPr>
        <w:t xml:space="preserve">u roku od osam dana nakon isteka toga roka odbaciti prijedlog za otvaranje predstečajnog postupka </w:t>
      </w:r>
      <w:r w:rsidR="007A6C9B">
        <w:rPr>
          <w:bCs/>
        </w:rPr>
        <w:t xml:space="preserve">predlagatelja, </w:t>
      </w:r>
      <w:r w:rsidR="000A186E">
        <w:rPr>
          <w:bCs/>
        </w:rPr>
        <w:t xml:space="preserve">sukladno odredbi čl. 31. st. 3. </w:t>
      </w:r>
      <w:r w:rsidR="00D45FBC">
        <w:rPr>
          <w:bCs/>
        </w:rPr>
        <w:t>Stečajnog z</w:t>
      </w:r>
      <w:r w:rsidR="00D45FBC">
        <w:t>akona</w:t>
      </w:r>
      <w:r w:rsidR="000A186E">
        <w:t>.</w:t>
      </w:r>
      <w:r w:rsidRPr="003A0A74">
        <w:t xml:space="preserve">  </w:t>
      </w:r>
    </w:p>
    <w:p w:rsidRDefault="007111AE" w:rsidP="007111AE" w:rsidR="007111AE">
      <w:pPr>
        <w:pStyle w:val="Tijeloteksta"/>
        <w:rPr>
          <w:szCs w:val="24"/>
        </w:rPr>
      </w:pPr>
    </w:p>
    <w:p w:rsidRDefault="007111AE" w:rsidP="007A6C9B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 xml:space="preserve">U Zadru </w:t>
      </w:r>
      <w:r w:rsidR="000A186E">
        <w:rPr>
          <w:sz w:val="24"/>
          <w:szCs w:val="24"/>
          <w:lang w:val="hr-HR"/>
        </w:rPr>
        <w:t xml:space="preserve">5. veljače </w:t>
      </w:r>
      <w:r w:rsidR="00D45FBC">
        <w:rPr>
          <w:sz w:val="24"/>
          <w:szCs w:val="24"/>
          <w:lang w:val="hr-HR"/>
        </w:rPr>
        <w:t>2018</w:t>
      </w:r>
      <w:r w:rsidRPr="00EC1E0E">
        <w:rPr>
          <w:sz w:val="24"/>
          <w:szCs w:val="24"/>
          <w:lang w:val="hr-HR"/>
        </w:rPr>
        <w:t xml:space="preserve">. </w:t>
      </w:r>
    </w:p>
    <w:p w:rsidRDefault="00AE2EA2" w:rsidP="00AE2EA2" w:rsidR="00AE2EA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AE2EA2" w:rsidP="00AE2EA2" w:rsidR="00AE2EA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Ana Markač, </w:t>
      </w:r>
      <w:proofErr w:type="spellStart"/>
      <w:r>
        <w:t>v.r</w:t>
      </w:r>
      <w:proofErr w:type="spellEnd"/>
    </w:p>
    <w:p w:rsidRDefault="00803A5A" w:rsidP="0002756D" w:rsidR="00803A5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A186E" w:rsidP="0002756D" w:rsidR="000A186E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EC1E0E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>POUKA O PRAVNOM LIJEKU</w:t>
      </w:r>
      <w:r w:rsidR="00635CCE">
        <w:rPr>
          <w:sz w:val="24"/>
          <w:szCs w:val="24"/>
          <w:lang w:val="hr-HR"/>
        </w:rPr>
        <w:t>:</w:t>
      </w:r>
    </w:p>
    <w:p w:rsidRDefault="00635CCE" w:rsidP="00635CCE" w:rsidR="00635CCE" w:rsidRPr="007B0198">
      <w:r w:rsidRPr="007B0198">
        <w:t>Protiv ovog zaključka nije dopuštena žalba.(čl. 1</w:t>
      </w:r>
      <w:r>
        <w:t>9</w:t>
      </w:r>
      <w:r w:rsidRPr="007B0198">
        <w:t xml:space="preserve">. st. </w:t>
      </w:r>
      <w:r>
        <w:t>7</w:t>
      </w:r>
      <w:r w:rsidRPr="007B0198">
        <w:t>. Stečajnog zakona).</w:t>
      </w: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D24829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>DNA</w:t>
      </w:r>
    </w:p>
    <w:p w:rsidRDefault="007111AE" w:rsidP="007111AE" w:rsidR="007111AE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 xml:space="preserve">- </w:t>
      </w:r>
      <w:r w:rsidR="00803A5A">
        <w:rPr>
          <w:sz w:val="24"/>
          <w:szCs w:val="24"/>
          <w:lang w:val="hr-HR"/>
        </w:rPr>
        <w:t xml:space="preserve">podnositelju </w:t>
      </w:r>
      <w:r w:rsidR="002503E8">
        <w:rPr>
          <w:sz w:val="24"/>
          <w:szCs w:val="24"/>
          <w:lang w:val="hr-HR"/>
        </w:rPr>
        <w:t xml:space="preserve">prijedloga </w:t>
      </w:r>
      <w:r w:rsidR="007A6C9B">
        <w:rPr>
          <w:sz w:val="24"/>
          <w:szCs w:val="24"/>
          <w:lang w:val="hr-HR"/>
        </w:rPr>
        <w:t xml:space="preserve">i putem e-mail </w:t>
      </w:r>
      <w:r w:rsidR="007A6C9B" w:rsidRPr="007A6C9B">
        <w:rPr>
          <w:sz w:val="24"/>
          <w:szCs w:val="24"/>
          <w:lang w:val="hr-HR"/>
        </w:rPr>
        <w:t>lasan@vinoplod-vinarija.hr</w:t>
      </w:r>
    </w:p>
    <w:p w:rsidRDefault="00D45FBC" w:rsidP="007111AE" w:rsidR="00D45FBC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e-Oglasna ploča sudova </w:t>
      </w:r>
    </w:p>
    <w:p w:rsidRDefault="00D45FBC" w:rsidP="000A186E" w:rsidR="00B471E1">
      <w:pPr>
        <w:pStyle w:val="Bezproreda"/>
      </w:pPr>
      <w:r>
        <w:rPr>
          <w:sz w:val="24"/>
          <w:szCs w:val="24"/>
          <w:lang w:val="hr-HR"/>
        </w:rPr>
        <w:t>- u</w:t>
      </w:r>
      <w:r w:rsidR="007111AE" w:rsidRPr="00D24829">
        <w:rPr>
          <w:sz w:val="24"/>
          <w:szCs w:val="24"/>
          <w:lang w:val="hr-HR"/>
        </w:rPr>
        <w:t xml:space="preserve"> spis</w:t>
      </w:r>
    </w:p>
    <w:sectPr w:rsidR="00B471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4B11AD">
      <w:t>38/2018-12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40296"/>
    <w:rsid w:val="00084742"/>
    <w:rsid w:val="00086C42"/>
    <w:rsid w:val="000873B7"/>
    <w:rsid w:val="000937D7"/>
    <w:rsid w:val="0009552C"/>
    <w:rsid w:val="000A186E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84B79"/>
    <w:rsid w:val="004902BE"/>
    <w:rsid w:val="004B11AD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45133"/>
    <w:rsid w:val="006567DE"/>
    <w:rsid w:val="00685294"/>
    <w:rsid w:val="006B1627"/>
    <w:rsid w:val="006C7867"/>
    <w:rsid w:val="007111AE"/>
    <w:rsid w:val="00712EDC"/>
    <w:rsid w:val="007166FF"/>
    <w:rsid w:val="007405E1"/>
    <w:rsid w:val="007A6C9B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E2EA2"/>
    <w:rsid w:val="00AF4797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00149"/>
    <w:rsid w:val="00C32382"/>
    <w:rsid w:val="00C63069"/>
    <w:rsid w:val="00C765C2"/>
    <w:rsid w:val="00C87BED"/>
    <w:rsid w:val="00C94292"/>
    <w:rsid w:val="00CA2231"/>
    <w:rsid w:val="00CC6CE2"/>
    <w:rsid w:val="00CD5920"/>
    <w:rsid w:val="00CE79DD"/>
    <w:rsid w:val="00D350BA"/>
    <w:rsid w:val="00D45FBC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77DEC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2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E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E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E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2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E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E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E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55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Lasan</item>
    </izvorni_sadrzaj>
    <derivirana_varijabla naziv="DomainObject.Predmet.OstaliListFormated_1">
      <item>Damir Lasan</item>
    </derivirana_varijabla>
  </DomainObject.Predmet.OstaliListFormated>
  <DomainObject.Predmet.OstaliListFormatedOIB>
    <izvorni_sadrzaj>
      <item>Damir Lasan, OIB 83698608106</item>
    </izvorni_sadrzaj>
    <derivirana_varijabla naziv="DomainObject.Predmet.OstaliListFormatedOIB_1">
      <item>Damir Lasan, OIB 83698608106</item>
    </derivirana_varijabla>
  </DomainObject.Predmet.OstaliListFormatedOIB>
  <DomainObject.Predmet.OstaliListFormatedWithAdress>
    <izvorni_sadrzaj>
      <item>Damir Lasan, Frane Dismanića 3, 22000 Šibenik</item>
    </izvorni_sadrzaj>
    <derivirana_varijabla naziv="DomainObject.Predmet.OstaliListFormatedWithAdress_1">
      <item>Damir Lasan, Frane Dismanića 3, 22000 Šibenik</item>
    </derivirana_varijabla>
  </DomainObject.Predmet.OstaliListFormatedWithAdress>
  <DomainObject.Predmet.OstaliListFormatedWithAdressOIB>
    <izvorni_sadrzaj>
      <item>Damir Lasan, OIB 83698608106, Frane Dismanića 3, 22000 Šibenik</item>
    </izvorni_sadrzaj>
    <derivirana_varijabla naziv="DomainObject.Predmet.OstaliListFormatedWithAdressOIB_1">
      <item>Damir Lasan, OIB 83698608106, Frane Dismanića 3, 22000 Šibenik</item>
    </derivirana_varijabla>
  </DomainObject.Predmet.OstaliListFormatedWithAdressOIB>
  <DomainObject.Predmet.OstaliListNazivFormated>
    <izvorni_sadrzaj>
      <item>Damir Lasan</item>
    </izvorni_sadrzaj>
    <derivirana_varijabla naziv="DomainObject.Predmet.OstaliListNazivFormated_1">
      <item>Damir Lasan</item>
    </derivirana_varijabla>
  </DomainObject.Predmet.OstaliListNazivFormated>
  <DomainObject.Predmet.OstaliListNazivFormatedOIB>
    <izvorni_sadrzaj>
      <item>Damir Lasan, OIB 83698608106</item>
    </izvorni_sadrzaj>
    <derivirana_varijabla naziv="DomainObject.Predmet.OstaliListNazivFormatedOIB_1">
      <item>Damir Lasan, OIB 83698608106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  <item>Damir Lasan</item>
    </izvorni_sadrzaj>
    <derivirana_varijabla naziv="DomainObject.Predmet.SudioniciListNaziv_1">
      <item>VINOPLOD-VINARIJA, dioničko društvo za proizvodnju i prodaju vina, alkoholnih i bezalkoholnih pića</item>
      <item>Damir Lasan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  <item>Damir Lasan, OIB 83698608106, Frane Dismanića 3,22000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  <item>Damir Lasan, OIB 83698608106, Frane Dismanića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  <item>, OIB 83698608106</item>
    </izvorni_sadrzaj>
    <derivirana_varijabla naziv="DomainObject.Predmet.SudioniciListNazivOIB_1">
      <item>, OIB 47074146147</item>
      <item>, OIB 83698608106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D7584-57D6-4488-979D-96CAE6A51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1511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2018-02-05T12:34:00Z</dcterms:created>
  <dc:creator>Ardena Bajlo</dc:creator>
  <cp:lastModifiedBy>Martina Kalmeta</cp:lastModifiedBy>
  <cp:lastPrinted>2018-02-05T12:48:00Z</cp:lastPrinted>
  <dcterms:modified xmlns:xsi="http://www.w3.org/2001/XMLSchema-instance" xsi:type="dcterms:W3CDTF">2018-02-05T13:26:00Z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