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3557" w14:paraId="c663557" w:rsidRDefault="0045314D" w:rsidP="0045314D" w:rsidR="0045314D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314D" w:rsidP="0045314D" w:rsidR="0045314D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Republika Hrvatska</w:t>
      </w:r>
    </w:p>
    <w:p w:rsidRDefault="0045314D" w:rsidP="0045314D" w:rsidR="0045314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45314D" w:rsidP="0045314D" w:rsidR="0045314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Varaždin, Braće Radić 2</w:t>
      </w:r>
    </w:p>
    <w:p w:rsidRDefault="0045314D" w:rsidP="0045314D" w:rsidR="0045314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broj: 7 St-364/2018-8</w:t>
      </w:r>
    </w:p>
    <w:p w:rsidRDefault="0045314D" w:rsidP="0045314D" w:rsidR="0045314D">
      <w:pPr>
        <w:rPr>
          <w:rFonts w:eastAsia="Calibri"/>
          <w:lang w:eastAsia="en-US"/>
        </w:rPr>
      </w:pPr>
    </w:p>
    <w:p w:rsidRDefault="0045314D" w:rsidP="0045314D" w:rsidR="0045314D"/>
    <w:p w:rsidRDefault="0045314D" w:rsidP="0045314D" w:rsidR="0045314D">
      <w:pPr>
        <w:jc w:val="center"/>
      </w:pPr>
      <w:r>
        <w:t>U   I M E   R E P U B L I K E   H R V A T S K E</w:t>
      </w:r>
    </w:p>
    <w:p w:rsidRDefault="0045314D" w:rsidP="0045314D" w:rsidR="0045314D">
      <w:pPr>
        <w:jc w:val="center"/>
      </w:pPr>
    </w:p>
    <w:p w:rsidRDefault="0045314D" w:rsidP="0045314D" w:rsidR="0045314D">
      <w:pPr>
        <w:jc w:val="center"/>
      </w:pPr>
      <w:r>
        <w:t>R J E Š E NJ E</w:t>
      </w:r>
    </w:p>
    <w:p w:rsidRDefault="0045314D" w:rsidP="0045314D" w:rsidR="0045314D"/>
    <w:p w:rsidRDefault="0045314D" w:rsidP="0045314D" w:rsidR="0045314D">
      <w:pPr>
        <w:ind w:hanging="705"/>
        <w:jc w:val="both"/>
      </w:pPr>
      <w:r>
        <w:rPr>
          <w:b/>
        </w:rPr>
        <w:tab/>
      </w:r>
      <w:r>
        <w:rPr>
          <w:b/>
        </w:rPr>
        <w:tab/>
      </w:r>
      <w:r>
        <w:t>Trgovački sud u Varaždinu, u ime Republike Hrvatske, po sucu toga suda Mariji Levanić-Škerbić, u stečajnom postupku nad stečajnom masom stečajnog dužnika GALANTERIJA FILO d.o.o. u stečaju Čakovec, Kralja Tomislava 4, OIB: 88025183417, koju zastupa stečajni upravitelj Tomislav Strniščak iz Šenkovca, Gorčica 10, Čakovec, OIB: 26341315268, 19. prosinca 2018.,</w:t>
      </w:r>
    </w:p>
    <w:p w:rsidRDefault="0045314D" w:rsidP="0045314D" w:rsidR="0045314D">
      <w:pPr>
        <w:ind w:hanging="705"/>
        <w:jc w:val="both"/>
      </w:pPr>
    </w:p>
    <w:p w:rsidRDefault="0045314D" w:rsidP="0045314D" w:rsidR="0045314D">
      <w:pPr>
        <w:jc w:val="center"/>
      </w:pPr>
      <w:r>
        <w:t>r i j e š i o    j e</w:t>
      </w:r>
    </w:p>
    <w:p w:rsidRDefault="0045314D" w:rsidP="0045314D" w:rsidR="0045314D">
      <w:pPr>
        <w:jc w:val="both"/>
      </w:pPr>
    </w:p>
    <w:p w:rsidRDefault="0045314D" w:rsidP="0045314D" w:rsidR="0045314D">
      <w:pPr>
        <w:jc w:val="both"/>
      </w:pPr>
    </w:p>
    <w:p w:rsidRDefault="0045314D" w:rsidP="0045314D" w:rsidR="0045314D">
      <w:pPr>
        <w:ind w:left="705"/>
        <w:jc w:val="both"/>
      </w:pPr>
      <w:r>
        <w:t>Zaključuje se stečajni postupak nad stečajnom masom stečajnog dužnika GALANTERIJA FILO d.o.o. u stečaju Čakovec, Kralja Tomislava 4, OIB: 88025183417.</w:t>
      </w:r>
    </w:p>
    <w:p w:rsidRDefault="0045314D" w:rsidP="0045314D" w:rsidR="0045314D">
      <w:pPr>
        <w:jc w:val="both"/>
      </w:pPr>
    </w:p>
    <w:p w:rsidRDefault="0045314D" w:rsidP="0045314D" w:rsidR="0045314D">
      <w:pPr>
        <w:ind w:hanging="705" w:left="705"/>
        <w:jc w:val="center"/>
      </w:pPr>
      <w:r>
        <w:t>Obrazloženje</w:t>
      </w:r>
    </w:p>
    <w:p w:rsidRDefault="0045314D" w:rsidP="0045314D" w:rsidR="0045314D">
      <w:pPr>
        <w:jc w:val="both"/>
      </w:pPr>
    </w:p>
    <w:p w:rsidRDefault="0045314D" w:rsidP="0045314D" w:rsidR="0045314D">
      <w:pPr>
        <w:ind w:firstLine="705"/>
        <w:jc w:val="both"/>
      </w:pPr>
      <w:r>
        <w:t>Rješenjem ovog suda broj St-125/18-2 od 11. travnja 2018. određen je nastavak stečajnog postupka nad stečajnom masom dužnika radi naknadne diobe, s obzirom da su nakon zaključenja stečajnog postupka u korist stečajne mase pristigla određena novčana sredstva na ime naplate dijela tražbine koju stečajna masa ima prema svojem dužniku.</w:t>
      </w:r>
    </w:p>
    <w:p w:rsidRDefault="0045314D" w:rsidP="0045314D" w:rsidR="0045314D">
      <w:pPr>
        <w:jc w:val="both"/>
      </w:pPr>
    </w:p>
    <w:p w:rsidRDefault="0045314D" w:rsidP="0045314D" w:rsidR="0045314D">
      <w:pPr>
        <w:ind w:firstLine="705"/>
        <w:jc w:val="both"/>
      </w:pPr>
      <w:r>
        <w:t>Tijekom postupka naknadne diobe iz prikupljenih sredstava namirene su utvrđene tražbine prvog višeg isplatnog reda u visini od ukupno 22.157,68 kn, prema diobnom popisu-prijedlogu naknadne diobe vjerovnika prvog višeg isplatnog reda od 13. studenoga 2018. koji je javno objavljen 15. studenoga 2018, te troškovi stečajnog postupka.</w:t>
      </w:r>
    </w:p>
    <w:p w:rsidRDefault="0045314D" w:rsidP="0045314D" w:rsidR="0045314D">
      <w:pPr>
        <w:jc w:val="both"/>
      </w:pPr>
    </w:p>
    <w:p w:rsidRDefault="0045314D" w:rsidP="0045314D" w:rsidR="0045314D">
      <w:pPr>
        <w:ind w:firstLine="705"/>
        <w:jc w:val="both"/>
      </w:pPr>
      <w:r>
        <w:t>Nakon obavljene navedene naknadne diobe, te podmirenja troškova stečajnog postupka, stekli su se uvjeti za donošenje rješenja o zaključenju ovog stečajnog postupka, primjenom čl. 289. st. 8., vezano uz čl. 286. Stečajnog zakona, kako je riješeno u izreci.</w:t>
      </w:r>
    </w:p>
    <w:p w:rsidRDefault="0045314D" w:rsidP="0045314D" w:rsidR="0045314D">
      <w:pPr>
        <w:jc w:val="both"/>
      </w:pPr>
    </w:p>
    <w:p w:rsidRDefault="0045314D" w:rsidP="0045314D" w:rsidR="0045314D">
      <w:pPr>
        <w:jc w:val="center"/>
      </w:pPr>
      <w:r>
        <w:t>U Varaždinu 19. prosinca 2018.</w:t>
      </w:r>
    </w:p>
    <w:p w:rsidRDefault="0045314D" w:rsidP="0045314D" w:rsidR="0045314D">
      <w:pPr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5314D" w:rsidP="0045314D" w:rsidR="0045314D">
      <w:pPr>
        <w:ind w:firstLine="708" w:left="5664"/>
        <w:jc w:val="both"/>
      </w:pPr>
      <w:r>
        <w:t>Sudac:</w:t>
      </w:r>
    </w:p>
    <w:p w:rsidRDefault="0045314D" w:rsidP="0045314D" w:rsidR="0045314D">
      <w:pPr>
        <w:ind w:left="4956"/>
        <w:jc w:val="both"/>
      </w:pPr>
      <w:r>
        <w:t xml:space="preserve">            Marija Levanić-Škerbić,v. r. </w:t>
      </w:r>
    </w:p>
    <w:p w:rsidRDefault="0045314D" w:rsidP="0045314D" w:rsidR="0045314D">
      <w:pPr>
        <w:ind w:left="4956"/>
        <w:jc w:val="both"/>
      </w:pPr>
    </w:p>
    <w:p w:rsidRDefault="0045314D" w:rsidP="0045314D" w:rsidR="0045314D">
      <w:pPr>
        <w:ind w:left="4956"/>
        <w:jc w:val="both"/>
      </w:pPr>
      <w:r>
        <w:t>Za točnost otpravka-ovlašteni službenik:</w:t>
      </w:r>
    </w:p>
    <w:p w:rsidRDefault="0045314D" w:rsidP="0045314D" w:rsidR="0045314D">
      <w:pPr>
        <w:ind w:left="4956"/>
        <w:jc w:val="both"/>
      </w:pPr>
    </w:p>
    <w:p w:rsidRDefault="0045314D" w:rsidP="0045314D" w:rsidR="0045314D">
      <w:pPr>
        <w:ind w:firstLine="705"/>
        <w:jc w:val="both"/>
      </w:pPr>
      <w:r>
        <w:tab/>
      </w:r>
    </w:p>
    <w:p w:rsidRDefault="0045314D" w:rsidP="0045314D" w:rsidR="0045314D">
      <w:r>
        <w:t>Pouka o pravnom lijeku:</w:t>
      </w:r>
    </w:p>
    <w:p w:rsidRDefault="0045314D" w:rsidP="0045314D" w:rsidR="0045314D">
      <w:pPr>
        <w:jc w:val="both"/>
      </w:pPr>
      <w:r>
        <w:t>Protiv ovog rješenja svaki stečajni vjerovnik i dužnik mogu podnijeti žalbu u roku od osam dana od isteka osmog dana od objave na mrežnoj stranici e-Oglasna ploča sudova. Žalba se podnosi putem ovog suda, a o žalbi odlučuje Visoki trgovački sud Republike Hrvatske u Zagrebu.</w:t>
      </w:r>
    </w:p>
    <w:p w:rsidRDefault="0045314D" w:rsidP="0045314D" w:rsidR="0045314D">
      <w:pPr>
        <w:jc w:val="both"/>
      </w:pPr>
    </w:p>
    <w:p w:rsidRDefault="0045314D" w:rsidP="0045314D" w:rsidR="0045314D">
      <w:pPr>
        <w:jc w:val="both"/>
      </w:pPr>
    </w:p>
    <w:p w:rsidRDefault="0045314D" w:rsidP="0045314D" w:rsidR="0045314D">
      <w:pPr>
        <w:jc w:val="both"/>
      </w:pPr>
      <w:r>
        <w:t xml:space="preserve">DNA: </w:t>
      </w:r>
    </w:p>
    <w:p w:rsidRDefault="0045314D" w:rsidP="0045314D" w:rsidR="0045314D">
      <w:pPr>
        <w:jc w:val="both"/>
      </w:pPr>
      <w:r>
        <w:t xml:space="preserve">1. </w:t>
      </w:r>
      <w:r>
        <w:tab/>
        <w:t xml:space="preserve">Stečajni upravitelj Tomislav Strniščak, putem e-mail-a        </w:t>
      </w:r>
    </w:p>
    <w:p w:rsidRDefault="0045314D" w:rsidP="0045314D" w:rsidR="0045314D">
      <w:pPr>
        <w:jc w:val="both"/>
      </w:pPr>
      <w:r>
        <w:t xml:space="preserve">2. </w:t>
      </w:r>
      <w:r>
        <w:tab/>
        <w:t>Porezna uprava, Područni ured Čakovec</w:t>
      </w:r>
    </w:p>
    <w:p w:rsidRDefault="0045314D" w:rsidP="0045314D" w:rsidR="0045314D">
      <w:pPr>
        <w:ind w:hanging="900" w:left="900"/>
        <w:jc w:val="both"/>
      </w:pPr>
      <w:r>
        <w:t>3.        Županijsko državno odvjetništvo u Varaždinu, Građansko upravni odjel</w:t>
      </w:r>
    </w:p>
    <w:p w:rsidRDefault="0045314D" w:rsidP="0045314D" w:rsidR="0045314D">
      <w:pPr>
        <w:ind w:hanging="900" w:left="900"/>
        <w:jc w:val="both"/>
      </w:pPr>
      <w:r>
        <w:t>4.        Financijska agencija</w:t>
      </w:r>
    </w:p>
    <w:p w:rsidRDefault="0045314D" w:rsidP="0045314D" w:rsidR="0045314D">
      <w:pPr>
        <w:ind w:hanging="900" w:left="900"/>
        <w:jc w:val="both"/>
      </w:pPr>
      <w:r>
        <w:t>5.        vjerovnici putem e-oglasne ploče</w:t>
      </w:r>
    </w:p>
    <w:p w:rsidRDefault="0045314D" w:rsidP="0045314D" w:rsidR="0045314D">
      <w:pPr>
        <w:ind w:hanging="900" w:left="900"/>
        <w:jc w:val="both"/>
      </w:pPr>
    </w:p>
    <w:p w:rsidRDefault="00AE649C" w:rsidP="0045314D" w:rsidR="00AE649C" w:rsidRPr="0045314D"/>
    <w:sectPr w:rsidSect="0032366B" w:rsidR="00AE649C" w:rsidRPr="0045314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14D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5314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5314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174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St-364/2018-8</izvorni_sadrzaj>
    <derivirana_varijabla naziv="DomainObject.Oznaka_1">St-364/2018-8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naknade diobe</izvorni_sadrzaj>
    <derivirana_varijabla naziv="DomainObject.Predmet.Opis_1">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St-364/2018</izvorni_sadrzaj>
    <derivirana_varijabla naziv="DomainObject.Predmet.OznakaBroj_1">St-364/2018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GALANTERIJA FILO društvo s ograničenom odgovornošću za trgovinu u stečaju</izvorni_sadrzaj>
    <derivirana_varijabla naziv="DomainObject.Predmet.ProtustrankaFormated_1">  Stečajna masa iza GALANTERIJA FILO društvo s ograničenom odgovornošću za trgovinu u stečaju</derivirana_varijabla>
  </DomainObject.Predmet.ProtustrankaFormated>
  <DomainObject.Predmet.ProtustrankaFormatedOIB>
    <izvorni_sadrzaj>  Stečajna masa iza GALANTERIJA FILO društvo s ograničenom odgovornošću za trgovinu u stečaju, OIB 88174881330</izvorni_sadrzaj>
    <derivirana_varijabla naziv="DomainObject.Predmet.ProtustrankaFormatedOIB_1">  Stečajna masa iza GALANTERIJA FILO društvo s ograničenom odgovornošću za trgovinu u stečaju, OIB 88174881330</derivirana_varijabla>
  </DomainObject.Predmet.ProtustrankaFormatedOIB>
  <DomainObject.Predmet.ProtustrankaFormatedWithAdress>
    <izvorni_sadrzaj> Stečajna masa iza GALANTERIJA FILO društvo s ograničenom odgovornošću za trgovinu u stečaju, Gorčica 10, 40000 Šenkovec</izvorni_sadrzaj>
    <derivirana_varijabla naziv="DomainObject.Predmet.ProtustrankaFormatedWithAdress_1"> Stečajna masa iza GALANTERIJA FILO društvo s ograničenom odgovornošću za trgovinu u stečaju, Gorčica 10, 40000 Šenkovec</derivirana_varijabla>
  </DomainObject.Predmet.ProtustrankaFormatedWithAdress>
  <DomainObject.Predmet.ProtustrankaFormatedWithAdressOIB>
    <izvorni_sadrzaj> Stečajna masa iza GALANTERIJA FILO društvo s ograničenom odgovornošću za trgovinu u stečaju, OIB 88174881330, Gorčica 10, 40000 Šenkovec</izvorni_sadrzaj>
    <derivirana_varijabla naziv="DomainObject.Predmet.ProtustrankaFormatedWithAdressOIB_1"> Stečajna masa iza GALANTERIJA FILO društvo s ograničenom odgovornošću za trgovinu u stečaju, OIB 88174881330, Gorčica 10, 40000 Šenkovec</derivirana_varijabla>
  </DomainObject.Predmet.ProtustrankaFormatedWithAdressOIB>
  <DomainObject.Predmet.ProtustrankaWithAdress>
    <izvorni_sadrzaj>Stečajna masa iza GALANTERIJA FILO društvo s ograničenom odgovornošću za trgovinu u stečaju Gorčica 10, 40000 Šenkovec</izvorni_sadrzaj>
    <derivirana_varijabla naziv="DomainObject.Predmet.ProtustrankaWithAdress_1">Stečajna masa iza GALANTERIJA FILO društvo s ograničenom odgovornošću za trgovinu u stečaju Gorčica 10, 40000 Šenkovec</derivirana_varijabla>
  </DomainObject.Predmet.ProtustrankaWithAdress>
  <DomainObject.Predmet.ProtustrankaWithAdressOIB>
    <izvorni_sadrzaj>Stečajna masa iza GALANTERIJA FILO društvo s ograničenom odgovornošću za trgovinu u stečaju, OIB 88174881330, Gorčica 10, 40000 Šenkovec</izvorni_sadrzaj>
    <derivirana_varijabla naziv="DomainObject.Predmet.ProtustrankaWithAdressOIB_1">Stečajna masa iza GALANTERIJA FILO društvo s ograničenom odgovornošću za trgovinu u stečaju, OIB 88174881330, Gorčica 10, 40000 Šenkovec</derivirana_varijabla>
  </DomainObject.Predmet.ProtustrankaWithAdressOIB>
  <DomainObject.Predmet.ProtustrankaNazivFormated>
    <izvorni_sadrzaj>Stečajna masa iza GALANTERIJA FILO društvo s ograničenom odgovornošću za trgovinu u stečaju</izvorni_sadrzaj>
    <derivirana_varijabla naziv="DomainObject.Predmet.ProtustrankaNazivFormated_1">Stečajna masa iza GALANTERIJA FILO društvo s ograničenom odgovornošću za trgovinu u stečaju</derivirana_varijabla>
  </DomainObject.Predmet.ProtustrankaNazivFormated>
  <DomainObject.Predmet.ProtustrankaNazivFormatedOIB>
    <izvorni_sadrzaj>Stečajna masa iza GALANTERIJA FILO društvo s ograničenom odgovornošću za trgovinu u stečaju, OIB 88174881330</izvorni_sadrzaj>
    <derivirana_varijabla naziv="DomainObject.Predmet.ProtustrankaNazivFormatedOIB_1">Stečajna masa iza GALANTERIJA FILO društvo s ograničenom odgovornošću za trgovinu u stečaju, OIB 88174881330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REGIONALNI CENTAR ZAGREB</izvorni_sadrzaj>
    <derivirana_varijabla naziv="DomainObject.Predmet.StrankaFormated_1">  FINANCIJSKA AGENCIJA - REGIONALNI CENTAR ZAGREB</derivirana_varijabla>
  </DomainObject.Predmet.StrankaFormated>
  <DomainObject.Predmet.StrankaFormatedOIB>
    <izvorni_sadrzaj>  FINANCIJSKA AGENCIJA - REGIONALNI CENTAR ZAGREB</izvorni_sadrzaj>
    <derivirana_varijabla naziv="DomainObject.Predmet.StrankaFormatedOIB_1">  FINANCIJSKA AGENCIJA - REGIONALNI CENTAR ZAGREB</derivirana_varijabla>
  </DomainObject.Predmet.StrankaFormatedOIB>
  <DomainObject.Predmet.StrankaFormatedWithAdress>
    <izvorni_sadrzaj> FINANCIJSKA AGENCIJA - REGIONALNI CENTAR ZAGREB, Ilica 307, 10000 Zagreb</izvorni_sadrzaj>
    <derivirana_varijabla naziv="DomainObject.Predmet.StrankaFormatedWithAdress_1"> FINANCIJSKA AGENCIJA - REGIONALNI CENTAR ZAGREB, Ilica 307, 10000 Zagreb</derivirana_varijabla>
  </DomainObject.Predmet.StrankaFormatedWithAdress>
  <DomainObject.Predmet.StrankaFormatedWithAdressOIB>
    <izvorni_sadrzaj> FINANCIJSKA AGENCIJA - REGIONALNI CENTAR ZAGREB, Ilica 307, 10000 Zagreb</izvorni_sadrzaj>
    <derivirana_varijabla naziv="DomainObject.Predmet.StrankaFormatedWithAdressOIB_1"> FINANCIJSKA AGENCIJA - REGIONALNI CENTAR ZAGREB, Ilica 307, 10000 Zagreb</derivirana_varijabla>
  </DomainObject.Predmet.StrankaFormatedWithAdressOIB>
  <DomainObject.Predmet.StrankaWithAdress>
    <izvorni_sadrzaj>FINANCIJSKA AGENCIJA - REGIONALNI CENTAR ZAGREB Ilica 307,10000 Zagreb</izvorni_sadrzaj>
    <derivirana_varijabla naziv="DomainObject.Predmet.StrankaWithAdress_1">FINANCIJSKA AGENCIJA - REGIONALNI CENTAR ZAGREB Ilica 307,10000 Zagreb</derivirana_varijabla>
  </DomainObject.Predmet.StrankaWithAdress>
  <DomainObject.Predmet.StrankaWithAdressOIB>
    <izvorni_sadrzaj>FINANCIJSKA AGENCIJA - REGIONALNI CENTAR ZAGREB, Ilica 307,10000 Zagreb</izvorni_sadrzaj>
    <derivirana_varijabla naziv="DomainObject.Predmet.StrankaWithAdressOIB_1">FINANCIJSKA AGENCIJA - REGIONALNI CENTAR ZAGREB, Ilica 307,10000 Zagreb</derivirana_varijabla>
  </DomainObject.Predmet.StrankaWithAdressOIB>
  <DomainObject.Predmet.StrankaNazivFormated>
    <izvorni_sadrzaj>FINANCIJSKA AGENCIJA - REGIONALNI CENTAR ZAGREB</izvorni_sadrzaj>
    <derivirana_varijabla naziv="DomainObject.Predmet.StrankaNazivFormated_1">FINANCIJSKA AGENCIJA - REGIONALNI CENTAR ZAGREB</derivirana_varijabla>
  </DomainObject.Predmet.StrankaNazivFormated>
  <DomainObject.Predmet.StrankaNazivFormatedOIB>
    <izvorni_sadrzaj>FINANCIJSKA AGENCIJA - REGIONALNI CENTAR ZAGREB</izvorni_sadrzaj>
    <derivirana_varijabla naziv="DomainObject.Predmet.StrankaNazivFormatedOIB_1">FINANCIJSKA AGENCIJA -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- REGIONALNI CENTAR ZAGREB</item>
    </izvorni_sadrzaj>
    <derivirana_varijabla naziv="DomainObject.Predmet.StrankaListFormated_1">
      <item>FINANCIJSKA AGENCIJA - REGIONALNI CENTAR ZAGREB</item>
    </derivirana_varijabla>
  </DomainObject.Predmet.StrankaListFormated>
  <DomainObject.Predmet.StrankaListFormatedOIB>
    <izvorni_sadrzaj>
      <item>FINANCIJSKA AGENCIJA - REGIONALNI CENTAR ZAGREB</item>
    </izvorni_sadrzaj>
    <derivirana_varijabla naziv="DomainObject.Predmet.StrankaListFormatedOIB_1">
      <item>FINANCIJSKA AGENCIJA - REGIONALNI CENTAR ZAGREB</item>
    </derivirana_varijabla>
  </DomainObject.Predmet.StrankaListFormatedOIB>
  <DomainObject.Predmet.StrankaListFormatedWithAdress>
    <izvorni_sadrzaj>
      <item>FINANCIJSKA AGENCIJA - REGIONALNI CENTAR ZAGREB, Ilica 307, 10000 Zagreb</item>
    </izvorni_sadrzaj>
    <derivirana_varijabla naziv="DomainObject.Predmet.StrankaListFormatedWithAdress_1">
      <item>FINANCIJSKA AGENCIJA - REGIONALNI CENTAR ZAGREB, Ilica 307, 10000 Zagreb</item>
    </derivirana_varijabla>
  </DomainObject.Predmet.StrankaListFormatedWithAdress>
  <DomainObject.Predmet.StrankaListFormatedWithAdressOIB>
    <izvorni_sadrzaj>
      <item>FINANCIJSKA AGENCIJA - REGIONALNI CENTAR ZAGREB, Ilica 307, 10000 Zagreb</item>
    </izvorni_sadrzaj>
    <derivirana_varijabla naziv="DomainObject.Predmet.StrankaListFormatedWithAdressOIB_1">
      <item>FINANCIJSKA AGENCIJA - REGIONALNI CENTAR ZAGREB, Ilica 307, 10000 Zagreb</item>
    </derivirana_varijabla>
  </DomainObject.Predmet.StrankaListFormatedWithAdressOIB>
  <DomainObject.Predmet.StrankaListNazivFormated>
    <izvorni_sadrzaj>
      <item>FINANCIJSKA AGENCIJA - REGIONALNI CENTAR ZAGREB</item>
    </izvorni_sadrzaj>
    <derivirana_varijabla naziv="DomainObject.Predmet.StrankaListNazivFormated_1">
      <item>FINANCIJSKA AGENCIJA - REGIONALNI CENTAR ZAGREB</item>
    </derivirana_varijabla>
  </DomainObject.Predmet.StrankaListNazivFormated>
  <DomainObject.Predmet.StrankaListNazivFormatedOIB>
    <izvorni_sadrzaj>
      <item>FINANCIJSKA AGENCIJA - REGIONALNI CENTAR ZAGREB</item>
    </izvorni_sadrzaj>
    <derivirana_varijabla naziv="DomainObject.Predmet.StrankaListNazivFormatedOIB_1">
      <item>FINANCIJSKA AGENCIJA - REGIONALNI CENTAR ZAGREB</item>
    </derivirana_varijabla>
  </DomainObject.Predmet.StrankaListNazivFormatedOIB>
  <DomainObject.Predmet.ProtuStrankaListFormated>
    <izvorni_sadrzaj>
      <item>Stečajna masa iza GALANTERIJA FILO društvo s ograničenom odgovornošću za trgovinu u stečaju</item>
    </izvorni_sadrzaj>
    <derivirana_varijabla naziv="DomainObject.Predmet.ProtuStrankaListFormated_1">
      <item>Stečajna masa iza GALANTERIJA FILO društvo s ograničenom odgovornošću za trgovinu u stečaju</item>
    </derivirana_varijabla>
  </DomainObject.Predmet.ProtuStrankaListFormated>
  <DomainObject.Predmet.ProtuStrankaListFormatedOIB>
    <izvorni_sadrzaj>
      <item>Stečajna masa iza GALANTERIJA FILO društvo s ograničenom odgovornošću za trgovinu u stečaju, OIB 88174881330</item>
    </izvorni_sadrzaj>
    <derivirana_varijabla naziv="DomainObject.Predmet.ProtuStrankaListFormatedOIB_1">
      <item>Stečajna masa iza GALANTERIJA FILO društvo s ograničenom odgovornošću za trgovinu u stečaju, OIB 88174881330</item>
    </derivirana_varijabla>
  </DomainObject.Predmet.ProtuStrankaListFormatedOIB>
  <DomainObject.Predmet.ProtuStrankaListFormatedWithAdress>
    <izvorni_sadrzaj>
      <item>Stečajna masa iza GALANTERIJA FILO društvo s ograničenom odgovornošću za trgovinu u stečaju, Gorčica 10, 40000 Šenkovec</item>
    </izvorni_sadrzaj>
    <derivirana_varijabla naziv="DomainObject.Predmet.ProtuStrankaListFormatedWithAdress_1">
      <item>Stečajna masa iza GALANTERIJA FILO društvo s ograničenom odgovornošću za trgovinu u stečaju, Gorčica 10, 40000 Šenkovec</item>
    </derivirana_varijabla>
  </DomainObject.Predmet.ProtuStrankaListFormatedWithAdress>
  <DomainObject.Predmet.ProtuStrankaListFormatedWithAdressOIB>
    <izvorni_sadrzaj>
      <item>Stečajna masa iza GALANTERIJA FILO društvo s ograničenom odgovornošću za trgovinu u stečaju, OIB 88174881330, Gorčica 10, 40000 Šenkovec</item>
    </izvorni_sadrzaj>
    <derivirana_varijabla naziv="DomainObject.Predmet.ProtuStrankaListFormatedWithAdressOIB_1">
      <item>Stečajna masa iza GALANTERIJA FILO društvo s ograničenom odgovornošću za trgovinu u stečaju, OIB 88174881330, Gorčica 10, 40000 Šenkovec</item>
    </derivirana_varijabla>
  </DomainObject.Predmet.ProtuStrankaListFormatedWithAdressOIB>
  <DomainObject.Predmet.ProtuStrankaListNazivFormated>
    <izvorni_sadrzaj>
      <item>Stečajna masa iza GALANTERIJA FILO društvo s ograničenom odgovornošću za trgovinu u stečaju</item>
    </izvorni_sadrzaj>
    <derivirana_varijabla naziv="DomainObject.Predmet.ProtuStrankaListNazivFormated_1">
      <item>Stečajna masa iza GALANTERIJA FILO društvo s ograničenom odgovornošću za trgovinu u stečaju</item>
    </derivirana_varijabla>
  </DomainObject.Predmet.ProtuStrankaListNazivFormated>
  <DomainObject.Predmet.ProtuStrankaListNazivFormatedOIB>
    <izvorni_sadrzaj>
      <item>Stečajna masa iza GALANTERIJA FILO društvo s ograničenom odgovornošću za trgovinu u stečaju, OIB 88174881330</item>
    </izvorni_sadrzaj>
    <derivirana_varijabla naziv="DomainObject.Predmet.ProtuStrankaListNazivFormatedOIB_1">
      <item>Stečajna masa iza GALANTERIJA FILO društvo s ograničenom odgovornošću za trgovinu u stečaju, OIB 88174881330</item>
    </derivirana_varijabla>
  </DomainObject.Predmet.ProtuStrankaListNazivFormatedOIB>
  <DomainObject.Predmet.OstaliListFormated>
    <izvorni_sadrzaj>
      <item>MANUELA FILO</item>
      <item>Financijska agencija</item>
      <item>e-Oglasna</item>
      <item>Sudski registar Trgovačkog suda u Varaždinu</item>
    </izvorni_sadrzaj>
    <derivirana_varijabla naziv="DomainObject.Predmet.OstaliListFormated_1">
      <item>MANUELA FILO</item>
      <item>Financijska agencija</item>
      <item>e-Oglasna</item>
      <item>Sudski registar Trgovačkog suda u Varaždinu</item>
    </derivirana_varijabla>
  </DomainObject.Predmet.OstaliListFormated>
  <DomainObject.Predmet.OstaliListFormatedOIB>
    <izvorni_sadrzaj>
      <item>MANUELA FILO</item>
      <item>Financijska agencija, OIB 85821130368</item>
      <item>e-Oglasna</item>
      <item>Sudski registar Trgovačkog suda u Varaždinu</item>
    </izvorni_sadrzaj>
    <derivirana_varijabla naziv="DomainObject.Predmet.OstaliListFormatedOIB_1">
      <item>MANUELA FILO</item>
      <item>Financijska agencija, OIB 85821130368</item>
      <item>e-Oglasna</item>
      <item>Sudski registar Trgovačkog suda u Varaždinu</item>
    </derivirana_varijabla>
  </DomainObject.Predmet.OstaliListFormatedOIB>
  <DomainObject.Predmet.OstaliListFormatedWithAdress>
    <izvorni_sadrzaj>
      <item>MANUELA FILO</item>
      <item>Financijska agencija, Ulica grada Vukovara 70, 10000 Zagreb</item>
      <item>e-Oglasna</item>
      <item>Sudski registar Trgovačkog suda u Varaždinu, B.Radića 2, 42000 Varaždin</item>
    </izvorni_sadrzaj>
    <derivirana_varijabla naziv="DomainObject.Predmet.OstaliListFormatedWithAdress_1">
      <item>MANUELA FILO</item>
      <item>Financijska agencija, Ulica grada Vukovara 70, 10000 Zagreb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MANUELA FILO</item>
      <item>Financijska agencija, OIB 85821130368, Ulica grada Vukovara 70, 10000 Zagreb</item>
      <item>e-Oglasna</item>
      <item>Sudski registar Trgovačkog suda u Varaždinu, B.Radića 2, 42000 Varaždin</item>
    </izvorni_sadrzaj>
    <derivirana_varijabla naziv="DomainObject.Predmet.OstaliListFormatedWithAdressOIB_1">
      <item>MANUELA FILO</item>
      <item>Financijska agencija, OIB 85821130368, Ulica grada Vukovara 70, 10000 Zagreb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MANUELA FILO</item>
      <item>Financijska agencija</item>
      <item>e-Oglasna</item>
      <item>Sudski registar Trgovačkog suda u Varaždinu</item>
    </izvorni_sadrzaj>
    <derivirana_varijabla naziv="DomainObject.Predmet.OstaliListNazivFormated_1">
      <item>MANUELA FILO</item>
      <item>Financijska agencija</item>
      <item>e-Oglasna</item>
      <item>Sudski registar Trgovačkog suda u Varaždinu</item>
    </derivirana_varijabla>
  </DomainObject.Predmet.OstaliListNazivFormated>
  <DomainObject.Predmet.OstaliListNazivFormatedOIB>
    <izvorni_sadrzaj>
      <item>MANUELA FILO</item>
      <item>Financijska agencija, OIB 85821130368</item>
      <item>e-Oglasna</item>
      <item>Sudski registar Trgovačkog suda u Varaždinu</item>
    </izvorni_sadrzaj>
    <derivirana_varijabla naziv="DomainObject.Predmet.OstaliListNazivFormatedOIB_1">
      <item>MANUELA FILO</item>
      <item>Financijska agencija, OIB 85821130368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St-364/2018-8</izvorni_sadrzaj>
    <derivirana_varijabla naziv="DomainObject.PoslovniBrojDokumenta_1">St-364/2018-8</derivirana_varijabla>
  </DomainObject.PoslovniBrojDokumenta>
  <DomainObject.Predmet.StrankaIDrugi>
    <izvorni_sadrzaj>FINANCIJSKA AGENCIJA - REGIONALNI CENTAR ZAGREB</izvorni_sadrzaj>
    <derivirana_varijabla naziv="DomainObject.Predmet.StrankaIDrugi_1">FINANCIJSKA AGENCIJA - REGIONALNI CENTAR ZAGREB</derivirana_varijabla>
  </DomainObject.Predmet.StrankaIDrugi>
  <DomainObject.Predmet.ProtustrankaIDrugi>
    <izvorni_sadrzaj>Stečajna masa iza GALANTERIJA FILO društvo s ograničenom odgovornošću za trgovinu u stečaju</izvorni_sadrzaj>
    <derivirana_varijabla naziv="DomainObject.Predmet.ProtustrankaIDrugi_1">Stečajna masa iza GALANTERIJA FILO društvo s ograničenom odgovornošću za trgovinu u stečaju</derivirana_varijabla>
  </DomainObject.Predmet.ProtustrankaIDrugi>
  <DomainObject.Predmet.StrankaIDrugiAdressOIB>
    <izvorni_sadrzaj>FINANCIJSKA AGENCIJA - REGIONALNI CENTAR ZAGREB, Ilica 307, 10000 Zagreb</izvorni_sadrzaj>
    <derivirana_varijabla naziv="DomainObject.Predmet.StrankaIDrugiAdressOIB_1">FINANCIJSKA AGENCIJA - REGIONALNI CENTAR ZAGREB, Ilica 307, 10000 Zagreb</derivirana_varijabla>
  </DomainObject.Predmet.StrankaIDrugiAdressOIB>
  <DomainObject.Predmet.ProtustrankaIDrugiAdressOIB>
    <izvorni_sadrzaj>Stečajna masa iza GALANTERIJA FILO društvo s ograničenom odgovornošću za trgovinu u stečaju, OIB 88174881330, Gorčica 10, 40000 Šenkovec</izvorni_sadrzaj>
    <derivirana_varijabla naziv="DomainObject.Predmet.ProtustrankaIDrugiAdressOIB_1">Stečajna masa iza GALANTERIJA FILO društvo s ograničenom odgovornošću za trgovinu u stečaju, OIB 88174881330, Gorčica 10,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REGIONALNI CENTAR ZAGREB</item>
      <item>Stečajna masa iza GALANTERIJA FILO društvo s ograničenom odgovornošću za trgovinu u stečaju</item>
      <item>MANUELA FILO</item>
      <item>Financijska agencija</item>
      <item>e-Oglasna</item>
      <item>Sudski registar Trgovačkog suda u Varaždinu</item>
    </izvorni_sadrzaj>
    <derivirana_varijabla naziv="DomainObject.Predmet.SudioniciListNaziv_1">
      <item>FINANCIJSKA AGENCIJA - REGIONALNI CENTAR ZAGREB</item>
      <item>Stečajna masa iza GALANTERIJA FILO društvo s ograničenom odgovornošću za trgovinu u stečaju</item>
      <item>MANUELA FILO</item>
      <item>Financijska agencija</item>
      <item>e-Oglasna</item>
      <item>Sudski registar Trgovačkog suda u Varaždinu</item>
    </derivirana_varijabla>
  </DomainObject.Predmet.SudioniciListNaziv>
  <DomainObject.Predmet.SudioniciListAdressOIB>
    <izvorni_sadrzaj>
      <item>FINANCIJSKA AGENCIJA - REGIONALNI CENTAR ZAGREB, Ilica 307,10000 Zagreb</item>
      <item>Stečajna masa iza GALANTERIJA FILO društvo s ograničenom odgovornošću za trgovinu u stečaju, OIB 88174881330, Gorčica 10,40000 Šenkovec</item>
      <item>MANUELA FILO</item>
      <item>Financijska agencija, OIB 85821130368, Ulica grada Vukovara 70,10000 Zagreb</item>
      <item>e-Oglasna</item>
      <item>Sudski registar Trgovačkog suda u Varaždinu, B.Radića 2,42000 Varaždin</item>
    </izvorni_sadrzaj>
    <derivirana_varijabla naziv="DomainObject.Predmet.SudioniciListAdressOIB_1">
      <item>FINANCIJSKA AGENCIJA - REGIONALNI CENTAR ZAGREB, Ilica 307,10000 Zagreb</item>
      <item>Stečajna masa iza GALANTERIJA FILO društvo s ograničenom odgovornošću za trgovinu u stečaju, OIB 88174881330, Gorčica 10,40000 Šenkovec</item>
      <item>MANUELA FILO</item>
      <item>Financijska agencija, OIB 85821130368, Ulica grada Vukovara 70,10000 Zagreb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0BF6C4-E6DD-48BE-B4CA-531A9E5980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1916</properties:Characters>
  <properties:Lines>62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2018-12-19T12:28:00Z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St-364/2018-8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