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C81B45" w:rsidR="00C81B45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b4478cd" w14:paraId="b4478cd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FA3DB3">
        <w:rPr>
          <w:lang w:val="pt-BR"/>
        </w:rPr>
        <w:t>977/2011</w:t>
      </w:r>
      <w:r w:rsidR="00C81B45">
        <w:rPr>
          <w:lang w:val="pt-BR"/>
        </w:rPr>
        <w:t>-67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57282201514, MBS: 080049819, dana 12. listopada 2015.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EB11D1" w:rsidR="00EB11D1" w:rsidRPr="00EB11D1">
      <w:pPr>
        <w:jc w:val="both"/>
        <w:rPr>
          <w:b/>
        </w:rPr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EB11D1">
        <w:t xml:space="preserve">WALTA METAL d.o.o. - u stečaju, Zlatar Bistrica, Stjepana Radića 5, OIB: 57282201514, MBS: 080049819, </w:t>
      </w:r>
      <w:r w:rsidR="00EB11D1" w:rsidRPr="00792C58">
        <w:t xml:space="preserve">uz odgovarajuću primjenu pravila o ovrsi na nekretninama, upisanim u zemljišnim knjigama </w:t>
      </w:r>
      <w:r w:rsidR="00EB11D1">
        <w:t>Z</w:t>
      </w:r>
      <w:r w:rsidR="00EB11D1" w:rsidRPr="00792C58">
        <w:t xml:space="preserve">emljišnoknjižnog odjela Općinskog </w:t>
      </w:r>
      <w:r w:rsidR="00EB11D1">
        <w:t xml:space="preserve">suda u Zlataru i to: </w:t>
      </w:r>
    </w:p>
    <w:p w:rsidRDefault="00EB11D1" w:rsidP="00EB11D1" w:rsidR="00EB11D1" w:rsidRPr="00F655DD"/>
    <w:p w:rsidRDefault="00EB11D1" w:rsidP="00EB11D1" w:rsidR="00EB11D1" w:rsidRPr="0000069E">
      <w:pPr>
        <w:pStyle w:val="Odlomakpopisa"/>
        <w:numPr>
          <w:ilvl w:val="0"/>
          <w:numId w:val="10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EB11D1" w:rsidP="00EB11D1" w:rsidR="00EB11D1" w:rsidRPr="0000069E">
      <w:pPr>
        <w:ind w:left="1080"/>
      </w:pPr>
    </w:p>
    <w:p w:rsidRDefault="00EB11D1" w:rsidP="00EB11D1" w:rsidR="00EB11D1" w:rsidRPr="0000069E">
      <w:pPr>
        <w:ind w:left="705"/>
        <w:jc w:val="both"/>
        <w:rPr>
          <w:b/>
        </w:rPr>
      </w:pPr>
    </w:p>
    <w:p w:rsidRDefault="00EB11D1" w:rsidP="00EB11D1" w:rsidR="00EB11D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BC214A" w:rsidR="00EB11D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1D1" w:rsidP="00EB11D1" w:rsidR="00EB11D1" w:rsidRPr="0000069E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  <w:p w:rsidRDefault="00EB11D1" w:rsidP="00EB11D1" w:rsidR="00EB11D1" w:rsidRPr="0000069E">
            <w:pPr>
              <w:numPr>
                <w:ilvl w:val="0"/>
                <w:numId w:val="9"/>
              </w:numPr>
              <w:rPr>
                <w:color w:val="333333"/>
              </w:rPr>
            </w:pPr>
            <w:r>
              <w:rPr>
                <w:bCs/>
                <w:color w:val="000000"/>
              </w:rPr>
              <w:t>CENTAR BANKA D.D., ZAGREB, JURIŠIĆEVA 3</w:t>
            </w:r>
          </w:p>
          <w:p w:rsidRDefault="00EB11D1" w:rsidP="00BC214A" w:rsidR="00EB11D1" w:rsidRPr="00E22BC6">
            <w:pPr>
              <w:ind w:left="720"/>
              <w:rPr>
                <w:color w:val="333333"/>
              </w:rPr>
            </w:pPr>
            <w:r>
              <w:rPr>
                <w:bCs/>
                <w:color w:val="000000"/>
              </w:rPr>
              <w:t xml:space="preserve"> </w:t>
            </w:r>
          </w:p>
        </w:tc>
      </w:tr>
    </w:tbl>
    <w:p w:rsidRDefault="002426F8" w:rsidP="00EB11D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66596C">
        <w:t xml:space="preserve">prva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EB11D1">
        <w:t xml:space="preserve">862.664,66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ED0DC5">
        <w:rPr>
          <w:b/>
        </w:rPr>
        <w:t>11</w:t>
      </w:r>
      <w:r w:rsidR="002426F8">
        <w:rPr>
          <w:b/>
        </w:rPr>
        <w:t>.</w:t>
      </w:r>
      <w:r w:rsidR="00ED0DC5">
        <w:rPr>
          <w:b/>
        </w:rPr>
        <w:t xml:space="preserve"> studenoga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C022E8">
        <w:rPr>
          <w:b/>
        </w:rPr>
        <w:t>5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A00D4D">
        <w:rPr>
          <w:b/>
        </w:rPr>
        <w:t>10,00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lastRenderedPageBreak/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7B28D4">
        <w:t xml:space="preserve">e imovina </w:t>
      </w:r>
      <w:r>
        <w:t>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F0371C">
        <w:t>12</w:t>
      </w:r>
      <w:r w:rsidR="00F151F1">
        <w:t>.</w:t>
      </w:r>
      <w:r w:rsidR="00F0371C">
        <w:t xml:space="preserve"> listopada</w:t>
      </w:r>
      <w:r w:rsidR="001A1120">
        <w:t xml:space="preserve"> </w:t>
      </w:r>
      <w:r w:rsidR="00DC7D12">
        <w:t>201</w:t>
      </w:r>
      <w:r w:rsidR="001A1120">
        <w:t>5.</w:t>
      </w:r>
    </w:p>
    <w:p w:rsidRDefault="00A84C1A" w:rsidP="00E91121" w:rsidR="00C81B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C81B4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81B45" w:rsidP="00E91121" w:rsidR="00C81B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81B45" w:rsidP="00E91121" w:rsidR="00C81B4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81B45" w:rsidP="00E91121" w:rsidR="00C81B4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81B45" w:rsidP="00E91121" w:rsidR="00C81B4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1B45" w:rsidP="00C81B45" w:rsidR="00C81B4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20B7F" w:rsidP="00C81B45" w:rsidR="00620B7F">
      <w:pPr>
        <w:jc w:val="both"/>
      </w:pPr>
    </w:p>
    <w:p w:rsidRDefault="00C81B45" w:rsidP="00974456" w:rsidR="00C81B45">
      <w:pPr>
        <w:jc w:val="both"/>
      </w:pPr>
    </w:p>
    <w:p w:rsidRDefault="00C81B45" w:rsidP="00974456" w:rsidR="00C81B45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245B29" w:rsidP="00974456" w:rsidR="00245B29">
      <w:pPr>
        <w:jc w:val="both"/>
      </w:pPr>
    </w:p>
    <w:p w:rsidRDefault="00245B29" w:rsidP="00F0371C" w:rsidR="00DC7D12">
      <w:pPr>
        <w:ind w:left="4248"/>
        <w:jc w:val="both"/>
      </w:pPr>
      <w:r>
        <w:t xml:space="preserve"> </w:t>
      </w:r>
    </w:p>
    <w:p w:rsidRDefault="00C81B45" w:rsidP="006C2D7F" w:rsidR="00C81B45">
      <w:pPr>
        <w:jc w:val="both"/>
      </w:pPr>
    </w:p>
    <w:p w:rsidRDefault="00C81B45" w:rsidP="006C2D7F" w:rsidR="00C81B45">
      <w:pPr>
        <w:jc w:val="both"/>
      </w:pPr>
    </w:p>
    <w:p w:rsidRDefault="00C81B45" w:rsidP="006C2D7F" w:rsidR="00C81B45">
      <w:pPr>
        <w:jc w:val="both"/>
      </w:pPr>
    </w:p>
    <w:p w:rsidRDefault="00C81B45" w:rsidP="006C2D7F" w:rsidR="00C81B45">
      <w:pPr>
        <w:jc w:val="both"/>
      </w:pPr>
    </w:p>
    <w:p w:rsidRDefault="00C81B45" w:rsidP="006C2D7F" w:rsidR="00C81B45">
      <w:pPr>
        <w:jc w:val="both"/>
      </w:pPr>
    </w:p>
    <w:p w:rsidRDefault="00C81B45" w:rsidP="006C2D7F" w:rsidR="00C81B45">
      <w:pPr>
        <w:jc w:val="both"/>
      </w:pPr>
    </w:p>
    <w:p w:rsidRDefault="00C81B45" w:rsidP="006C2D7F" w:rsidR="00C81B45">
      <w:pPr>
        <w:jc w:val="both"/>
      </w:pPr>
    </w:p>
    <w:p w:rsidRDefault="00C81B45" w:rsidP="006C2D7F" w:rsidR="00C81B45">
      <w:pPr>
        <w:jc w:val="both"/>
      </w:pPr>
    </w:p>
    <w:p w:rsidRDefault="00C81B45" w:rsidP="006C2D7F" w:rsidR="00C81B45">
      <w:pPr>
        <w:jc w:val="both"/>
      </w:pPr>
    </w:p>
    <w:p w:rsidRDefault="00C81B45" w:rsidP="006C2D7F" w:rsidR="00C81B45">
      <w:pPr>
        <w:jc w:val="both"/>
      </w:pPr>
    </w:p>
    <w:p w:rsidRDefault="006C2D7F" w:rsidP="006C2D7F" w:rsidR="006C2D7F" w:rsidRPr="008E1A9C">
      <w:pPr>
        <w:jc w:val="both"/>
      </w:pPr>
      <w:r w:rsidRPr="008E1A9C">
        <w:t xml:space="preserve">DNA: </w:t>
      </w:r>
    </w:p>
    <w:p w:rsidRDefault="006C2D7F" w:rsidP="006C2D7F" w:rsidR="006C2D7F" w:rsidRPr="008E1A9C">
      <w:pPr>
        <w:jc w:val="both"/>
      </w:pPr>
      <w:r w:rsidRPr="008E1A9C">
        <w:t>-Stečajni upravitelj Goran Jedličko</w:t>
      </w:r>
    </w:p>
    <w:p w:rsidRDefault="006C2D7F" w:rsidP="006C2D7F" w:rsidR="006C2D7F" w:rsidRPr="008E1A9C">
      <w:pPr>
        <w:jc w:val="both"/>
      </w:pPr>
      <w:r w:rsidRPr="008E1A9C">
        <w:t>-Razlučni vjerovnik:</w:t>
      </w:r>
    </w:p>
    <w:p w:rsidRDefault="006C2D7F" w:rsidP="006C2D7F" w:rsidR="006C2D7F" w:rsidRPr="008E1A9C">
      <w:pPr>
        <w:numPr>
          <w:ilvl w:val="0"/>
          <w:numId w:val="11"/>
        </w:numPr>
      </w:pPr>
      <w:r w:rsidRPr="008E1A9C">
        <w:rPr>
          <w:bCs/>
        </w:rPr>
        <w:t>REPUBLIKA HRVATSKA, MINISTARSTVO FINANCIJA - POREZNA UPRAVA, PODRUČNI URED KRAPINA, 49000 Krapina, Ivana Rendića 5</w:t>
      </w:r>
    </w:p>
    <w:p w:rsidRDefault="006C2D7F" w:rsidP="006C2D7F" w:rsidR="006C2D7F" w:rsidRPr="004323EB">
      <w:pPr>
        <w:numPr>
          <w:ilvl w:val="0"/>
          <w:numId w:val="11"/>
        </w:numPr>
      </w:pPr>
      <w:r w:rsidRPr="008E1A9C">
        <w:rPr>
          <w:bCs/>
        </w:rPr>
        <w:t>CENTAR BANKA D.D., ZAGREB, Amruševa 6</w:t>
      </w:r>
    </w:p>
    <w:p w:rsidRDefault="006C2D7F" w:rsidP="006C2D7F" w:rsidR="006C2D7F">
      <w:r>
        <w:rPr>
          <w:bCs/>
        </w:rPr>
        <w:t xml:space="preserve">-stečajni upravitelj Centar banke d.d. u stečaju- Damir Mikić- Zagreb, </w:t>
      </w:r>
      <w:r w:rsidRPr="001C7CC6">
        <w:t>Trnjanska cesta 23</w:t>
      </w:r>
    </w:p>
    <w:p w:rsidRDefault="006C2D7F" w:rsidP="006C2D7F" w:rsidR="006C2D7F" w:rsidRPr="008E1A9C">
      <w:pPr>
        <w:rPr>
          <w:bCs/>
        </w:rPr>
      </w:pPr>
      <w:r w:rsidRPr="008E1A9C">
        <w:rPr>
          <w:bCs/>
        </w:rPr>
        <w:t xml:space="preserve">- Ministarstvo financija, Porezna uprava, Područni ured Zagreb, </w:t>
      </w:r>
    </w:p>
    <w:p w:rsidRDefault="006C2D7F" w:rsidP="006C2D7F" w:rsidR="006C2D7F">
      <w:pPr>
        <w:rPr>
          <w:bCs/>
        </w:rPr>
      </w:pPr>
      <w:r w:rsidRPr="008E1A9C">
        <w:rPr>
          <w:bCs/>
        </w:rPr>
        <w:t xml:space="preserve">-  ŽDO Zagreb, </w:t>
      </w:r>
    </w:p>
    <w:p w:rsidRDefault="006C2D7F" w:rsidP="006C2D7F" w:rsidR="006C2D7F" w:rsidRPr="008E1A9C">
      <w:pPr>
        <w:jc w:val="both"/>
      </w:pPr>
      <w:r w:rsidRPr="008E1A9C">
        <w:t>-Zemljišnoknjižni odjel Općinskog suda u Zlataru</w:t>
      </w:r>
    </w:p>
    <w:p w:rsidRDefault="006C2D7F" w:rsidP="006C2D7F" w:rsidR="006C2D7F" w:rsidRPr="008E1A9C">
      <w:pPr>
        <w:jc w:val="both"/>
      </w:pPr>
      <w:r w:rsidRPr="008E1A9C">
        <w:t>- e oglasna ploča – 8 dana</w:t>
      </w:r>
    </w:p>
    <w:p w:rsidRDefault="006C2D7F" w:rsidP="006C2D7F" w:rsidR="006C2D7F" w:rsidRPr="008E1A9C">
      <w:pPr>
        <w:jc w:val="both"/>
      </w:pPr>
      <w:r w:rsidRPr="008E1A9C">
        <w:t>-spis</w:t>
      </w:r>
    </w:p>
    <w:p w:rsidRDefault="00F0371C" w:rsidP="00F0371C" w:rsidR="00F0371C" w:rsidRPr="008E1A9C">
      <w:pPr>
        <w:jc w:val="both"/>
      </w:pPr>
    </w:p>
    <w:p w:rsidRDefault="001A1120" w:rsidP="00F0371C" w:rsidR="001A1120" w:rsidRPr="001A1120"/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E0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2D7F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B28D4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D4D"/>
    <w:rsid w:val="00A12C3D"/>
    <w:rsid w:val="00A31CB4"/>
    <w:rsid w:val="00A36F1D"/>
    <w:rsid w:val="00A4099A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81B45"/>
    <w:rsid w:val="00C85E09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B11D1"/>
    <w:rsid w:val="00EC0FC1"/>
    <w:rsid w:val="00EC396C"/>
    <w:rsid w:val="00EC7AF6"/>
    <w:rsid w:val="00ED0DC5"/>
    <w:rsid w:val="00EE6472"/>
    <w:rsid w:val="00F0371C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81B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85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81B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85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OIB_1">  REPUBLIKA HRVATSKA MINISTARSTVO FINANCIJA, POREZNA UPRAVA, PODRUČNI URED KRAPINA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</izvorni_sadrzaj>
    <derivirana_varijabla naziv="DomainObject.Predmet.StrankaWithAdressOIB_1">REPUBLIKA HRVATSKA MINISTARSTVO FINANCIJA, POREZNA UPRAVA, PODRUČNI URED KRAPINA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</izvorni_sadrzaj>
    <derivirana_varijabla naziv="DomainObject.Predmet.StrankaNazivFormatedOIB_1">REPUBLIKA HRVATSKA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</item>
    </izvorni_sadrzaj>
    <derivirana_varijabla naziv="DomainObject.Predmet.StrankaListNazivFormatedOIB_1">
      <item>REPUBLIKA HRVATSKA MINISTARSTVO FINANCIJA, POREZNA UPRAVA, PODRUČNI URED KRAPINA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d.d., Amruševa 6,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Ulica Breza 82,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d.d., Amruševa 6,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Ulica Breza 82,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d.d., Amruševa 6,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Ulica Breza 82,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d.d., Amruševa 6,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Ulica Breza 82,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</izvorni_sadrzaj>
    <derivirana_varijabla naziv="DomainObject.Predmet.StrankaIDrugiAdressOIB_1">REPUBLIKA HRVATSKA MINISTARSTVO FINANCIJA, POREZNA UPRAVA, PODRUČNI URED KRAPINA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d.d., Amruševa 6,10000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Ulica Breza 82,10000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d.d., Amruševa 6,10000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Ulica Breza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03491070415</item>
    </izvorni_sadrzaj>
    <derivirana_varijabla naziv="DomainObject.Predmet.SudioniciListNazivOIB_1">
      <item>, OIB 57282201514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8AF24-8D2A-49D0-B338-663EFC1CA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1168</properties:Words>
  <properties:Characters>6447</properties:Characters>
  <properties:Lines>167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2015-10-12T11:22:00Z</dcterms:created>
  <dc:creator>BISERKA CALIC</dc:creator>
  <cp:lastModifiedBy>Jadranka Zelić</cp:lastModifiedBy>
  <cp:lastPrinted>2015-10-12T11:21:00Z</cp:lastPrinted>
  <dcterms:modified xmlns:xsi="http://www.w3.org/2001/XMLSchema-instance" xsi:type="dcterms:W3CDTF">2015-10-12T11:27:00Z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