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5593" w14:paraId="6f85593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D30B0">
        <w:rPr>
          <w:rFonts w:hAnsi="Times New Roman" w:ascii="Times New Roman"/>
          <w:lang w:val="hr-HR"/>
        </w:rPr>
        <w:t>1295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8D30B0">
        <w:rPr>
          <w:rFonts w:hAnsi="Times New Roman" w:ascii="Times New Roman"/>
          <w:szCs w:val="24"/>
          <w:lang w:val="hr-HR"/>
        </w:rPr>
        <w:t>BAKAVIĆ</w:t>
      </w:r>
      <w:r w:rsidR="008970BE">
        <w:rPr>
          <w:rFonts w:hAnsi="Times New Roman" w:ascii="Times New Roman"/>
          <w:szCs w:val="24"/>
          <w:lang w:val="hr-HR"/>
        </w:rPr>
        <w:t xml:space="preserve"> </w:t>
      </w:r>
      <w:r w:rsidR="00CE7306">
        <w:rPr>
          <w:rFonts w:hAnsi="Times New Roman" w:ascii="Times New Roman"/>
          <w:szCs w:val="24"/>
          <w:lang w:val="hr-HR"/>
        </w:rPr>
        <w:t>d.o.</w:t>
      </w:r>
      <w:r w:rsidR="008970BE">
        <w:rPr>
          <w:rFonts w:hAnsi="Times New Roman" w:ascii="Times New Roman"/>
          <w:szCs w:val="24"/>
          <w:lang w:val="hr-HR"/>
        </w:rPr>
        <w:t>o.</w:t>
      </w:r>
      <w:r w:rsidR="008D30B0">
        <w:rPr>
          <w:rFonts w:hAnsi="Times New Roman" w:ascii="Times New Roman"/>
          <w:szCs w:val="24"/>
          <w:lang w:val="hr-HR"/>
        </w:rPr>
        <w:t xml:space="preserve">, Imotski, Ulica Brune Bušića </w:t>
      </w:r>
      <w:proofErr w:type="spellStart"/>
      <w:r w:rsidR="008D30B0">
        <w:rPr>
          <w:rFonts w:hAnsi="Times New Roman" w:ascii="Times New Roman"/>
          <w:szCs w:val="24"/>
          <w:lang w:val="hr-HR"/>
        </w:rPr>
        <w:t>bb</w:t>
      </w:r>
      <w:proofErr w:type="spellEnd"/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8D30B0">
        <w:rPr>
          <w:rFonts w:hAnsi="Times New Roman" w:ascii="Times New Roman"/>
          <w:szCs w:val="24"/>
          <w:lang w:val="hr-HR"/>
        </w:rPr>
        <w:t>70483617088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8D30B0" w:rsidRPr="008D30B0">
        <w:rPr>
          <w:rFonts w:hAnsi="Times New Roman" w:ascii="Times New Roman"/>
          <w:szCs w:val="24"/>
          <w:lang w:val="en-GB"/>
        </w:rPr>
        <w:t xml:space="preserve">BAKAVIĆ </w:t>
      </w:r>
      <w:proofErr w:type="spellStart"/>
      <w:r w:rsidR="008D30B0" w:rsidRPr="008D30B0">
        <w:rPr>
          <w:rFonts w:hAnsi="Times New Roman" w:ascii="Times New Roman"/>
          <w:szCs w:val="24"/>
          <w:lang w:val="en-GB"/>
        </w:rPr>
        <w:t>d.o.o</w:t>
      </w:r>
      <w:proofErr w:type="spellEnd"/>
      <w:r w:rsidR="008D30B0" w:rsidRPr="008D30B0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8D30B0" w:rsidRPr="008D30B0">
        <w:rPr>
          <w:rFonts w:hAnsi="Times New Roman" w:ascii="Times New Roman"/>
          <w:szCs w:val="24"/>
          <w:lang w:val="en-GB"/>
        </w:rPr>
        <w:t>Imotski</w:t>
      </w:r>
      <w:proofErr w:type="spellEnd"/>
      <w:r w:rsidR="008D30B0" w:rsidRPr="008D30B0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D30B0" w:rsidRPr="008D30B0">
        <w:rPr>
          <w:rFonts w:hAnsi="Times New Roman" w:ascii="Times New Roman"/>
          <w:szCs w:val="24"/>
          <w:lang w:val="en-GB"/>
        </w:rPr>
        <w:t>Ulica</w:t>
      </w:r>
      <w:proofErr w:type="spellEnd"/>
      <w:r w:rsidR="008D30B0" w:rsidRPr="008D30B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D30B0" w:rsidRPr="008D30B0">
        <w:rPr>
          <w:rFonts w:hAnsi="Times New Roman" w:ascii="Times New Roman"/>
          <w:szCs w:val="24"/>
          <w:lang w:val="en-GB"/>
        </w:rPr>
        <w:t>Brune</w:t>
      </w:r>
      <w:proofErr w:type="spellEnd"/>
      <w:r w:rsidR="008D30B0" w:rsidRPr="008D30B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D30B0" w:rsidRPr="008D30B0">
        <w:rPr>
          <w:rFonts w:hAnsi="Times New Roman" w:ascii="Times New Roman"/>
          <w:szCs w:val="24"/>
          <w:lang w:val="en-GB"/>
        </w:rPr>
        <w:t>Bušića</w:t>
      </w:r>
      <w:proofErr w:type="spellEnd"/>
      <w:r w:rsidR="008D30B0" w:rsidRPr="008D30B0">
        <w:rPr>
          <w:rFonts w:hAnsi="Times New Roman" w:ascii="Times New Roman"/>
          <w:szCs w:val="24"/>
          <w:lang w:val="en-GB"/>
        </w:rPr>
        <w:t xml:space="preserve"> bb, OIB: 70483617088</w:t>
      </w:r>
      <w:r w:rsidR="008D30B0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F437B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F437B">
        <w:rPr>
          <w:rFonts w:hAnsi="Times New Roman" w:ascii="Times New Roman"/>
          <w:szCs w:val="24"/>
          <w:highlight w:val="green"/>
        </w:rPr>
        <w:t>47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BF437B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F437B" w:rsidRPr="00BF437B">
        <w:rPr>
          <w:rFonts w:hAnsi="Times New Roman" w:ascii="Times New Roman"/>
        </w:rPr>
        <w:t xml:space="preserve">Nada Mikulandra, dipl. pravnik iz </w:t>
      </w:r>
      <w:proofErr w:type="spellStart"/>
      <w:r w:rsidR="00BF437B" w:rsidRPr="00BF437B">
        <w:rPr>
          <w:rFonts w:hAnsi="Times New Roman" w:ascii="Times New Roman"/>
        </w:rPr>
        <w:t>Bilica</w:t>
      </w:r>
      <w:proofErr w:type="spellEnd"/>
      <w:r w:rsidR="00BF437B" w:rsidRPr="00BF437B">
        <w:rPr>
          <w:rFonts w:hAnsi="Times New Roman" w:ascii="Times New Roman"/>
        </w:rPr>
        <w:t xml:space="preserve">, </w:t>
      </w:r>
      <w:proofErr w:type="spellStart"/>
      <w:r w:rsidR="00BF437B" w:rsidRPr="00BF437B">
        <w:rPr>
          <w:rFonts w:hAnsi="Times New Roman" w:ascii="Times New Roman"/>
        </w:rPr>
        <w:t>Stubalj</w:t>
      </w:r>
      <w:proofErr w:type="spellEnd"/>
      <w:r w:rsidR="00BF437B" w:rsidRPr="00BF437B">
        <w:rPr>
          <w:rFonts w:hAnsi="Times New Roman" w:ascii="Times New Roman"/>
        </w:rPr>
        <w:t xml:space="preserve">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8970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D30B0" w:rsidRPr="008D30B0">
        <w:rPr>
          <w:rFonts w:hAnsi="Times New Roman" w:ascii="Times New Roman"/>
          <w:szCs w:val="24"/>
        </w:rPr>
        <w:t xml:space="preserve">BAKAVIĆ </w:t>
      </w:r>
      <w:proofErr w:type="spellStart"/>
      <w:r w:rsidR="008D30B0" w:rsidRPr="008D30B0">
        <w:rPr>
          <w:rFonts w:hAnsi="Times New Roman" w:ascii="Times New Roman"/>
          <w:szCs w:val="24"/>
        </w:rPr>
        <w:t>d.o.o</w:t>
      </w:r>
      <w:proofErr w:type="spellEnd"/>
      <w:r w:rsidR="008D30B0" w:rsidRPr="008D30B0">
        <w:rPr>
          <w:rFonts w:hAnsi="Times New Roman" w:ascii="Times New Roman"/>
          <w:szCs w:val="24"/>
        </w:rPr>
        <w:t xml:space="preserve">., </w:t>
      </w:r>
      <w:proofErr w:type="spellStart"/>
      <w:r w:rsidR="008D30B0" w:rsidRPr="008D30B0">
        <w:rPr>
          <w:rFonts w:hAnsi="Times New Roman" w:ascii="Times New Roman"/>
          <w:szCs w:val="24"/>
        </w:rPr>
        <w:t>Imotski</w:t>
      </w:r>
      <w:proofErr w:type="spellEnd"/>
      <w:r w:rsidR="008D30B0" w:rsidRPr="008D30B0">
        <w:rPr>
          <w:rFonts w:hAnsi="Times New Roman" w:ascii="Times New Roman"/>
          <w:szCs w:val="24"/>
        </w:rPr>
        <w:t xml:space="preserve">, </w:t>
      </w:r>
      <w:proofErr w:type="spellStart"/>
      <w:r w:rsidR="008D30B0" w:rsidRPr="008D30B0">
        <w:rPr>
          <w:rFonts w:hAnsi="Times New Roman" w:ascii="Times New Roman"/>
          <w:szCs w:val="24"/>
        </w:rPr>
        <w:t>Ulica</w:t>
      </w:r>
      <w:proofErr w:type="spellEnd"/>
      <w:r w:rsidR="008D30B0" w:rsidRPr="008D30B0">
        <w:rPr>
          <w:rFonts w:hAnsi="Times New Roman" w:ascii="Times New Roman"/>
          <w:szCs w:val="24"/>
        </w:rPr>
        <w:t xml:space="preserve"> </w:t>
      </w:r>
      <w:proofErr w:type="spellStart"/>
      <w:r w:rsidR="008D30B0" w:rsidRPr="008D30B0">
        <w:rPr>
          <w:rFonts w:hAnsi="Times New Roman" w:ascii="Times New Roman"/>
          <w:szCs w:val="24"/>
        </w:rPr>
        <w:t>Brune</w:t>
      </w:r>
      <w:proofErr w:type="spellEnd"/>
      <w:r w:rsidR="008D30B0" w:rsidRPr="008D30B0">
        <w:rPr>
          <w:rFonts w:hAnsi="Times New Roman" w:ascii="Times New Roman"/>
          <w:szCs w:val="24"/>
        </w:rPr>
        <w:t xml:space="preserve"> </w:t>
      </w:r>
      <w:proofErr w:type="spellStart"/>
      <w:r w:rsidR="008D30B0" w:rsidRPr="008D30B0">
        <w:rPr>
          <w:rFonts w:hAnsi="Times New Roman" w:ascii="Times New Roman"/>
          <w:szCs w:val="24"/>
        </w:rPr>
        <w:t>Bušića</w:t>
      </w:r>
      <w:proofErr w:type="spellEnd"/>
      <w:r w:rsidR="008D30B0" w:rsidRPr="008D30B0">
        <w:rPr>
          <w:rFonts w:hAnsi="Times New Roman" w:ascii="Times New Roman"/>
          <w:szCs w:val="24"/>
        </w:rPr>
        <w:t xml:space="preserve"> bb, OIB: 70483617088. </w:t>
      </w:r>
    </w:p>
    <w:p w:rsidRDefault="008D30B0" w:rsidP="00E808B6" w:rsidR="008D30B0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354F1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76291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37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4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54F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6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2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4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54F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6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2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St-1295/2015</izvorni_sadrzaj>
    <derivirana_varijabla naziv="DomainObject.Predmet.OznakaBroj_1">St-1295/2015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BAKAVIĆ društvo s ograničenom odgovornošću za trgovinu i usluge</izvorni_sadrzaj>
    <derivirana_varijabla naziv="DomainObject.Predmet.ProtustrankaFormated_1">  BAKAVIĆ društvo s ograničenom odgovornošću za trgovinu i usluge</derivirana_varijabla>
  </DomainObject.Predmet.ProtustrankaFormated>
  <DomainObject.Predmet.ProtustrankaFormatedOIB>
    <izvorni_sadrzaj>  BAKAVIĆ društvo s ograničenom odgovornošću za trgovinu i usluge, OIB 70483617088</izvorni_sadrzaj>
    <derivirana_varijabla naziv="DomainObject.Predmet.ProtustrankaFormatedOIB_1">  BAKAVIĆ društvo s ograničenom odgovornošću za trgovinu i usluge, OIB 70483617088</derivirana_varijabla>
  </DomainObject.Predmet.ProtustrankaFormatedOIB>
  <DomainObject.Predmet.ProtustrankaFormatedWithAdress>
    <izvorni_sadrzaj> BAKAVIĆ društvo s ograničenom odgovornošću za trgovinu i usluge, Ulica Bruna Bušića/bb, 21260 Imotski</izvorni_sadrzaj>
    <derivirana_varijabla naziv="DomainObject.Predmet.ProtustrankaFormatedWithAdress_1"> BAKAVIĆ društvo s ograničenom odgovornošću za trgovinu i usluge, Ulica Bruna Bušića/bb, 21260 Imotski</derivirana_varijabla>
  </DomainObject.Predmet.ProtustrankaFormatedWithAdress>
  <DomainObject.Predmet.ProtustrankaFormatedWithAdressOIB>
    <izvorni_sadrzaj> BAKAVIĆ društvo s ograničenom odgovornošću za trgovinu i usluge, OIB 70483617088, Ulica Bruna Bušića/bb, 21260 Imotski</izvorni_sadrzaj>
    <derivirana_varijabla naziv="DomainObject.Predmet.ProtustrankaFormatedWithAdressOIB_1"> BAKAVIĆ društvo s ograničenom odgovornošću za trgovinu i usluge, OIB 70483617088, Ulica Bruna Bušića/bb, 21260 Imotski</derivirana_varijabla>
  </DomainObject.Predmet.ProtustrankaFormatedWithAdressOIB>
  <DomainObject.Predmet.ProtustrankaWithAdress>
    <izvorni_sadrzaj>BAKAVIĆ društvo s ograničenom odgovornošću za trgovinu i usluge Ulica Bruna Bušića/bb, 21260 Imotski</izvorni_sadrzaj>
    <derivirana_varijabla naziv="DomainObject.Predmet.ProtustrankaWithAdress_1">BAKAVIĆ društvo s ograničenom odgovornošću za trgovinu i usluge Ulica Bruna Bušića/bb, 21260 Imotski</derivirana_varijabla>
  </DomainObject.Predmet.ProtustrankaWithAdress>
  <DomainObject.Predmet.ProtustrankaWithAdressOIB>
    <izvorni_sadrzaj>BAKAVIĆ društvo s ograničenom odgovornošću za trgovinu i usluge, OIB 70483617088, Ulica Bruna Bušića/bb, 21260 Imotski</izvorni_sadrzaj>
    <derivirana_varijabla naziv="DomainObject.Predmet.ProtustrankaWithAdressOIB_1">BAKAVIĆ društvo s ograničenom odgovornošću za trgovinu i usluge, OIB 70483617088, Ulica Bruna Bušića/bb, 21260 Imotski</derivirana_varijabla>
  </DomainObject.Predmet.ProtustrankaWithAdressOIB>
  <DomainObject.Predmet.ProtustrankaNazivFormated>
    <izvorni_sadrzaj>BAKAVIĆ društvo s ograničenom odgovornošću za trgovinu i usluge</izvorni_sadrzaj>
    <derivirana_varijabla naziv="DomainObject.Predmet.ProtustrankaNazivFormated_1">BAKAVIĆ društvo s ograničenom odgovornošću za trgovinu i usluge</derivirana_varijabla>
  </DomainObject.Predmet.ProtustrankaNazivFormated>
  <DomainObject.Predmet.ProtustrankaNazivFormatedOIB>
    <izvorni_sadrzaj>BAKAVIĆ društvo s ograničenom odgovornošću za trgovinu i usluge, OIB 70483617088</izvorni_sadrzaj>
    <derivirana_varijabla naziv="DomainObject.Predmet.ProtustrankaNazivFormatedOIB_1">BAKAVIĆ društvo s ograničenom odgovornošću za trgovinu i usluge, OIB 70483617088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49990.63</izvorni_sadrzaj>
    <derivirana_varijabla naziv="DomainObject.Predmet.TrenutnaVrijednost_1">49990.63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BAKAVIĆ društvo s ograničenom odgovornošću za trgovinu i usluge</item>
    </izvorni_sadrzaj>
    <derivirana_varijabla naziv="DomainObject.Predmet.ProtuStrankaListFormated_1">
      <item>BAKAVIĆ društvo s ograničenom odgovornošću za trgovinu i usluge</item>
    </derivirana_varijabla>
  </DomainObject.Predmet.ProtuStrankaListFormated>
  <DomainObject.Predmet.ProtuStrankaListFormatedOIB>
    <izvorni_sadrzaj>
      <item>BAKAVIĆ društvo s ograničenom odgovornošću za trgovinu i usluge, OIB 70483617088</item>
    </izvorni_sadrzaj>
    <derivirana_varijabla naziv="DomainObject.Predmet.ProtuStrankaListFormatedOIB_1">
      <item>BAKAVIĆ društvo s ograničenom odgovornošću za trgovinu i usluge, OIB 70483617088</item>
    </derivirana_varijabla>
  </DomainObject.Predmet.ProtuStrankaListFormatedOIB>
  <DomainObject.Predmet.ProtuStrankaListFormatedWithAdress>
    <izvorni_sadrzaj>
      <item>BAKAVIĆ društvo s ograničenom odgovornošću za trgovinu i usluge, Ulica Bruna Bušića/bb, 21260 Imotski</item>
    </izvorni_sadrzaj>
    <derivirana_varijabla naziv="DomainObject.Predmet.ProtuStrankaListFormatedWithAdress_1">
      <item>BAKAVIĆ društvo s ograničenom odgovornošću za trgovinu i usluge, Ulica Bruna Bušića/bb, 21260 Imotski</item>
    </derivirana_varijabla>
  </DomainObject.Predmet.ProtuStrankaListFormatedWithAdress>
  <DomainObject.Predmet.ProtuStrankaListFormatedWithAdressOIB>
    <izvorni_sadrzaj>
      <item>BAKAVIĆ društvo s ograničenom odgovornošću za trgovinu i usluge, OIB 70483617088, Ulica Bruna Bušića/bb, 21260 Imotski</item>
    </izvorni_sadrzaj>
    <derivirana_varijabla naziv="DomainObject.Predmet.ProtuStrankaListFormatedWithAdressOIB_1">
      <item>BAKAVIĆ društvo s ograničenom odgovornošću za trgovinu i usluge, OIB 70483617088, Ulica Bruna Bušića/bb, 21260 Imotski</item>
    </derivirana_varijabla>
  </DomainObject.Predmet.ProtuStrankaListFormatedWithAdressOIB>
  <DomainObject.Predmet.ProtuStrankaListNazivFormated>
    <izvorni_sadrzaj>
      <item>BAKAVIĆ društvo s ograničenom odgovornošću za trgovinu i usluge</item>
    </izvorni_sadrzaj>
    <derivirana_varijabla naziv="DomainObject.Predmet.ProtuStrankaListNazivFormated_1">
      <item>BAKAVIĆ društvo s ograničenom odgovornošću za trgovinu i usluge</item>
    </derivirana_varijabla>
  </DomainObject.Predmet.ProtuStrankaListNazivFormated>
  <DomainObject.Predmet.ProtuStrankaListNazivFormatedOIB>
    <izvorni_sadrzaj>
      <item>BAKAVIĆ društvo s ograničenom odgovornošću za trgovinu i usluge, OIB 70483617088</item>
    </izvorni_sadrzaj>
    <derivirana_varijabla naziv="DomainObject.Predmet.ProtuStrankaListNazivFormatedOIB_1">
      <item>BAKAVIĆ društvo s ograničenom odgovornošću za trgovinu i usluge, OIB 70483617088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BAKAVIĆ društvo s ograničenom odgovornošću za trgovinu i usluge</izvorni_sadrzaj>
    <derivirana_varijabla naziv="DomainObject.Predmet.ProtustrankaIDrugi_1">BAKAVIĆ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BAKAVIĆ društvo s ograničenom odgovornošću za trgovinu i usluge, OIB 70483617088, Ulica Bruna Bušića/bb, 21260 Imotski</izvorni_sadrzaj>
    <derivirana_varijabla naziv="DomainObject.Predmet.ProtustrankaIDrugiAdressOIB_1">BAKAVIĆ društvo s ograničenom odgovornošću za trgovinu i usluge, OIB 70483617088, Ulica Bruna Bušića/bb,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BAKAVIĆ društvo s ograničenom odgovornošću za trgovinu i usluge</item>
      <item>FINANCIJSKA AGENCIJA RC SPLIT</item>
    </izvorni_sadrzaj>
    <derivirana_varijabla naziv="DomainObject.Predmet.SudioniciListNaziv_1">
      <item>BAKAVIĆ društvo s ograničenom odgovornošću za trgovinu i usluge</item>
      <item>FINANCIJSKA AGENCIJA RC SPLIT</item>
    </derivirana_varijabla>
  </DomainObject.Predmet.SudioniciListNaziv>
  <DomainObject.Predmet.SudioniciListAdressOIB>
    <izvorni_sadrzaj>
      <item>BAKAVIĆ društvo s ograničenom odgovornošću za trgovinu i usluge, OIB 70483617088, Ulica Bruna Bušića/bb,21260 Imotski</item>
      <item>FINANCIJSKA AGENCIJA RC SPLIT, OIB 85821130368, Mažuranićevo šetalište 24b,21000 Split</item>
    </izvorni_sadrzaj>
    <derivirana_varijabla naziv="DomainObject.Predmet.SudioniciListAdressOIB_1">
      <item>BAKAVIĆ društvo s ograničenom odgovornošću za trgovinu i usluge, OIB 70483617088, Ulica Bruna Bušića/bb,21260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70483617088</item>
      <item>, OIB 85821130368</item>
    </izvorni_sadrzaj>
    <derivirana_varijabla naziv="DomainObject.Predmet.SudioniciListNazivOIB_1">
      <item>, OIB 70483617088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3323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2016-01-25T10:48:00Z</dcterms:created>
  <dc:creator>Lari Glavaš</dc:creator>
  <cp:lastModifiedBy>Lari Glavaš</cp:lastModifiedBy>
  <cp:lastPrinted>2016-01-25T10:48:00Z</cp:lastPrinted>
  <dcterms:modified xmlns:xsi="http://www.w3.org/2001/XMLSchema-instance" xsi:type="dcterms:W3CDTF">2016-01-25T10:48:00Z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