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485a" w14:paraId="262485a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055F68">
        <w:rPr>
          <w:sz w:val="22"/>
          <w:szCs w:val="22"/>
        </w:rPr>
        <w:t>22</w:t>
      </w:r>
      <w:r w:rsidR="00472E10">
        <w:rPr>
          <w:sz w:val="22"/>
          <w:szCs w:val="22"/>
        </w:rPr>
        <w:t>78</w:t>
      </w:r>
      <w:r w:rsidR="002A1BED">
        <w:rPr>
          <w:sz w:val="22"/>
          <w:szCs w:val="22"/>
        </w:rPr>
        <w:t>/16-</w:t>
      </w:r>
      <w:r w:rsidR="00930817">
        <w:rPr>
          <w:sz w:val="22"/>
          <w:szCs w:val="22"/>
        </w:rPr>
        <w:t>4</w:t>
      </w:r>
      <w:r w:rsidR="002A1BED">
        <w:rPr>
          <w:sz w:val="22"/>
          <w:szCs w:val="22"/>
        </w:rPr>
        <w:t xml:space="preserve">        </w:t>
      </w:r>
      <w:r w:rsidR="009B0831">
        <w:rPr>
          <w:sz w:val="22"/>
          <w:szCs w:val="22"/>
        </w:rPr>
        <w:t xml:space="preserve">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200C60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</w:t>
      </w:r>
      <w:r w:rsidR="002A1BED">
        <w:t xml:space="preserve">Rijeka </w:t>
      </w:r>
      <w:r w:rsidR="00204EAF" w:rsidRPr="00204EAF">
        <w:t xml:space="preserve">Podružnica </w:t>
      </w:r>
      <w:r w:rsidR="002A1BED">
        <w:t xml:space="preserve">Pula, Pula, Giardini 5,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222F96">
        <w:t xml:space="preserve">dužnikom </w:t>
      </w:r>
      <w:r w:rsidR="00472E10" w:rsidRPr="00200C60">
        <w:t>SAL Solaris d.o.o., Rojci 16, Kaštelir, MBS: 040315063, OIB: 64709411640</w:t>
      </w:r>
      <w:r w:rsidR="00055F68" w:rsidRPr="00200C60">
        <w:t xml:space="preserve">, </w:t>
      </w:r>
      <w:r w:rsidR="00204EAF" w:rsidRPr="00200C60">
        <w:t>dana</w:t>
      </w:r>
      <w:r w:rsidR="006F0D41" w:rsidRPr="00200C60">
        <w:t xml:space="preserve"> </w:t>
      </w:r>
      <w:r w:rsidR="00D45926" w:rsidRPr="00200C60">
        <w:t>18.</w:t>
      </w:r>
      <w:r w:rsidR="002D6E94" w:rsidRPr="00200C60">
        <w:t xml:space="preserve"> siječ</w:t>
      </w:r>
      <w:r w:rsidR="00724B03" w:rsidRPr="00200C60">
        <w:t xml:space="preserve">nja 2017.   </w:t>
      </w: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192E0E">
      <w:pPr>
        <w:ind w:left="360"/>
        <w:jc w:val="both"/>
      </w:pPr>
    </w:p>
    <w:p w:rsidRDefault="008C4A50" w:rsidP="00221386" w:rsidR="00221386" w:rsidRPr="00200C60">
      <w:pPr>
        <w:pStyle w:val="Odlomakpopisa"/>
        <w:numPr>
          <w:ilvl w:val="0"/>
          <w:numId w:val="5"/>
        </w:numPr>
        <w:jc w:val="both"/>
      </w:pPr>
      <w:r w:rsidRPr="00B65751">
        <w:rPr>
          <w:bCs/>
        </w:rPr>
        <w:t xml:space="preserve"> </w:t>
      </w:r>
      <w:r w:rsidRPr="00200C60">
        <w:rPr>
          <w:bCs/>
        </w:rPr>
        <w:t>OTVARA SE stečajni postupak nad dužnikom</w:t>
      </w:r>
      <w:r w:rsidRPr="00200C60">
        <w:t xml:space="preserve"> </w:t>
      </w:r>
      <w:r w:rsidR="00472E10" w:rsidRPr="00200C60">
        <w:t xml:space="preserve">SAL Solaris d.o.o., Rojci 16, Kaštelir, MBS: 040315063, OIB: 64709411640. </w:t>
      </w:r>
    </w:p>
    <w:p w:rsidRDefault="00055F68" w:rsidP="00055F68" w:rsidR="00055F68" w:rsidRPr="00200C60">
      <w:pPr>
        <w:pStyle w:val="Odlomakpopisa"/>
        <w:ind w:left="1500"/>
        <w:jc w:val="both"/>
      </w:pPr>
    </w:p>
    <w:p w:rsidRDefault="001B7711" w:rsidP="00222F96" w:rsidR="008C4A50" w:rsidRPr="00200C60">
      <w:pPr>
        <w:pStyle w:val="Odlomakpopisa"/>
        <w:numPr>
          <w:ilvl w:val="0"/>
          <w:numId w:val="5"/>
        </w:numPr>
        <w:jc w:val="both"/>
      </w:pPr>
      <w:r w:rsidRPr="00200C60">
        <w:t>Z</w:t>
      </w:r>
      <w:r w:rsidR="008C4A50" w:rsidRPr="00200C60">
        <w:t>a stečajnog upravitelja imenuje se</w:t>
      </w:r>
      <w:r w:rsidR="00222F96" w:rsidRPr="00200C60">
        <w:t xml:space="preserve"> </w:t>
      </w:r>
      <w:r w:rsidR="00122BB9" w:rsidRPr="00200C60">
        <w:t>DAVID JAKOVLJEVIĆ, Sesvete, Kašinska 7, OIB 630148126</w:t>
      </w:r>
      <w:r w:rsidR="00200C60" w:rsidRPr="00200C60">
        <w:t>54.</w:t>
      </w:r>
    </w:p>
    <w:p w:rsidRDefault="008C4A50" w:rsidP="008C4A50" w:rsidR="008C4A50" w:rsidRPr="00200C60">
      <w:pPr>
        <w:ind w:left="851"/>
        <w:jc w:val="both"/>
      </w:pPr>
    </w:p>
    <w:p w:rsidRDefault="008C4A50" w:rsidP="006B382C" w:rsidR="006B382C" w:rsidRPr="00200C60">
      <w:pPr>
        <w:pStyle w:val="Odlomakpopisa"/>
        <w:numPr>
          <w:ilvl w:val="0"/>
          <w:numId w:val="5"/>
        </w:numPr>
        <w:jc w:val="both"/>
        <w:rPr>
          <w:bCs/>
        </w:rPr>
      </w:pPr>
      <w:r w:rsidRPr="00200C60">
        <w:rPr>
          <w:bCs/>
        </w:rPr>
        <w:t xml:space="preserve">ZAKLJUČUJE SE stečajni postupak nad dužnikom </w:t>
      </w:r>
      <w:r w:rsidR="00472E10" w:rsidRPr="00200C60">
        <w:t xml:space="preserve">SAL Solaris d.o.o., Rojci 16, Kaštelir, MBS: 040315063, OIB: 64709411640. </w:t>
      </w:r>
    </w:p>
    <w:p w:rsidRDefault="00055F68" w:rsidP="00055F68" w:rsidR="00055F68" w:rsidRPr="00200C60">
      <w:pPr>
        <w:jc w:val="both"/>
        <w:rPr>
          <w:bCs/>
        </w:rPr>
      </w:pPr>
    </w:p>
    <w:p w:rsidRDefault="008C4A50" w:rsidP="008C4A50" w:rsidR="008C4A50" w:rsidRPr="00200C60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00C60">
        <w:rPr>
          <w:bCs/>
        </w:rPr>
        <w:t>Ovo rješenje objavit će se na mrežnoj stranici e-</w:t>
      </w:r>
      <w:r w:rsidR="00BC3E82" w:rsidRPr="00200C60">
        <w:rPr>
          <w:bCs/>
        </w:rPr>
        <w:t>o</w:t>
      </w:r>
      <w:r w:rsidRPr="00200C60">
        <w:rPr>
          <w:bCs/>
        </w:rPr>
        <w:t>glasna ploča sudova i dostaviti  registru nadležnom za dužnika.</w:t>
      </w:r>
    </w:p>
    <w:p w:rsidRDefault="008C4A50" w:rsidP="008C4A50" w:rsidR="008C4A50" w:rsidRPr="00200C60">
      <w:pPr>
        <w:pStyle w:val="Tijeloteksta"/>
        <w:rPr>
          <w:bCs/>
        </w:rPr>
      </w:pPr>
    </w:p>
    <w:p w:rsidRDefault="008C4A50" w:rsidP="008C4A50" w:rsidR="008C4A50" w:rsidRPr="00200C60">
      <w:pPr>
        <w:pStyle w:val="Tijeloteksta"/>
        <w:rPr>
          <w:bCs/>
        </w:rPr>
      </w:pPr>
    </w:p>
    <w:p w:rsidRDefault="008C4A50" w:rsidP="008C4A50" w:rsidR="008C4A50" w:rsidRPr="00200C60">
      <w:pPr>
        <w:pStyle w:val="Tijeloteksta"/>
        <w:jc w:val="center"/>
        <w:rPr>
          <w:bCs/>
        </w:rPr>
      </w:pPr>
      <w:r w:rsidRPr="00200C60">
        <w:rPr>
          <w:bCs/>
        </w:rPr>
        <w:t>Obrazloženje</w:t>
      </w:r>
    </w:p>
    <w:p w:rsidRDefault="0023770D" w:rsidP="008C4A50" w:rsidR="0023770D" w:rsidRPr="00200C60">
      <w:pPr>
        <w:pStyle w:val="Tijeloteksta"/>
        <w:jc w:val="center"/>
        <w:rPr>
          <w:bCs/>
        </w:rPr>
      </w:pPr>
    </w:p>
    <w:p w:rsidRDefault="00C16ED2" w:rsidP="00C16ED2" w:rsidR="00C16ED2" w:rsidRPr="00200C60">
      <w:pPr>
        <w:jc w:val="both"/>
        <w:rPr>
          <w:bCs/>
        </w:rPr>
      </w:pPr>
    </w:p>
    <w:p w:rsidRDefault="00C16ED2" w:rsidP="00C16ED2" w:rsidR="006B382C" w:rsidRPr="00200C60">
      <w:pPr>
        <w:ind w:firstLine="720"/>
        <w:jc w:val="both"/>
      </w:pPr>
      <w:r w:rsidRPr="00200C60">
        <w:t xml:space="preserve">FINA Regionalni centar </w:t>
      </w:r>
      <w:r w:rsidR="00F509C8" w:rsidRPr="00200C60">
        <w:t>Rijeka</w:t>
      </w:r>
      <w:r w:rsidR="00CF268D" w:rsidRPr="00200C60">
        <w:t>, Podružnica Pula j</w:t>
      </w:r>
      <w:r w:rsidRPr="00200C60">
        <w:t xml:space="preserve">e </w:t>
      </w:r>
      <w:r w:rsidR="00A37B12" w:rsidRPr="00200C60">
        <w:t xml:space="preserve">dana </w:t>
      </w:r>
      <w:r w:rsidR="00472E10" w:rsidRPr="00200C60">
        <w:t>13</w:t>
      </w:r>
      <w:r w:rsidR="00055F68" w:rsidRPr="00200C60">
        <w:t>. travnja</w:t>
      </w:r>
      <w:r w:rsidR="00F509C8" w:rsidRPr="00200C60">
        <w:t xml:space="preserve"> 2</w:t>
      </w:r>
      <w:r w:rsidR="002E6763" w:rsidRPr="00200C60">
        <w:t>016</w:t>
      </w:r>
      <w:r w:rsidR="004B1401" w:rsidRPr="00200C60">
        <w:t>.</w:t>
      </w:r>
      <w:r w:rsidRPr="00200C60">
        <w:t xml:space="preserve"> dostavila Trgovačkom sudu u </w:t>
      </w:r>
      <w:r w:rsidR="00F509C8" w:rsidRPr="00200C60">
        <w:t xml:space="preserve">Pazinu </w:t>
      </w:r>
      <w:r w:rsidRPr="00200C60">
        <w:t xml:space="preserve">zahtjev za provedbu skraćenog stečajnog postupka nad </w:t>
      </w:r>
      <w:r w:rsidR="00222F96" w:rsidRPr="00200C60">
        <w:t xml:space="preserve">dužnikom </w:t>
      </w:r>
      <w:r w:rsidR="00472E10" w:rsidRPr="00200C60">
        <w:t xml:space="preserve">SAL Solaris d.o.o., Rojci 16, Kaštelir, MBS: 040315063, OIB: 64709411640. </w:t>
      </w:r>
    </w:p>
    <w:p w:rsidRDefault="00472E10" w:rsidP="00C16ED2" w:rsidR="00472E10" w:rsidRPr="00200C60">
      <w:pPr>
        <w:ind w:firstLine="720"/>
        <w:jc w:val="both"/>
      </w:pPr>
    </w:p>
    <w:p w:rsidRDefault="00C16ED2" w:rsidP="00D54022" w:rsidR="008C4A50" w:rsidRPr="00200C60">
      <w:pPr>
        <w:ind w:firstLine="720"/>
        <w:jc w:val="both"/>
      </w:pPr>
      <w:r w:rsidRPr="00200C60">
        <w:t>Temeljem rješenja Visokog trgovačkog suda RH u Zagr</w:t>
      </w:r>
      <w:r w:rsidR="00D54022" w:rsidRPr="00200C60">
        <w:t>ebu broj 31-Su-</w:t>
      </w:r>
      <w:r w:rsidR="00AB7DEE" w:rsidRPr="00200C60">
        <w:t>899</w:t>
      </w:r>
      <w:r w:rsidR="004C7F5B" w:rsidRPr="00200C60">
        <w:t>/16-</w:t>
      </w:r>
      <w:r w:rsidR="00AB7DEE" w:rsidRPr="00200C60">
        <w:t>2</w:t>
      </w:r>
      <w:r w:rsidR="006B382C" w:rsidRPr="00200C60">
        <w:t xml:space="preserve"> od </w:t>
      </w:r>
      <w:r w:rsidR="00AB7DEE" w:rsidRPr="00200C60">
        <w:t>15</w:t>
      </w:r>
      <w:r w:rsidR="006B382C" w:rsidRPr="00200C60">
        <w:t xml:space="preserve">. </w:t>
      </w:r>
      <w:r w:rsidR="004C7F5B" w:rsidRPr="00200C60">
        <w:t>rujna</w:t>
      </w:r>
      <w:r w:rsidRPr="00200C60">
        <w:t xml:space="preserve"> 2016. je određen Trgovački sud u Osijeku kao drugi stvarno nadležni sud, za postupanje u stečajnim predmetima Trgovačkog suda u </w:t>
      </w:r>
      <w:r w:rsidR="00AB7DEE" w:rsidRPr="00200C60">
        <w:t>Pazinu</w:t>
      </w:r>
      <w:r w:rsidRPr="00200C60">
        <w:t xml:space="preserve">, te je Trgovački sud u </w:t>
      </w:r>
      <w:r w:rsidR="00AB7DEE" w:rsidRPr="00200C60">
        <w:t xml:space="preserve">Pazinu </w:t>
      </w:r>
      <w:r w:rsidRPr="00200C60">
        <w:t xml:space="preserve"> ustupio ovome sudu navedeni stečajni predmet na daljnji postupak. </w:t>
      </w:r>
    </w:p>
    <w:p w:rsidRDefault="00A37B12" w:rsidP="00D54022" w:rsidR="00A37B12" w:rsidRPr="00200C60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00C60">
        <w:rPr>
          <w:bCs/>
        </w:rPr>
        <w:lastRenderedPageBreak/>
        <w:t xml:space="preserve">              Sukladno odredbi čl. 428.</w:t>
      </w:r>
      <w:r w:rsidR="00D228E2" w:rsidRPr="00200C60">
        <w:rPr>
          <w:bCs/>
        </w:rPr>
        <w:t xml:space="preserve"> Stečajnog zakona </w:t>
      </w:r>
      <w:r w:rsidRPr="00200C60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</w:t>
      </w:r>
      <w:r w:rsidRPr="002342CC">
        <w:rPr>
          <w:bCs/>
        </w:rPr>
        <w:t xml:space="preserve">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30817">
        <w:t>14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ED1663">
        <w:t>2278</w:t>
      </w:r>
      <w:r w:rsidR="00DA0D00">
        <w:t>/16</w:t>
      </w:r>
      <w:r w:rsidR="00930817">
        <w:t>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="00DA0D00">
        <w:t xml:space="preserve"> </w:t>
      </w:r>
      <w:r w:rsidRPr="002342CC">
        <w:t>po službenoj dužnosti riješeno kao u izreci.</w:t>
      </w:r>
    </w:p>
    <w:p w:rsidRDefault="008C4A50" w:rsidP="00DA0D00" w:rsidR="008C4A50" w:rsidRPr="00A54DC5">
      <w:pPr>
        <w:pStyle w:val="Tijeloteksta"/>
      </w:pPr>
    </w:p>
    <w:p w:rsidRDefault="008C4A50" w:rsidP="00B268F3" w:rsidR="00B268F3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930817">
        <w:t>8</w:t>
      </w:r>
      <w:r w:rsidR="003F4DE1" w:rsidRPr="00A54DC5">
        <w:t xml:space="preserve">. siječnja 2017. </w:t>
      </w:r>
    </w:p>
    <w:p w:rsidRDefault="00316310" w:rsidP="004B4C25" w:rsidR="00316310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Predlagatelj FINA RC </w:t>
      </w:r>
      <w:r w:rsidR="00663CC5">
        <w:t xml:space="preserve">Rijeka            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8A19CB" w:rsidR="00770661">
      <w:pPr>
        <w:pStyle w:val="Tijeloteksta"/>
      </w:pPr>
    </w:p>
    <w:p w:rsidRDefault="00770661" w:rsidP="00770661" w:rsidR="00770661">
      <w:pPr>
        <w:pStyle w:val="Tijeloteksta"/>
        <w:jc w:val="center"/>
      </w:pPr>
    </w:p>
    <w:p w:rsidRDefault="00770661" w:rsidP="00770661" w:rsidR="00770661">
      <w:pPr>
        <w:pStyle w:val="Tijeloteksta"/>
        <w:jc w:val="center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99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</w:t>
    </w:r>
    <w:r w:rsidR="00CF268D">
      <w:rPr>
        <w:sz w:val="22"/>
        <w:szCs w:val="22"/>
      </w:rPr>
      <w:t>2</w:t>
    </w:r>
    <w:r w:rsidR="00ED1663">
      <w:rPr>
        <w:sz w:val="22"/>
        <w:szCs w:val="22"/>
      </w:rPr>
      <w:t>78</w:t>
    </w:r>
    <w:r w:rsidR="00CF268D">
      <w:rPr>
        <w:sz w:val="22"/>
        <w:szCs w:val="22"/>
      </w:rPr>
      <w:t>/</w:t>
    </w:r>
    <w:r w:rsidR="008F438E">
      <w:rPr>
        <w:sz w:val="22"/>
        <w:szCs w:val="22"/>
      </w:rPr>
      <w:t>16</w:t>
    </w:r>
    <w:r w:rsidR="00B43ECF">
      <w:rPr>
        <w:sz w:val="22"/>
        <w:szCs w:val="22"/>
      </w:rPr>
      <w:t xml:space="preserve">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5AEA"/>
    <w:rsid w:val="00055F68"/>
    <w:rsid w:val="0006489C"/>
    <w:rsid w:val="00072534"/>
    <w:rsid w:val="00083CA8"/>
    <w:rsid w:val="00086CC9"/>
    <w:rsid w:val="000A5A2D"/>
    <w:rsid w:val="000B41C2"/>
    <w:rsid w:val="000C47AE"/>
    <w:rsid w:val="000E6A82"/>
    <w:rsid w:val="00105CFE"/>
    <w:rsid w:val="00122BB9"/>
    <w:rsid w:val="00133E5B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0C60"/>
    <w:rsid w:val="00204EAF"/>
    <w:rsid w:val="00215DA9"/>
    <w:rsid w:val="00221386"/>
    <w:rsid w:val="00222F96"/>
    <w:rsid w:val="002342CC"/>
    <w:rsid w:val="0023770D"/>
    <w:rsid w:val="002403A7"/>
    <w:rsid w:val="0024241D"/>
    <w:rsid w:val="00256695"/>
    <w:rsid w:val="00277679"/>
    <w:rsid w:val="002843E6"/>
    <w:rsid w:val="002A1BED"/>
    <w:rsid w:val="002D6E94"/>
    <w:rsid w:val="002E6763"/>
    <w:rsid w:val="00314762"/>
    <w:rsid w:val="00316310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72E1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3A1C"/>
    <w:rsid w:val="006570A6"/>
    <w:rsid w:val="00663CC5"/>
    <w:rsid w:val="00672DD5"/>
    <w:rsid w:val="006B382C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4999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8F438E"/>
    <w:rsid w:val="00904A75"/>
    <w:rsid w:val="009202C9"/>
    <w:rsid w:val="0092695C"/>
    <w:rsid w:val="00926AFE"/>
    <w:rsid w:val="00930817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905B2"/>
    <w:rsid w:val="00A93359"/>
    <w:rsid w:val="00A94EE7"/>
    <w:rsid w:val="00AB7DEE"/>
    <w:rsid w:val="00AC25AF"/>
    <w:rsid w:val="00AD10D4"/>
    <w:rsid w:val="00B06C55"/>
    <w:rsid w:val="00B07BD9"/>
    <w:rsid w:val="00B268F3"/>
    <w:rsid w:val="00B417BA"/>
    <w:rsid w:val="00B41944"/>
    <w:rsid w:val="00B43ECF"/>
    <w:rsid w:val="00B46738"/>
    <w:rsid w:val="00B5079B"/>
    <w:rsid w:val="00B65751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CF268D"/>
    <w:rsid w:val="00D228E2"/>
    <w:rsid w:val="00D45926"/>
    <w:rsid w:val="00D47369"/>
    <w:rsid w:val="00D54022"/>
    <w:rsid w:val="00D73DB7"/>
    <w:rsid w:val="00D93EA3"/>
    <w:rsid w:val="00D97FB4"/>
    <w:rsid w:val="00DA0D00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309F0"/>
    <w:rsid w:val="00E512E8"/>
    <w:rsid w:val="00E6111C"/>
    <w:rsid w:val="00E6345F"/>
    <w:rsid w:val="00E658BE"/>
    <w:rsid w:val="00E72D3D"/>
    <w:rsid w:val="00E92318"/>
    <w:rsid w:val="00E94668"/>
    <w:rsid w:val="00EB5CAB"/>
    <w:rsid w:val="00ED1663"/>
    <w:rsid w:val="00EE665E"/>
    <w:rsid w:val="00EF0756"/>
    <w:rsid w:val="00EF7284"/>
    <w:rsid w:val="00EF770D"/>
    <w:rsid w:val="00F0353E"/>
    <w:rsid w:val="00F2091F"/>
    <w:rsid w:val="00F35E40"/>
    <w:rsid w:val="00F509C8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4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9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4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9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0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7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0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St-2278/2016</izvorni_sadrzaj>
    <derivirana_varijabla naziv="DomainObject.Predmet.OznakaBroj_1">St-2278/2016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ll Zakona o sudovima</izvorni_sadrzaj>
    <derivirana_varijabla naziv="DomainObject.Predmet.PrimjedbaSuca_1">Čl. ll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 Solaris d.o.o. KAŠTELIR</izvorni_sadrzaj>
    <derivirana_varijabla naziv="DomainObject.Predmet.ProtustrankaFormated_1">  SAL Solaris d.o.o. KAŠTELIR</derivirana_varijabla>
  </DomainObject.Predmet.ProtustrankaFormated>
  <DomainObject.Predmet.ProtustrankaFormatedOIB>
    <izvorni_sadrzaj>  SAL Solaris d.o.o. KAŠTELIR, OIB 64709411640</izvorni_sadrzaj>
    <derivirana_varijabla naziv="DomainObject.Predmet.ProtustrankaFormatedOIB_1">  SAL Solaris d.o.o. KAŠTELIR, OIB 64709411640</derivirana_varijabla>
  </DomainObject.Predmet.ProtustrankaFormatedOIB>
  <DomainObject.Predmet.ProtustrankaFormatedWithAdress>
    <izvorni_sadrzaj> SAL Solaris d.o.o. KAŠTELIR, Rojci 16, 52464 Kaštelir</izvorni_sadrzaj>
    <derivirana_varijabla naziv="DomainObject.Predmet.ProtustrankaFormatedWithAdress_1"> SAL Solaris d.o.o. KAŠTELIR, Rojci 16, 52464 Kaštelir</derivirana_varijabla>
  </DomainObject.Predmet.ProtustrankaFormatedWithAdress>
  <DomainObject.Predmet.ProtustrankaFormatedWithAdressOIB>
    <izvorni_sadrzaj> SAL Solaris d.o.o. KAŠTELIR, OIB 64709411640, Rojci 16, 52464 Kaštelir</izvorni_sadrzaj>
    <derivirana_varijabla naziv="DomainObject.Predmet.ProtustrankaFormatedWithAdressOIB_1"> SAL Solaris d.o.o. KAŠTELIR, OIB 64709411640, Rojci 16, 52464 Kaštelir</derivirana_varijabla>
  </DomainObject.Predmet.ProtustrankaFormatedWithAdressOIB>
  <DomainObject.Predmet.ProtustrankaWithAdress>
    <izvorni_sadrzaj>SAL Solaris d.o.o. KAŠTELIR Rojci 16, 52464 Kaštelir</izvorni_sadrzaj>
    <derivirana_varijabla naziv="DomainObject.Predmet.ProtustrankaWithAdress_1">SAL Solaris d.o.o. KAŠTELIR Rojci 16, 52464 Kaštelir</derivirana_varijabla>
  </DomainObject.Predmet.ProtustrankaWithAdress>
  <DomainObject.Predmet.ProtustrankaWithAdressOIB>
    <izvorni_sadrzaj>SAL Solaris d.o.o. KAŠTELIR, OIB 64709411640, Rojci 16, 52464 Kaštelir</izvorni_sadrzaj>
    <derivirana_varijabla naziv="DomainObject.Predmet.ProtustrankaWithAdressOIB_1">SAL Solaris d.o.o. KAŠTELIR, OIB 64709411640, Rojci 16, 52464 Kaštelir</derivirana_varijabla>
  </DomainObject.Predmet.ProtustrankaWithAdressOIB>
  <DomainObject.Predmet.ProtustrankaNazivFormated>
    <izvorni_sadrzaj>SAL Solaris d.o.o. KAŠTELIR</izvorni_sadrzaj>
    <derivirana_varijabla naziv="DomainObject.Predmet.ProtustrankaNazivFormated_1">SAL Solaris d.o.o. KAŠTELIR</derivirana_varijabla>
  </DomainObject.Predmet.ProtustrankaNazivFormated>
  <DomainObject.Predmet.ProtustrankaNazivFormatedOIB>
    <izvorni_sadrzaj>SAL Solaris d.o.o. KAŠTELIR, OIB 64709411640</izvorni_sadrzaj>
    <derivirana_varijabla naziv="DomainObject.Predmet.ProtustrankaNazivFormatedOIB_1">SAL Solaris d.o.o. KAŠTELIR, OIB 64709411640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 Solaris d.o.o. KAŠTELIR</item>
    </izvorni_sadrzaj>
    <derivirana_varijabla naziv="DomainObject.Predmet.ProtuStrankaListFormated_1">
      <item>SAL Solaris d.o.o. KAŠTELIR</item>
    </derivirana_varijabla>
  </DomainObject.Predmet.ProtuStrankaListFormated>
  <DomainObject.Predmet.ProtuStrankaListFormatedOIB>
    <izvorni_sadrzaj>
      <item>SAL Solaris d.o.o. KAŠTELIR, OIB 64709411640</item>
    </izvorni_sadrzaj>
    <derivirana_varijabla naziv="DomainObject.Predmet.ProtuStrankaListFormatedOIB_1">
      <item>SAL Solaris d.o.o. KAŠTELIR, OIB 64709411640</item>
    </derivirana_varijabla>
  </DomainObject.Predmet.ProtuStrankaListFormatedOIB>
  <DomainObject.Predmet.ProtuStrankaListFormatedWithAdress>
    <izvorni_sadrzaj>
      <item>SAL Solaris d.o.o. KAŠTELIR, Rojci 16, 52464 Kaštelir</item>
    </izvorni_sadrzaj>
    <derivirana_varijabla naziv="DomainObject.Predmet.ProtuStrankaListFormatedWithAdress_1">
      <item>SAL Solaris d.o.o. KAŠTELIR, Rojci 16, 52464 Kaštelir</item>
    </derivirana_varijabla>
  </DomainObject.Predmet.ProtuStrankaListFormatedWithAdress>
  <DomainObject.Predmet.ProtuStrankaListFormatedWithAdressOIB>
    <izvorni_sadrzaj>
      <item>SAL Solaris d.o.o. KAŠTELIR, OIB 64709411640, Rojci 16, 52464 Kaštelir</item>
    </izvorni_sadrzaj>
    <derivirana_varijabla naziv="DomainObject.Predmet.ProtuStrankaListFormatedWithAdressOIB_1">
      <item>SAL Solaris d.o.o. KAŠTELIR, OIB 64709411640, Rojci 16, 52464 Kaštelir</item>
    </derivirana_varijabla>
  </DomainObject.Predmet.ProtuStrankaListFormatedWithAdressOIB>
  <DomainObject.Predmet.ProtuStrankaListNazivFormated>
    <izvorni_sadrzaj>
      <item>SAL Solaris d.o.o. KAŠTELIR</item>
    </izvorni_sadrzaj>
    <derivirana_varijabla naziv="DomainObject.Predmet.ProtuStrankaListNazivFormated_1">
      <item>SAL Solaris d.o.o. KAŠTELIR</item>
    </derivirana_varijabla>
  </DomainObject.Predmet.ProtuStrankaListNazivFormated>
  <DomainObject.Predmet.ProtuStrankaListNazivFormatedOIB>
    <izvorni_sadrzaj>
      <item>SAL Solaris d.o.o. KAŠTELIR, OIB 64709411640</item>
    </izvorni_sadrzaj>
    <derivirana_varijabla naziv="DomainObject.Predmet.ProtuStrankaListNazivFormatedOIB_1">
      <item>SAL Solaris d.o.o. KAŠTELIR, OIB 64709411640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 Solaris d.o.o. KAŠTELIR</izvorni_sadrzaj>
    <derivirana_varijabla naziv="DomainObject.Predmet.ProtustrankaIDrugi_1">SAL Solaris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 Solaris d.o.o. KAŠTELIR, OIB 64709411640, Rojci 16, 52464 Kaštelir</izvorni_sadrzaj>
    <derivirana_varijabla naziv="DomainObject.Predmet.ProtustrankaIDrugiAdressOIB_1">SAL Solaris d.o.o. KAŠTELIR, OIB 64709411640, Rojci 16,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 Solaris d.o.o. KAŠTELIR</item>
      <item>FINANCIJSKA AGENCIJA, RC RIJEKA, PODRUŽNICA PULA, PULA</item>
    </izvorni_sadrzaj>
    <derivirana_varijabla naziv="DomainObject.Predmet.SudioniciListNaziv_1">
      <item>SAL Solaris d.o.o. KAŠTELIR</item>
      <item>FINANCIJSKA AGENCIJA, RC RIJEKA, PODRUŽNICA PULA, PULA</item>
    </derivirana_varijabla>
  </DomainObject.Predmet.SudioniciListNaziv>
  <DomainObject.Predmet.SudioniciListAdressOIB>
    <izvorni_sadrzaj>
      <item>SAL Solaris d.o.o. KAŠTELIR, OIB 64709411640, Rojci 16,52464 Kaštelir</item>
      <item>FINANCIJSKA AGENCIJA, RC RIJEKA, PODRUŽNICA PULA, PULA, OIB 85821130368, Ulica grada Vukovara 70,10000 Zagreb</item>
    </izvorni_sadrzaj>
    <derivirana_varijabla naziv="DomainObject.Predmet.SudioniciListAdressOIB_1">
      <item>SAL Solaris d.o.o. KAŠTELIR, OIB 64709411640, Rojci 16,52464 Kaštelir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64709411640</item>
      <item>, OIB 85821130368</item>
    </izvorni_sadrzaj>
    <derivirana_varijabla naziv="DomainObject.Predmet.SudioniciListNazivOIB_1">
      <item>, OIB 64709411640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6FBC5-4B76-4451-ABCA-F6E333189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2834</properties:Characters>
  <properties:Lines>93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2017-01-17T14:08:00Z</dcterms:created>
  <dc:creator>wsadmin</dc:creator>
  <cp:lastModifiedBy>Sanja Ban</cp:lastModifiedBy>
  <cp:lastPrinted>2017-01-18T08:02:00Z</cp:lastPrinted>
  <dcterms:modified xmlns:xsi="http://www.w3.org/2001/XMLSchema-instance" xsi:type="dcterms:W3CDTF">2017-01-18T08:03:00Z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