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02c0" w14:paraId="29402c0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557C60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381DEA" w:rsidR="00381DEA">
      <w:pPr>
        <w:jc w:val="both"/>
      </w:pPr>
      <w:r w:rsidRPr="00382CB4">
        <w:tab/>
      </w:r>
      <w:r w:rsidR="00381DEA" w:rsidRPr="00DA15C9">
        <w:t xml:space="preserve">Trgovački sud u Pazinu, po </w:t>
      </w:r>
      <w:r w:rsidR="00381DEA">
        <w:t>stečajnoj sutkinji Tijani Licul</w:t>
      </w:r>
      <w:r w:rsidR="00381DEA" w:rsidRPr="00DA15C9">
        <w:t xml:space="preserve">, </w:t>
      </w:r>
      <w:r w:rsidR="00381DEA">
        <w:t>po</w:t>
      </w:r>
      <w:r w:rsidR="00381DEA" w:rsidRPr="00DA15C9">
        <w:t xml:space="preserve"> prijedlogu </w:t>
      </w:r>
      <w:r w:rsidR="00381DEA" w:rsidRPr="00F15138">
        <w:t xml:space="preserve">predlagatelja </w:t>
      </w:r>
      <w:r w:rsidR="00381DEA">
        <w:t>Financijske agencije, OIB: 85821130368, Regionalni centar Rijeka, Podružnica Pula, Giardini 5</w:t>
      </w:r>
      <w:r w:rsidR="00381DEA" w:rsidRPr="00F15138">
        <w:t xml:space="preserve">, </w:t>
      </w:r>
      <w:r w:rsidR="00381DEA">
        <w:t>radi otvaranja</w:t>
      </w:r>
      <w:r w:rsidR="00381DEA" w:rsidRPr="00F15138">
        <w:t xml:space="preserve"> stečajnog postupka nad dužnikom </w:t>
      </w:r>
      <w:r w:rsidR="00381DEA">
        <w:t>R. O. d.o.o. POREČ „u stečaju“, Maria Milohanovića 6, OIB: 19737300990,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381DEA">
        <w:t>R. O. d.o.o. POREČ „u stečaju“, Maria Milohanovića 6, OIB: 19737300990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07B02" w:rsidRPr="000B703D">
        <w:rPr>
          <w:u w:val="single"/>
        </w:rPr>
        <w:t>prvog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7639C3" w:rsidP="00BB7FE0" w:rsidR="00D94E01">
      <w:pPr>
        <w:ind w:firstLine="708"/>
        <w:jc w:val="both"/>
      </w:pPr>
      <w:r>
        <w:t xml:space="preserve">1. </w:t>
      </w:r>
      <w:r w:rsidR="00381DEA">
        <w:t xml:space="preserve">LEONARD OROSHI, Poreč, Petra Kandlera 8/B, OIB: 54929676629, </w:t>
      </w:r>
      <w:r w:rsidR="00AC7E12">
        <w:t>u iznosu</w:t>
      </w:r>
      <w:r w:rsidR="00AF2827">
        <w:t xml:space="preserve"> od </w:t>
      </w:r>
      <w:r w:rsidR="00381DEA">
        <w:t>79.511,54</w:t>
      </w:r>
      <w:r w:rsidR="00AF2827">
        <w:t xml:space="preserve"> kuna.</w:t>
      </w:r>
    </w:p>
    <w:p w:rsidRDefault="00381DEA" w:rsidP="00C42003" w:rsidR="00381DEA">
      <w:pPr>
        <w:ind w:firstLine="708"/>
        <w:rPr>
          <w:u w:val="single"/>
        </w:rPr>
      </w:pPr>
    </w:p>
    <w:p w:rsidRDefault="00C42003" w:rsidP="00C42003" w:rsidR="00C42003" w:rsidRPr="000B703D">
      <w:pPr>
        <w:ind w:firstLine="708"/>
        <w:rPr>
          <w:u w:val="single"/>
        </w:rPr>
      </w:pPr>
      <w:r w:rsidRPr="000B703D">
        <w:rPr>
          <w:u w:val="single"/>
        </w:rPr>
        <w:t xml:space="preserve">-  tražbine drugog višeg isplatnog reda: </w:t>
      </w:r>
    </w:p>
    <w:p w:rsidRDefault="000B703D" w:rsidP="000B703D" w:rsidR="00381DEA">
      <w:pPr>
        <w:ind w:firstLine="708"/>
        <w:jc w:val="both"/>
      </w:pPr>
      <w:r>
        <w:t xml:space="preserve">1. </w:t>
      </w:r>
      <w:r w:rsidR="00381DEA">
        <w:t>REPUBLIKA HRVATSKA, MINISTARSTVO FINANCIJA, POREZNA UPRAVA, OIB: 52634238587, u iznosu od 137.847,21 kn</w:t>
      </w:r>
    </w:p>
    <w:p w:rsidRDefault="00381DEA" w:rsidP="000B703D" w:rsidR="00381DEA">
      <w:pPr>
        <w:ind w:firstLine="708"/>
        <w:jc w:val="both"/>
      </w:pPr>
      <w:r>
        <w:t>2. USLUGA POREČ d.o.o., Poreč, Mlinska 1, OIB: 31073587765, u iznosu od 2.874,99 kn.</w:t>
      </w:r>
    </w:p>
    <w:p w:rsidRDefault="00616E35" w:rsidP="00BC7372" w:rsidR="00616E35">
      <w:pPr>
        <w:ind w:left="360"/>
        <w:jc w:val="center"/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433CFC">
      <w:pPr>
        <w:jc w:val="both"/>
      </w:pPr>
      <w:r>
        <w:tab/>
        <w:t xml:space="preserve">Na ispitnom ročištu održanom </w:t>
      </w:r>
      <w:r w:rsidR="00433CFC">
        <w:t>06. rujna</w:t>
      </w:r>
      <w:r w:rsidR="001328D7">
        <w:t xml:space="preserve"> 2016. </w:t>
      </w:r>
      <w:r w:rsidR="00BC7372" w:rsidRPr="00382CB4">
        <w:t xml:space="preserve"> 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433CFC">
        <w:t xml:space="preserve">29. kolovoza 2016. uz napomenu da je stečajni upravitelj na ročištu kao tražbinu prvog višeg isplatnog reda prijavio tražbinu radnika u neto iznosu budući da je ostatak (do visine bruto iznosa) prijavila Republika Hrvatska kao tražbinu drugog višeg isplatnog reda, kako je to i priznato. </w:t>
      </w:r>
    </w:p>
    <w:p w:rsidRDefault="00433CFC" w:rsidP="00382CB4" w:rsidR="00433CFC">
      <w:pPr>
        <w:jc w:val="both"/>
      </w:pPr>
    </w:p>
    <w:p w:rsidRDefault="00BC7372" w:rsidP="00433CFC" w:rsidR="00BC7372" w:rsidRPr="00382CB4">
      <w:pPr>
        <w:ind w:firstLine="708"/>
        <w:jc w:val="both"/>
      </w:pPr>
      <w:r w:rsidRPr="00382CB4">
        <w:t>Stečajni je sudac</w:t>
      </w:r>
      <w:r w:rsidR="00C03FBD">
        <w:t xml:space="preserve">, sukladno </w:t>
      </w:r>
      <w:r w:rsidRPr="00382CB4">
        <w:t xml:space="preserve">čl. </w:t>
      </w:r>
      <w:r w:rsidR="00C03FBD">
        <w:t>264</w:t>
      </w:r>
      <w:r w:rsidRPr="00382CB4">
        <w:t xml:space="preserve">. </w:t>
      </w:r>
      <w:r w:rsidR="00C03FBD" w:rsidRPr="00C03FBD">
        <w:t>Stečajnog zakona (Narodne novine br. 71/15, dalje: SZ)</w:t>
      </w:r>
      <w:r w:rsidR="00C03FBD">
        <w:t xml:space="preserve"> </w:t>
      </w:r>
      <w:r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 xml:space="preserve">Tražbine označene </w:t>
      </w:r>
      <w:r w:rsidR="009D6F69">
        <w:t xml:space="preserve">u </w:t>
      </w:r>
      <w:r w:rsidR="00433CFC">
        <w:t>izreci</w:t>
      </w:r>
      <w:r w:rsidRPr="00382CB4">
        <w:t xml:space="preserve">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433CFC" w:rsidR="00400F6C" w:rsidRPr="00E44CFB">
      <w:pPr>
        <w:jc w:val="both"/>
      </w:pPr>
      <w:r w:rsidRPr="00382CB4">
        <w:tab/>
      </w:r>
      <w:r w:rsidR="00160D9F"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160D9F">
        <w:t xml:space="preserve"> </w:t>
      </w:r>
      <w:r w:rsidR="00433CFC">
        <w:t>06. rujna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327E6B">
        <w:t>, v. r.</w:t>
      </w:r>
    </w:p>
    <w:p w:rsidRDefault="00E65BD9" w:rsidP="00BC7372" w:rsidR="00BC7372" w:rsidRPr="00382CB4">
      <w:pPr>
        <w:jc w:val="both"/>
      </w:pPr>
      <w:r>
        <w:lastRenderedPageBreak/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>
      <w:pPr>
        <w:jc w:val="both"/>
      </w:pPr>
    </w:p>
    <w:p w:rsidRDefault="00805431" w:rsidP="00805431" w:rsidR="00805431" w:rsidRPr="00805431">
      <w:pPr>
        <w:jc w:val="both"/>
        <w:rPr>
          <w:b/>
          <w:u w:val="single"/>
        </w:rPr>
      </w:pPr>
      <w:r w:rsidRPr="00805431">
        <w:rPr>
          <w:b/>
          <w:u w:val="single"/>
        </w:rPr>
        <w:t>Kal. do 06.02.2017.</w:t>
      </w:r>
    </w:p>
    <w:sectPr w:rsidSect="00433CFC" w:rsidR="00805431" w:rsidRPr="008054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DD9" w:rsidR="00115DD9">
      <w:r>
        <w:separator/>
      </w:r>
    </w:p>
  </w:endnote>
  <w:endnote w:id="0" w:type="continuationSeparator">
    <w:p w:rsidRDefault="00115DD9" w:rsidR="00115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DD9" w:rsidR="00115DD9">
      <w:r>
        <w:separator/>
      </w:r>
    </w:p>
  </w:footnote>
  <w:footnote w:id="0" w:type="continuationSeparator">
    <w:p w:rsidRDefault="00115DD9" w:rsidR="00115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E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381DEA">
      <w:t>467/16</w:t>
    </w:r>
    <w:r w:rsidR="00E65BD9">
      <w:t xml:space="preserve"> -</w:t>
    </w:r>
    <w:r w:rsidR="00327E6B">
      <w:t>27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381DEA">
      <w:t xml:space="preserve">467/16 </w:t>
    </w:r>
    <w:r w:rsidR="00407B02">
      <w:t>-</w:t>
    </w:r>
    <w:r w:rsidR="00327E6B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15DD9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B64F9"/>
    <w:rsid w:val="002E4D32"/>
    <w:rsid w:val="00302B45"/>
    <w:rsid w:val="00304C23"/>
    <w:rsid w:val="00327E6B"/>
    <w:rsid w:val="00332E36"/>
    <w:rsid w:val="003333BD"/>
    <w:rsid w:val="00334A4B"/>
    <w:rsid w:val="00354285"/>
    <w:rsid w:val="0037113E"/>
    <w:rsid w:val="00376411"/>
    <w:rsid w:val="003774E0"/>
    <w:rsid w:val="0038105B"/>
    <w:rsid w:val="00381DEA"/>
    <w:rsid w:val="00382CB4"/>
    <w:rsid w:val="003D39DC"/>
    <w:rsid w:val="00400F6C"/>
    <w:rsid w:val="00407B02"/>
    <w:rsid w:val="00433CFC"/>
    <w:rsid w:val="00445295"/>
    <w:rsid w:val="00447295"/>
    <w:rsid w:val="00485432"/>
    <w:rsid w:val="00490138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57C60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B168D"/>
    <w:rsid w:val="007E31C8"/>
    <w:rsid w:val="00805431"/>
    <w:rsid w:val="008068BA"/>
    <w:rsid w:val="00821C00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9D6F69"/>
    <w:rsid w:val="00A42F59"/>
    <w:rsid w:val="00A517F6"/>
    <w:rsid w:val="00A64CC0"/>
    <w:rsid w:val="00A673E2"/>
    <w:rsid w:val="00A76747"/>
    <w:rsid w:val="00A83C27"/>
    <w:rsid w:val="00A87DE4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359</properties:Words>
  <properties:Characters>1913</properties:Characters>
  <properties:Lines>60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2016-09-06T08:44:00Z</dcterms:created>
  <dc:creator>drabar</dc:creator>
  <cp:lastModifiedBy>Sanja Prodan</cp:lastModifiedBy>
  <cp:lastPrinted>2016-09-06T08:45:00Z</cp:lastPrinted>
  <dcterms:modified xmlns:xsi="http://www.w3.org/2001/XMLSchema-instance" xsi:type="dcterms:W3CDTF">2016-09-06T08:45:00Z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