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61f74" w14:paraId="5b61f7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864E7">
        <w:t>9</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F2DB4">
        <w:rPr>
          <w:rFonts w:eastAsiaTheme="minorHAnsi"/>
          <w:lang w:eastAsia="en-US"/>
        </w:rPr>
        <w:t>DRAŽENOVIĆ jednostavno društvo s ograničenom odgovornošću za usluge i trgovinu Brinje (Općina Brinje), Draženovići 37, jednostavno društvo s ograničenom</w:t>
      </w:r>
      <w:r w:rsidR="00BF2DB4">
        <w:t xml:space="preserve">, OIB: </w:t>
      </w:r>
      <w:r w:rsidR="00BF2DB4">
        <w:rPr>
          <w:rFonts w:eastAsiaTheme="minorHAnsi"/>
          <w:lang w:eastAsia="en-US"/>
        </w:rPr>
        <w:t>10663636249</w:t>
      </w:r>
      <w:r w:rsidR="00BF2DB4">
        <w:t xml:space="preserve">, MBS: </w:t>
      </w:r>
      <w:r w:rsidR="00BF2DB4">
        <w:rPr>
          <w:rFonts w:eastAsiaTheme="minorHAnsi"/>
          <w:lang w:eastAsia="en-US"/>
        </w:rPr>
        <w:t>040319040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BF2DB4">
        <w:t>10,00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A70836">
        <w:t>9. studenoga</w:t>
      </w:r>
      <w:r w:rsidR="0005608F">
        <w:t xml:space="preserve">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A70836">
        <w:rPr>
          <w:bCs/>
        </w:rPr>
        <w:t>3</w:t>
      </w:r>
      <w:r w:rsidR="00BF2DB4">
        <w:rPr>
          <w:bCs/>
        </w:rPr>
        <w:t>9</w:t>
      </w:r>
      <w:r w:rsidR="00A70836">
        <w:rPr>
          <w:bCs/>
        </w:rPr>
        <w:t>.000,00</w:t>
      </w:r>
      <w:r w:rsidR="00D13894">
        <w:rPr>
          <w:bCs/>
        </w:rPr>
        <w:t xml:space="preserve"> kn</w:t>
      </w:r>
      <w:r w:rsidR="00CF28F9">
        <w:rPr>
          <w:bCs/>
        </w:rPr>
        <w:t>, od čega se</w:t>
      </w:r>
      <w:r w:rsidR="00ED39F3">
        <w:rPr>
          <w:bCs/>
        </w:rPr>
        <w:t xml:space="preserve"> </w:t>
      </w:r>
      <w:r w:rsidR="00BF2DB4">
        <w:rPr>
          <w:bCs/>
        </w:rPr>
        <w:t>6.000,00</w:t>
      </w:r>
      <w:r w:rsidR="00A2701B">
        <w:rPr>
          <w:bCs/>
        </w:rPr>
        <w:t xml:space="preserve"> kn </w:t>
      </w:r>
      <w:r w:rsidR="00BF2DB4">
        <w:rPr>
          <w:bCs/>
        </w:rPr>
        <w:t xml:space="preserve">odnosi </w:t>
      </w:r>
      <w:r w:rsidR="00A2701B">
        <w:rPr>
          <w:bCs/>
        </w:rPr>
        <w:t xml:space="preserve">na nagradu </w:t>
      </w:r>
      <w:r w:rsidR="00BF2DB4">
        <w:rPr>
          <w:bCs/>
        </w:rPr>
        <w:t xml:space="preserve">privremenom </w:t>
      </w:r>
      <w:r w:rsidR="00A2701B">
        <w:rPr>
          <w:bCs/>
        </w:rPr>
        <w:t>stečajnom upravitelju</w:t>
      </w:r>
      <w:r w:rsidR="00BF2DB4">
        <w:rPr>
          <w:bCs/>
        </w:rPr>
        <w:t>, 20.000,00 kn  na nagradu stečajnom upravitelju, 10.000,00 kn na troškove knjigovodstva, te 3.000,00 kn na ostale troškove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F2DB4">
        <w:rPr>
          <w:rFonts w:eastAsiaTheme="minorHAnsi"/>
          <w:lang w:eastAsia="en-US"/>
        </w:rPr>
        <w:t>DRAŽENOVIĆ jednostavno društvo s ograničenom odgovornošću za usluge i trgovinu Brinje (Općina Brinje), Draženovići 37, jednostavno društvo s ograničenom</w:t>
      </w:r>
      <w:r w:rsidR="00BF2DB4">
        <w:t xml:space="preserve">, OIB: </w:t>
      </w:r>
      <w:r w:rsidR="00BF2DB4">
        <w:rPr>
          <w:rFonts w:eastAsiaTheme="minorHAnsi"/>
          <w:lang w:eastAsia="en-US"/>
        </w:rPr>
        <w:t>10663636249</w:t>
      </w:r>
      <w:r w:rsidR="00BF2DB4">
        <w:t xml:space="preserve">, MBS: </w:t>
      </w:r>
      <w:r w:rsidR="00BF2DB4">
        <w:rPr>
          <w:rFonts w:eastAsiaTheme="minorHAnsi"/>
          <w:lang w:eastAsia="en-US"/>
        </w:rPr>
        <w:t>040319040</w:t>
      </w:r>
      <w:r w:rsidR="00A70836">
        <w:rPr>
          <w:rFonts w:eastAsiaTheme="minorHAnsi"/>
          <w:lang w:eastAsia="en-US"/>
        </w:rPr>
        <w:t>, jednostavno društvo s ograničenom</w:t>
      </w:r>
      <w:r w:rsidR="00A70836">
        <w:t xml:space="preserve">, OIB: </w:t>
      </w:r>
      <w:r w:rsidR="00A70836">
        <w:rPr>
          <w:rFonts w:eastAsiaTheme="minorHAnsi"/>
          <w:lang w:eastAsia="en-US"/>
        </w:rPr>
        <w:t>10663636249</w:t>
      </w:r>
      <w:r w:rsidR="00A70836">
        <w:t xml:space="preserve">, MBS: </w:t>
      </w:r>
      <w:r w:rsidR="00A70836">
        <w:rPr>
          <w:rFonts w:eastAsiaTheme="minorHAnsi"/>
          <w:lang w:eastAsia="en-US"/>
        </w:rPr>
        <w:t>040319040</w:t>
      </w:r>
      <w:r w:rsidR="00ED39F3">
        <w:t xml:space="preserve"> </w:t>
      </w:r>
      <w:r w:rsidRPr="0031775E">
        <w:rPr>
          <w:color w:val="000000"/>
        </w:rPr>
        <w:t>da u roku od 15 dana uplate predujam za namirenje troškova prethodnoga i otvorenoga stečajnog postupka</w:t>
      </w:r>
      <w:r>
        <w:t xml:space="preserve"> u iznosu od </w:t>
      </w:r>
      <w:r w:rsidR="00A70836">
        <w:t>3</w:t>
      </w:r>
      <w:r w:rsidR="00BF2DB4">
        <w:t>9</w:t>
      </w:r>
      <w:r w:rsidR="00A70836">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F2DB4">
        <w:rPr>
          <w:rFonts w:eastAsiaTheme="minorHAnsi"/>
          <w:lang w:eastAsia="en-US"/>
        </w:rPr>
        <w:t xml:space="preserve">DRAŽENOVIĆ jednostavno društvo s ograničenom odgovornošću za usluge i trgovinu Brinje (Općina Brinje), Draženovići </w:t>
      </w:r>
      <w:r w:rsidR="00BF2DB4">
        <w:rPr>
          <w:rFonts w:eastAsiaTheme="minorHAnsi"/>
          <w:lang w:eastAsia="en-US"/>
        </w:rPr>
        <w:lastRenderedPageBreak/>
        <w:t>37, jednostavno društvo s ograničenom</w:t>
      </w:r>
      <w:r w:rsidR="00BF2DB4">
        <w:t xml:space="preserve">, OIB: </w:t>
      </w:r>
      <w:r w:rsidR="00BF2DB4">
        <w:rPr>
          <w:rFonts w:eastAsiaTheme="minorHAnsi"/>
          <w:lang w:eastAsia="en-US"/>
        </w:rPr>
        <w:t>10663636249</w:t>
      </w:r>
      <w:r w:rsidR="00BF2DB4">
        <w:t xml:space="preserve">, MBS: </w:t>
      </w:r>
      <w:r w:rsidR="00BF2DB4">
        <w:rPr>
          <w:rFonts w:eastAsiaTheme="minorHAnsi"/>
          <w:lang w:eastAsia="en-US"/>
        </w:rPr>
        <w:t>040319040</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Predlagatelj je podnio sudu prijedlog za otvaranje stečajnog postupka nad dužnikom</w:t>
      </w:r>
      <w:r w:rsidR="00BF2DB4" w:rsidRPr="00BF2DB4">
        <w:rPr>
          <w:rFonts w:eastAsiaTheme="minorHAnsi"/>
          <w:lang w:eastAsia="en-US"/>
        </w:rPr>
        <w:t xml:space="preserve"> </w:t>
      </w:r>
      <w:r w:rsidR="00BF2DB4">
        <w:rPr>
          <w:rFonts w:eastAsiaTheme="minorHAnsi"/>
          <w:lang w:eastAsia="en-US"/>
        </w:rPr>
        <w:t>DRAŽENOVIĆ jednostavno društvo s ograničenom odgovornošću za usluge i trgovinu Brinje (Općina Brinje), Draženovići 37, jednostavno društvo s ograničenom</w:t>
      </w:r>
      <w:r w:rsidR="00BF2DB4">
        <w:t xml:space="preserve">, OIB: </w:t>
      </w:r>
      <w:r w:rsidR="00BF2DB4">
        <w:rPr>
          <w:rFonts w:eastAsiaTheme="minorHAnsi"/>
          <w:lang w:eastAsia="en-US"/>
        </w:rPr>
        <w:t>10663636249</w:t>
      </w:r>
      <w:r w:rsidR="00BF2DB4">
        <w:t xml:space="preserve">, MBS: </w:t>
      </w:r>
      <w:r w:rsidR="00BF2DB4">
        <w:rPr>
          <w:rFonts w:eastAsiaTheme="minorHAnsi"/>
          <w:lang w:eastAsia="en-US"/>
        </w:rPr>
        <w:t>040319040</w:t>
      </w:r>
      <w:r>
        <w:t>.</w:t>
      </w:r>
    </w:p>
    <w:p w:rsidRDefault="006005A8" w:rsidP="006005A8" w:rsidR="006005A8">
      <w:pPr>
        <w:ind w:firstLine="1440"/>
        <w:jc w:val="both"/>
      </w:pPr>
      <w:r>
        <w:t xml:space="preserve">Dana </w:t>
      </w:r>
      <w:r w:rsidR="00A70836">
        <w:t>14</w:t>
      </w:r>
      <w:r w:rsidR="00ED39F3">
        <w:t>. listopada 2016</w:t>
      </w:r>
      <w:r>
        <w:t>. godine doneseno je rješenje ovog suda posl. br. St-</w:t>
      </w:r>
      <w:r w:rsidR="00ED39F3">
        <w:t>6</w:t>
      </w:r>
      <w:r w:rsidR="00A70836">
        <w:t>3</w:t>
      </w:r>
      <w:r w:rsidR="00BF2DB4">
        <w:t>5</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BF2DB4">
        <w:rPr>
          <w:bCs/>
        </w:rPr>
        <w:t>9. studenoga</w:t>
      </w:r>
      <w:r w:rsidR="00ED39F3">
        <w:rPr>
          <w:bCs/>
        </w:rPr>
        <w:t xml:space="preserve">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ED39F3">
        <w:t>9</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F2DB4">
        <w:t>10</w:t>
      </w:r>
      <w:r w:rsidR="00A2701B">
        <w:t>,</w:t>
      </w:r>
      <w:r w:rsidR="00BF2DB4">
        <w:t>0</w:t>
      </w:r>
      <w:r w:rsidR="00A2701B">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2BB" w:rsidP="002C0587" w:rsidR="003822BB">
      <w:r>
        <w:separator/>
      </w:r>
    </w:p>
  </w:endnote>
  <w:endnote w:id="0" w:type="continuationSeparator">
    <w:p w:rsidRDefault="003822BB" w:rsidP="002C0587" w:rsidR="00382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62615A">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2BB" w:rsidP="002C0587" w:rsidR="003822BB">
      <w:r>
        <w:separator/>
      </w:r>
    </w:p>
  </w:footnote>
  <w:footnote w:id="0" w:type="continuationSeparator">
    <w:p w:rsidRDefault="003822BB" w:rsidP="002C0587" w:rsidR="00382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4864E7">
      <w:t>6</w:t>
    </w:r>
    <w:r w:rsidR="007A0E83">
      <w:t>35</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11444D"/>
    <w:rsid w:val="001401AB"/>
    <w:rsid w:val="001A164B"/>
    <w:rsid w:val="00211C16"/>
    <w:rsid w:val="002352D4"/>
    <w:rsid w:val="00237419"/>
    <w:rsid w:val="00267BBB"/>
    <w:rsid w:val="0029394F"/>
    <w:rsid w:val="002C0587"/>
    <w:rsid w:val="002D2BAA"/>
    <w:rsid w:val="0031775E"/>
    <w:rsid w:val="003541B1"/>
    <w:rsid w:val="00363934"/>
    <w:rsid w:val="003717C4"/>
    <w:rsid w:val="003822BB"/>
    <w:rsid w:val="00385D60"/>
    <w:rsid w:val="003C6000"/>
    <w:rsid w:val="00415E1A"/>
    <w:rsid w:val="004864E7"/>
    <w:rsid w:val="004D4439"/>
    <w:rsid w:val="004F6C16"/>
    <w:rsid w:val="004F7E4C"/>
    <w:rsid w:val="00520689"/>
    <w:rsid w:val="005764B7"/>
    <w:rsid w:val="005C3954"/>
    <w:rsid w:val="005F4232"/>
    <w:rsid w:val="006005A8"/>
    <w:rsid w:val="00622415"/>
    <w:rsid w:val="0062615A"/>
    <w:rsid w:val="00643EAB"/>
    <w:rsid w:val="00655D12"/>
    <w:rsid w:val="006A01A7"/>
    <w:rsid w:val="006D6BA4"/>
    <w:rsid w:val="006F4C0D"/>
    <w:rsid w:val="006F7F6F"/>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42A0F"/>
    <w:rsid w:val="009951C2"/>
    <w:rsid w:val="009C0568"/>
    <w:rsid w:val="009C4251"/>
    <w:rsid w:val="00A0162D"/>
    <w:rsid w:val="00A2701B"/>
    <w:rsid w:val="00A70836"/>
    <w:rsid w:val="00A935E9"/>
    <w:rsid w:val="00AA43BC"/>
    <w:rsid w:val="00AE03DF"/>
    <w:rsid w:val="00AF0A5D"/>
    <w:rsid w:val="00AF2A6C"/>
    <w:rsid w:val="00B34CD4"/>
    <w:rsid w:val="00B34D9F"/>
    <w:rsid w:val="00B51DF8"/>
    <w:rsid w:val="00B57EC1"/>
    <w:rsid w:val="00B713D1"/>
    <w:rsid w:val="00B72715"/>
    <w:rsid w:val="00B93FF3"/>
    <w:rsid w:val="00BA3EB5"/>
    <w:rsid w:val="00BB01C9"/>
    <w:rsid w:val="00BB2E51"/>
    <w:rsid w:val="00BF05A6"/>
    <w:rsid w:val="00BF2DB4"/>
    <w:rsid w:val="00C03BEE"/>
    <w:rsid w:val="00C17835"/>
    <w:rsid w:val="00C81030"/>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2615A"/>
    <w:rPr>
      <w:color w:val="808080"/>
      <w:bdr w:space="0" w:sz="0" w:color="auto" w:val="none"/>
      <w:shd w:fill="auto" w:color="auto" w:val="clear"/>
    </w:rPr>
  </w:style>
  <w:style w:customStyle="true" w:styleId="eSPISCCParagraphDefaultFont" w:type="character">
    <w:name w:val="eSPIS_CC_Paragraph Default Font"/>
    <w:basedOn w:val="Zadanifontodlomka"/>
    <w:rsid w:val="006261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15A"/>
    <w:rPr>
      <w:bdr w:space="0" w:sz="0" w:color="auto" w:val="none"/>
      <w:shd w:fill="FFFFCC" w:color="auto" w:val="clear"/>
      <w:lang w:val="hr-HR"/>
    </w:rPr>
  </w:style>
  <w:style w:customStyle="true" w:styleId="PozadinaSvijetloCrvena" w:type="character">
    <w:name w:val="Pozadina_SvijetloCrvena"/>
    <w:basedOn w:val="eSPISCCParagraphDefaultFont"/>
    <w:rsid w:val="006261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1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62615A"/>
    <w:rPr>
      <w:color w:val="808080"/>
      <w:bdr w:color="auto" w:space="0" w:sz="0" w:val="none"/>
      <w:shd w:color="auto" w:fill="auto" w:val="clear"/>
    </w:rPr>
  </w:style>
  <w:style w:customStyle="1" w:styleId="eSPISCCParagraphDefaultFont" w:type="character">
    <w:name w:val="eSPIS_CC_Paragraph Default Font"/>
    <w:basedOn w:val="Zadanifontodlomka"/>
    <w:rsid w:val="006261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15A"/>
    <w:rPr>
      <w:bdr w:color="auto" w:space="0" w:sz="0" w:val="none"/>
      <w:shd w:color="auto" w:fill="FFFFCC" w:val="clear"/>
      <w:lang w:val="hr-HR"/>
    </w:rPr>
  </w:style>
  <w:style w:customStyle="1" w:styleId="PozadinaSvijetloCrvena" w:type="character">
    <w:name w:val="Pozadina_SvijetloCrvena"/>
    <w:basedOn w:val="eSPISCCParagraphDefaultFont"/>
    <w:rsid w:val="006261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1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St-635/2016-9</izvorni_sadrzaj>
    <derivirana_varijabla naziv="DomainObject.Zapisnik.Oznaka_1">St-635/2016-9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St-635/2016</izvorni_sadrzaj>
    <derivirana_varijabla naziv="DomainObject.Predmet.OznakaBroj_1">St-635/2016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DRAŽENOVIĆ j.d.o.o.</izvorni_sadrzaj>
    <derivirana_varijabla naziv="DomainObject.Predmet.ProtustrankaFormated_1">  DRAŽENOVIĆ j.d.o.o.</derivirana_varijabla>
  </DomainObject.Predmet.ProtustrankaFormated>
  <DomainObject.Predmet.ProtustrankaFormatedOIB>
    <izvorni_sadrzaj>  DRAŽENOVIĆ j.d.o.o., OIB 10663636249</izvorni_sadrzaj>
    <derivirana_varijabla naziv="DomainObject.Predmet.ProtustrankaFormatedOIB_1">  DRAŽENOVIĆ j.d.o.o., OIB 10663636249</derivirana_varijabla>
  </DomainObject.Predmet.ProtustrankaFormatedOIB>
  <DomainObject.Predmet.ProtustrankaFormatedWithAdress>
    <izvorni_sadrzaj> DRAŽENOVIĆ j.d.o.o., Draženovići 37, 53260 Brinje</izvorni_sadrzaj>
    <derivirana_varijabla naziv="DomainObject.Predmet.ProtustrankaFormatedWithAdress_1"> DRAŽENOVIĆ j.d.o.o., Draženovići 37, 53260 Brinje</derivirana_varijabla>
  </DomainObject.Predmet.ProtustrankaFormatedWithAdress>
  <DomainObject.Predmet.ProtustrankaFormatedWithAdressOIB>
    <izvorni_sadrzaj> DRAŽENOVIĆ j.d.o.o., OIB 10663636249, Draženovići 37, 53260 Brinje</izvorni_sadrzaj>
    <derivirana_varijabla naziv="DomainObject.Predmet.ProtustrankaFormatedWithAdressOIB_1"> DRAŽENOVIĆ j.d.o.o., OIB 10663636249, Draženovići 37, 53260 Brinje</derivirana_varijabla>
  </DomainObject.Predmet.ProtustrankaFormatedWithAdressOIB>
  <DomainObject.Predmet.ProtustrankaWithAdress>
    <izvorni_sadrzaj>DRAŽENOVIĆ j.d.o.o. Draženovići 37, 53260 Brinje</izvorni_sadrzaj>
    <derivirana_varijabla naziv="DomainObject.Predmet.ProtustrankaWithAdress_1">DRAŽENOVIĆ j.d.o.o. Draženovići 37, 53260 Brinje</derivirana_varijabla>
  </DomainObject.Predmet.ProtustrankaWithAdress>
  <DomainObject.Predmet.ProtustrankaWithAdressOIB>
    <izvorni_sadrzaj>DRAŽENOVIĆ j.d.o.o., OIB 10663636249, Draženovići 37, 53260 Brinje</izvorni_sadrzaj>
    <derivirana_varijabla naziv="DomainObject.Predmet.ProtustrankaWithAdressOIB_1">DRAŽENOVIĆ j.d.o.o., OIB 10663636249, Draženovići 37, 53260 Brinje</derivirana_varijabla>
  </DomainObject.Predmet.ProtustrankaWithAdressOIB>
  <DomainObject.Predmet.ProtustrankaNazivFormated>
    <izvorni_sadrzaj>DRAŽENOVIĆ j.d.o.o.</izvorni_sadrzaj>
    <derivirana_varijabla naziv="DomainObject.Predmet.ProtustrankaNazivFormated_1">DRAŽENOVIĆ j.d.o.o.</derivirana_varijabla>
  </DomainObject.Predmet.ProtustrankaNazivFormated>
  <DomainObject.Predmet.ProtustrankaNazivFormatedOIB>
    <izvorni_sadrzaj>DRAŽENOVIĆ j.d.o.o., OIB 10663636249</izvorni_sadrzaj>
    <derivirana_varijabla naziv="DomainObject.Predmet.ProtustrankaNazivFormatedOIB_1">DRAŽENOVIĆ j.d.o.o., OIB 10663636249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DRAŽENOVIĆ j.d.o.o.</item>
    </izvorni_sadrzaj>
    <derivirana_varijabla naziv="DomainObject.Predmet.ProtuStrankaListFormated_1">
      <item>DRAŽENOVIĆ j.d.o.o.</item>
    </derivirana_varijabla>
  </DomainObject.Predmet.ProtuStrankaListFormated>
  <DomainObject.Predmet.ProtuStrankaListFormatedOIB>
    <izvorni_sadrzaj>
      <item>DRAŽENOVIĆ j.d.o.o., OIB 10663636249</item>
    </izvorni_sadrzaj>
    <derivirana_varijabla naziv="DomainObject.Predmet.ProtuStrankaListFormatedOIB_1">
      <item>DRAŽENOVIĆ j.d.o.o., OIB 10663636249</item>
    </derivirana_varijabla>
  </DomainObject.Predmet.ProtuStrankaListFormatedOIB>
  <DomainObject.Predmet.ProtuStrankaListFormatedWithAdress>
    <izvorni_sadrzaj>
      <item>DRAŽENOVIĆ j.d.o.o., Draženovići 37, 53260 Brinje</item>
    </izvorni_sadrzaj>
    <derivirana_varijabla naziv="DomainObject.Predmet.ProtuStrankaListFormatedWithAdress_1">
      <item>DRAŽENOVIĆ j.d.o.o., Draženovići 37, 53260 Brinje</item>
    </derivirana_varijabla>
  </DomainObject.Predmet.ProtuStrankaListFormatedWithAdress>
  <DomainObject.Predmet.ProtuStrankaListFormatedWithAdressOIB>
    <izvorni_sadrzaj>
      <item>DRAŽENOVIĆ j.d.o.o., OIB 10663636249, Draženovići 37, 53260 Brinje</item>
    </izvorni_sadrzaj>
    <derivirana_varijabla naziv="DomainObject.Predmet.ProtuStrankaListFormatedWithAdressOIB_1">
      <item>DRAŽENOVIĆ j.d.o.o., OIB 10663636249, Draženovići 37, 53260 Brinje</item>
    </derivirana_varijabla>
  </DomainObject.Predmet.ProtuStrankaListFormatedWithAdressOIB>
  <DomainObject.Predmet.ProtuStrankaListNazivFormated>
    <izvorni_sadrzaj>
      <item>DRAŽENOVIĆ j.d.o.o.</item>
    </izvorni_sadrzaj>
    <derivirana_varijabla naziv="DomainObject.Predmet.ProtuStrankaListNazivFormated_1">
      <item>DRAŽENOVIĆ j.d.o.o.</item>
    </derivirana_varijabla>
  </DomainObject.Predmet.ProtuStrankaListNazivFormated>
  <DomainObject.Predmet.ProtuStrankaListNazivFormatedOIB>
    <izvorni_sadrzaj>
      <item>DRAŽENOVIĆ j.d.o.o., OIB 10663636249</item>
    </izvorni_sadrzaj>
    <derivirana_varijabla naziv="DomainObject.Predmet.ProtuStrankaListNazivFormatedOIB_1">
      <item>DRAŽENOVIĆ j.d.o.o., OIB 10663636249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St-635/2016-9</izvorni_sadrzaj>
    <derivirana_varijabla naziv="DomainObject.PoslovniBrojDokumenta_1">St-635/2016-9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DRAŽENOVIĆ j.d.o.o.</izvorni_sadrzaj>
    <derivirana_varijabla naziv="DomainObject.Predmet.ProtustrankaIDrugi_1">DRAŽENOVIĆ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DRAŽENOVIĆ j.d.o.o., OIB 10663636249, Draženovići 37, 53260 Brinje</izvorni_sadrzaj>
    <derivirana_varijabla naziv="DomainObject.Predmet.ProtustrankaIDrugiAdressOIB_1">DRAŽENOVIĆ j.d.o.o., OIB 10663636249, Draženovići 37,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DRAŽENOVIĆ j.d.o.o.</item>
    </izvorni_sadrzaj>
    <derivirana_varijabla naziv="DomainObject.Predmet.SudioniciListNaziv_1">
      <item>FINA Rijeka</item>
      <item>DRAŽENOVIĆ j.d.o.o.</item>
    </derivirana_varijabla>
  </DomainObject.Predmet.SudioniciListNaziv>
  <DomainObject.Predmet.SudioniciListAdressOIB>
    <izvorni_sadrzaj>
      <item>FINA Rijeka, OIB 85821130368, Frana Kurelca 8,51000 Rijeka</item>
      <item>DRAŽENOVIĆ j.d.o.o., OIB 10663636249, Draženovići 37,53260 Brinje</item>
    </izvorni_sadrzaj>
    <derivirana_varijabla naziv="DomainObject.Predmet.SudioniciListAdressOIB_1">
      <item>FINA Rijeka, OIB 85821130368, Frana Kurelca 8,51000 Rijeka</item>
      <item>DRAŽENOVIĆ j.d.o.o., OIB 10663636249, Draženovići 37,53260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10663636249</item>
    </izvorni_sadrzaj>
    <derivirana_varijabla naziv="DomainObject.Predmet.SudioniciListNazivOIB_1">
      <item>, OIB 85821130368</item>
      <item>, OIB 10663636249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3737</properties:Characters>
  <properties:Lines>94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2017-03-09T09:06:00Z</dcterms:created>
  <dc:creator>Vera Jelenović</dc:creator>
  <cp:lastModifiedBy>Danijela Fumić</cp:lastModifiedBy>
  <cp:lastPrinted>2017-03-09T09:06:00Z</cp:lastPrinted>
  <dcterms:modified xmlns:xsi="http://www.w3.org/2001/XMLSchema-instance" xsi:type="dcterms:W3CDTF">2017-03-09T09:21:00Z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St-635/2016-9 / Zapisnik - Ročište radi rasprave o uvjetima za otvaranje steč. post.</vt:lpwstr>
  </prop:property>
  <prop:property name="CC_coloring" pid="5" fmtid="{D5CDD505-2E9C-101B-9397-08002B2CF9AE}">
    <vt:bool>false</vt:bool>
  </prop:property>
</prop:Properties>
</file>