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6475" w14:paraId="d7a6475" w:rsidRDefault="00185CF6" w:rsidP="00BC33C1" w:rsidR="00BC33C1" w:rsidRPr="008B3D3C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8B3D3C">
        <w:rPr>
          <w:rFonts w:eastAsia="MS Mincho"/>
          <w:szCs w:val="24"/>
          <w:lang w:val="hr-HR"/>
        </w:rPr>
        <w:t xml:space="preserve"> </w:t>
      </w:r>
      <w:r w:rsidR="00BC33C1" w:rsidRPr="008B3D3C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8B3D3C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8B3D3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B3D3C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8B3D3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B3D3C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8B3D3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8B3D3C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8B3D3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B3D3C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8B3D3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B3D3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8B3D3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B3D3C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8B3D3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B3D3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8B3D3C">
      <w:pPr>
        <w:jc w:val="center"/>
        <w:rPr>
          <w:szCs w:val="24"/>
          <w:lang w:val="hr-HR"/>
        </w:rPr>
      </w:pPr>
      <w:r w:rsidRPr="008B3D3C">
        <w:rPr>
          <w:szCs w:val="24"/>
          <w:lang w:val="hr-HR"/>
        </w:rPr>
        <w:t>R J E Š E N J E</w:t>
      </w:r>
    </w:p>
    <w:p w:rsidRDefault="001D55C3" w:rsidP="001D55C3" w:rsidR="001D55C3" w:rsidRPr="008B3D3C">
      <w:pPr>
        <w:jc w:val="both"/>
        <w:rPr>
          <w:lang w:val="hr-HR"/>
        </w:rPr>
      </w:pPr>
    </w:p>
    <w:p w:rsidRDefault="001D55C3" w:rsidP="001D55C3" w:rsidR="001D55C3" w:rsidRPr="008B3D3C">
      <w:pPr>
        <w:jc w:val="both"/>
        <w:rPr>
          <w:lang w:val="hr-HR"/>
        </w:rPr>
      </w:pPr>
    </w:p>
    <w:p w:rsidRDefault="001D55C3" w:rsidP="00BD323C" w:rsidR="002D2EF6" w:rsidRPr="008B3D3C">
      <w:pPr>
        <w:jc w:val="both"/>
        <w:rPr>
          <w:rFonts w:eastAsia="MS Mincho"/>
          <w:lang w:val="hr-HR"/>
        </w:rPr>
      </w:pPr>
      <w:r w:rsidRPr="008B3D3C">
        <w:rPr>
          <w:lang w:val="hr-HR"/>
        </w:rPr>
        <w:tab/>
      </w:r>
      <w:r w:rsidR="00586D3F" w:rsidRPr="008B3D3C">
        <w:rPr>
          <w:szCs w:val="24"/>
          <w:lang w:val="hr-HR"/>
        </w:rPr>
        <w:t xml:space="preserve">Trgovački sud u Rijeci, po Liljani Ugrin kao sucu pojedincu u stečajnom predmetu povodom prijedloga vjerovnika Republika Hrvatska, zastupana po Županijskom državnom odvjetništvu u </w:t>
      </w:r>
      <w:r w:rsidR="00BE7D8A" w:rsidRPr="008B3D3C">
        <w:rPr>
          <w:szCs w:val="24"/>
          <w:lang w:val="hr-HR"/>
        </w:rPr>
        <w:t xml:space="preserve">Rijeci </w:t>
      </w:r>
      <w:r w:rsidR="00586D3F" w:rsidRPr="008B3D3C">
        <w:rPr>
          <w:szCs w:val="24"/>
          <w:lang w:val="hr-HR"/>
        </w:rPr>
        <w:t xml:space="preserve">za otvaranje stečajnog postupka nad dužnikom </w:t>
      </w:r>
      <w:r w:rsidR="00C71446" w:rsidRPr="008B3D3C">
        <w:rPr>
          <w:szCs w:val="24"/>
          <w:lang w:val="hr-HR"/>
        </w:rPr>
        <w:t>R. H. NEKRETNINE društvo s ograničenom odgovornošću za poslovanje nekretninama, trgovinu i turistička agencija Punat, Frankopanska 55 (MBS 040242191 – OIB 65706543523)</w:t>
      </w:r>
      <w:r w:rsidR="00BD323C" w:rsidRPr="008B3D3C">
        <w:rPr>
          <w:szCs w:val="24"/>
          <w:lang w:val="hr-HR"/>
        </w:rPr>
        <w:t xml:space="preserve"> dana </w:t>
      </w:r>
      <w:r w:rsidR="00586D3F" w:rsidRPr="008B3D3C">
        <w:rPr>
          <w:szCs w:val="24"/>
          <w:lang w:val="hr-HR"/>
        </w:rPr>
        <w:t>1</w:t>
      </w:r>
      <w:r w:rsidR="00BE7D8A" w:rsidRPr="008B3D3C">
        <w:rPr>
          <w:szCs w:val="24"/>
          <w:lang w:val="hr-HR"/>
        </w:rPr>
        <w:t>3</w:t>
      </w:r>
      <w:r w:rsidR="00BD323C" w:rsidRPr="008B3D3C">
        <w:rPr>
          <w:szCs w:val="24"/>
          <w:lang w:val="hr-HR"/>
        </w:rPr>
        <w:t xml:space="preserve">. </w:t>
      </w:r>
      <w:r w:rsidR="00586D3F" w:rsidRPr="008B3D3C">
        <w:rPr>
          <w:szCs w:val="24"/>
          <w:lang w:val="hr-HR"/>
        </w:rPr>
        <w:t xml:space="preserve">listopada </w:t>
      </w:r>
      <w:r w:rsidR="00BD323C" w:rsidRPr="008B3D3C">
        <w:rPr>
          <w:szCs w:val="24"/>
          <w:lang w:val="hr-HR"/>
        </w:rPr>
        <w:t>2017.</w:t>
      </w:r>
    </w:p>
    <w:p w:rsidRDefault="00BE7D8A" w:rsidP="000D198F" w:rsidR="00BE7D8A" w:rsidRPr="008B3D3C">
      <w:pPr>
        <w:jc w:val="center"/>
        <w:rPr>
          <w:rFonts w:eastAsia="MS Mincho"/>
          <w:lang w:val="hr-HR"/>
        </w:rPr>
      </w:pPr>
    </w:p>
    <w:p w:rsidRDefault="00826CBE" w:rsidP="000D198F" w:rsidR="00826CBE" w:rsidRPr="008B3D3C">
      <w:pPr>
        <w:jc w:val="center"/>
        <w:rPr>
          <w:rFonts w:eastAsia="MS Mincho"/>
          <w:lang w:val="hr-HR"/>
        </w:rPr>
      </w:pPr>
      <w:r w:rsidRPr="008B3D3C">
        <w:rPr>
          <w:rFonts w:eastAsia="MS Mincho"/>
          <w:lang w:val="hr-HR"/>
        </w:rPr>
        <w:t>r i j e š i o</w:t>
      </w:r>
      <w:r w:rsidR="004C7FE7" w:rsidRPr="008B3D3C">
        <w:rPr>
          <w:rFonts w:eastAsia="MS Mincho"/>
          <w:lang w:val="hr-HR"/>
        </w:rPr>
        <w:t xml:space="preserve"> </w:t>
      </w:r>
      <w:r w:rsidRPr="008B3D3C">
        <w:rPr>
          <w:rFonts w:eastAsia="MS Mincho"/>
          <w:lang w:val="hr-HR"/>
        </w:rPr>
        <w:t xml:space="preserve">  j e</w:t>
      </w:r>
    </w:p>
    <w:p w:rsidRDefault="00586D3F" w:rsidP="000D198F" w:rsidR="00586D3F" w:rsidRPr="008B3D3C">
      <w:pPr>
        <w:jc w:val="center"/>
        <w:rPr>
          <w:rFonts w:eastAsia="MS Mincho"/>
          <w:lang w:val="hr-HR"/>
        </w:rPr>
      </w:pPr>
    </w:p>
    <w:p w:rsidRDefault="00826CBE" w:rsidP="000D198F" w:rsidR="00504438" w:rsidRPr="008B3D3C">
      <w:pPr>
        <w:jc w:val="both"/>
        <w:rPr>
          <w:lang w:val="hr-HR"/>
        </w:rPr>
      </w:pPr>
      <w:r w:rsidRPr="008B3D3C">
        <w:rPr>
          <w:rFonts w:eastAsia="MS Mincho"/>
          <w:lang w:val="hr-HR"/>
        </w:rPr>
        <w:t xml:space="preserve"> </w:t>
      </w:r>
      <w:r w:rsidR="00F3327E" w:rsidRPr="008B3D3C">
        <w:rPr>
          <w:lang w:val="hr-HR"/>
        </w:rPr>
        <w:t xml:space="preserve"> </w:t>
      </w:r>
    </w:p>
    <w:p w:rsidRDefault="00CC6E17" w:rsidP="001D55C3" w:rsidR="002112D7" w:rsidRPr="008B3D3C">
      <w:pPr>
        <w:jc w:val="both"/>
        <w:rPr>
          <w:lang w:val="hr-HR"/>
        </w:rPr>
      </w:pPr>
      <w:r w:rsidRPr="008B3D3C">
        <w:rPr>
          <w:lang w:val="hr-HR"/>
        </w:rPr>
        <w:tab/>
      </w:r>
      <w:r w:rsidR="00340C75" w:rsidRPr="008B3D3C">
        <w:rPr>
          <w:lang w:val="hr-HR"/>
        </w:rPr>
        <w:t>Privremeno</w:t>
      </w:r>
      <w:r w:rsidR="001C5FD4" w:rsidRPr="008B3D3C">
        <w:rPr>
          <w:lang w:val="hr-HR"/>
        </w:rPr>
        <w:t>m</w:t>
      </w:r>
      <w:r w:rsidR="00AC5856" w:rsidRPr="008B3D3C">
        <w:rPr>
          <w:lang w:val="hr-HR"/>
        </w:rPr>
        <w:t xml:space="preserve"> </w:t>
      </w:r>
      <w:r w:rsidR="00340C75" w:rsidRPr="008B3D3C">
        <w:rPr>
          <w:lang w:val="hr-HR"/>
        </w:rPr>
        <w:t>stečajno</w:t>
      </w:r>
      <w:r w:rsidR="001C5FD4" w:rsidRPr="008B3D3C">
        <w:rPr>
          <w:lang w:val="hr-HR"/>
        </w:rPr>
        <w:t>m</w:t>
      </w:r>
      <w:r w:rsidR="00340C75" w:rsidRPr="008B3D3C">
        <w:rPr>
          <w:lang w:val="hr-HR"/>
        </w:rPr>
        <w:t xml:space="preserve"> upravitelj</w:t>
      </w:r>
      <w:r w:rsidR="001C5FD4" w:rsidRPr="008B3D3C">
        <w:rPr>
          <w:lang w:val="hr-HR"/>
        </w:rPr>
        <w:t>u</w:t>
      </w:r>
      <w:r w:rsidR="004A7D48" w:rsidRPr="008B3D3C">
        <w:rPr>
          <w:lang w:val="hr-HR"/>
        </w:rPr>
        <w:t xml:space="preserve"> </w:t>
      </w:r>
      <w:r w:rsidR="00641989" w:rsidRPr="008B3D3C">
        <w:rPr>
          <w:lang w:val="hr-HR"/>
        </w:rPr>
        <w:t>Slavku Štambuku (OIB 28699356177), Prvog maja 3, Rijeka</w:t>
      </w:r>
      <w:r w:rsidR="008B3D3C">
        <w:rPr>
          <w:lang w:val="hr-HR"/>
        </w:rPr>
        <w:t xml:space="preserve">, </w:t>
      </w:r>
      <w:r w:rsidR="00340C75" w:rsidRPr="008B3D3C">
        <w:rPr>
          <w:lang w:val="hr-HR"/>
        </w:rPr>
        <w:t>određuje se jednokratna nagrada za poslove obavljene u prethodnom postupku u iznosu</w:t>
      </w:r>
      <w:r w:rsidRPr="008B3D3C">
        <w:rPr>
          <w:lang w:val="hr-HR"/>
        </w:rPr>
        <w:t xml:space="preserve"> </w:t>
      </w:r>
      <w:r w:rsidR="00340C75" w:rsidRPr="008B3D3C">
        <w:rPr>
          <w:lang w:val="hr-HR"/>
        </w:rPr>
        <w:t xml:space="preserve">od </w:t>
      </w:r>
      <w:r w:rsidR="00BD323C" w:rsidRPr="008B3D3C">
        <w:rPr>
          <w:lang w:val="hr-HR"/>
        </w:rPr>
        <w:t>5</w:t>
      </w:r>
      <w:r w:rsidR="001D55C3" w:rsidRPr="008B3D3C">
        <w:rPr>
          <w:lang w:val="hr-HR"/>
        </w:rPr>
        <w:t>.</w:t>
      </w:r>
      <w:r w:rsidR="00BC33C1" w:rsidRPr="008B3D3C">
        <w:rPr>
          <w:lang w:val="hr-HR"/>
        </w:rPr>
        <w:t>0</w:t>
      </w:r>
      <w:r w:rsidR="001D55C3" w:rsidRPr="008B3D3C">
        <w:rPr>
          <w:lang w:val="hr-HR"/>
        </w:rPr>
        <w:t>00</w:t>
      </w:r>
      <w:r w:rsidR="00BD323C" w:rsidRPr="008B3D3C">
        <w:rPr>
          <w:lang w:val="hr-HR"/>
        </w:rPr>
        <w:t>,</w:t>
      </w:r>
      <w:r w:rsidR="00340C75" w:rsidRPr="008B3D3C">
        <w:rPr>
          <w:lang w:val="hr-HR"/>
        </w:rPr>
        <w:t>00 kn.</w:t>
      </w:r>
    </w:p>
    <w:p w:rsidRDefault="00340C75" w:rsidP="000D198F" w:rsidR="00060E1E" w:rsidRPr="008B3D3C">
      <w:pPr>
        <w:jc w:val="both"/>
        <w:rPr>
          <w:rFonts w:eastAsia="MS Mincho"/>
          <w:lang w:val="hr-HR"/>
        </w:rPr>
      </w:pPr>
      <w:r w:rsidRPr="008B3D3C">
        <w:rPr>
          <w:rFonts w:eastAsia="MS Mincho"/>
          <w:lang w:val="hr-HR"/>
        </w:rPr>
        <w:t xml:space="preserve"> </w:t>
      </w:r>
    </w:p>
    <w:p w:rsidRDefault="00003F57" w:rsidP="000D198F" w:rsidR="00003F57" w:rsidRPr="008B3D3C">
      <w:pPr>
        <w:jc w:val="both"/>
        <w:rPr>
          <w:lang w:val="hr-HR"/>
        </w:rPr>
      </w:pPr>
    </w:p>
    <w:p w:rsidRDefault="00340C75" w:rsidP="000D198F" w:rsidR="00340C75" w:rsidRPr="008B3D3C">
      <w:pPr>
        <w:jc w:val="center"/>
        <w:rPr>
          <w:lang w:val="hr-HR"/>
        </w:rPr>
      </w:pPr>
      <w:r w:rsidRPr="008B3D3C">
        <w:rPr>
          <w:lang w:val="hr-HR"/>
        </w:rPr>
        <w:t>Obrazloženje</w:t>
      </w:r>
    </w:p>
    <w:p w:rsidRDefault="00340C75" w:rsidP="000D198F" w:rsidR="00340C75" w:rsidRPr="008B3D3C">
      <w:pPr>
        <w:jc w:val="both"/>
        <w:rPr>
          <w:rFonts w:eastAsia="MS Mincho"/>
          <w:lang w:val="hr-HR"/>
        </w:rPr>
      </w:pPr>
    </w:p>
    <w:p w:rsidRDefault="001D55C3" w:rsidP="000D198F" w:rsidR="001D55C3" w:rsidRPr="008B3D3C">
      <w:pPr>
        <w:jc w:val="both"/>
        <w:rPr>
          <w:rFonts w:eastAsia="MS Mincho"/>
          <w:lang w:val="hr-HR"/>
        </w:rPr>
      </w:pPr>
    </w:p>
    <w:p w:rsidRDefault="00340C75" w:rsidP="008112F4" w:rsidR="00340C75" w:rsidRPr="008B3D3C">
      <w:pPr>
        <w:ind w:firstLine="720"/>
        <w:jc w:val="both"/>
        <w:rPr>
          <w:lang w:val="hr-HR"/>
        </w:rPr>
      </w:pPr>
      <w:r w:rsidRPr="008B3D3C">
        <w:rPr>
          <w:rFonts w:eastAsia="MS Mincho"/>
          <w:lang w:val="hr-HR"/>
        </w:rPr>
        <w:t xml:space="preserve">Ovosudnim rješenjem </w:t>
      </w:r>
      <w:r w:rsidR="00662E8A" w:rsidRPr="008B3D3C">
        <w:rPr>
          <w:szCs w:val="24"/>
          <w:lang w:val="hr-HR"/>
        </w:rPr>
        <w:t>7 St</w:t>
      </w:r>
      <w:r w:rsidR="00E763DA" w:rsidRPr="008B3D3C">
        <w:rPr>
          <w:szCs w:val="24"/>
          <w:lang w:val="hr-HR"/>
        </w:rPr>
        <w:t>-</w:t>
      </w:r>
      <w:r w:rsidR="00C71446" w:rsidRPr="008B3D3C">
        <w:rPr>
          <w:szCs w:val="24"/>
          <w:lang w:val="hr-HR"/>
        </w:rPr>
        <w:t>50</w:t>
      </w:r>
      <w:r w:rsidR="00662E8A" w:rsidRPr="008B3D3C">
        <w:rPr>
          <w:szCs w:val="24"/>
          <w:lang w:val="hr-HR"/>
        </w:rPr>
        <w:t>/</w:t>
      </w:r>
      <w:r w:rsidR="00586D3F" w:rsidRPr="008B3D3C">
        <w:rPr>
          <w:szCs w:val="24"/>
          <w:lang w:val="hr-HR"/>
        </w:rPr>
        <w:t>2017</w:t>
      </w:r>
      <w:r w:rsidR="00662E8A" w:rsidRPr="008B3D3C">
        <w:rPr>
          <w:szCs w:val="24"/>
          <w:lang w:val="hr-HR"/>
        </w:rPr>
        <w:t>-</w:t>
      </w:r>
      <w:r w:rsidR="00BE7D8A" w:rsidRPr="008B3D3C">
        <w:rPr>
          <w:szCs w:val="24"/>
          <w:lang w:val="hr-HR"/>
        </w:rPr>
        <w:t>2</w:t>
      </w:r>
      <w:r w:rsidR="00E763DA" w:rsidRPr="008B3D3C">
        <w:rPr>
          <w:szCs w:val="24"/>
          <w:lang w:val="hr-HR"/>
        </w:rPr>
        <w:t xml:space="preserve"> </w:t>
      </w:r>
      <w:r w:rsidR="00662E8A" w:rsidRPr="008B3D3C">
        <w:rPr>
          <w:szCs w:val="24"/>
          <w:lang w:val="hr-HR"/>
        </w:rPr>
        <w:t xml:space="preserve">od </w:t>
      </w:r>
      <w:r w:rsidR="00586D3F" w:rsidRPr="008B3D3C">
        <w:rPr>
          <w:szCs w:val="24"/>
          <w:lang w:val="hr-HR"/>
        </w:rPr>
        <w:t>31. srpnja 2017</w:t>
      </w:r>
      <w:r w:rsidR="00662E8A" w:rsidRPr="008B3D3C">
        <w:rPr>
          <w:szCs w:val="24"/>
          <w:lang w:val="hr-HR"/>
        </w:rPr>
        <w:t>. pokrenut je prethodni postupak radi utvrđivanja pretpostavki za otvaranje stečajnog postupka</w:t>
      </w:r>
      <w:r w:rsidR="00504438" w:rsidRPr="008B3D3C">
        <w:rPr>
          <w:szCs w:val="24"/>
          <w:lang w:val="hr-HR"/>
        </w:rPr>
        <w:t xml:space="preserve">. </w:t>
      </w:r>
      <w:r w:rsidR="004A7D48" w:rsidRPr="008B3D3C">
        <w:rPr>
          <w:szCs w:val="24"/>
          <w:lang w:val="hr-HR"/>
        </w:rPr>
        <w:t xml:space="preserve">Istim </w:t>
      </w:r>
      <w:r w:rsidR="00662E8A" w:rsidRPr="008B3D3C">
        <w:rPr>
          <w:szCs w:val="24"/>
          <w:lang w:val="hr-HR"/>
        </w:rPr>
        <w:t xml:space="preserve">rješenjem </w:t>
      </w:r>
      <w:r w:rsidR="00504438" w:rsidRPr="008B3D3C">
        <w:rPr>
          <w:szCs w:val="24"/>
          <w:lang w:val="hr-HR"/>
        </w:rPr>
        <w:t xml:space="preserve">je </w:t>
      </w:r>
      <w:r w:rsidR="00662E8A" w:rsidRPr="008B3D3C">
        <w:rPr>
          <w:szCs w:val="24"/>
          <w:lang w:val="hr-HR"/>
        </w:rPr>
        <w:t>imenova</w:t>
      </w:r>
      <w:r w:rsidR="00504438" w:rsidRPr="008B3D3C">
        <w:rPr>
          <w:szCs w:val="24"/>
          <w:lang w:val="hr-HR"/>
        </w:rPr>
        <w:t>n</w:t>
      </w:r>
      <w:r w:rsidR="00662E8A" w:rsidRPr="008B3D3C">
        <w:rPr>
          <w:szCs w:val="24"/>
          <w:lang w:val="hr-HR"/>
        </w:rPr>
        <w:t xml:space="preserve"> privremen</w:t>
      </w:r>
      <w:r w:rsidR="00504438" w:rsidRPr="008B3D3C">
        <w:rPr>
          <w:szCs w:val="24"/>
          <w:lang w:val="hr-HR"/>
        </w:rPr>
        <w:t>i</w:t>
      </w:r>
      <w:r w:rsidR="00662E8A" w:rsidRPr="008B3D3C">
        <w:rPr>
          <w:szCs w:val="24"/>
          <w:lang w:val="hr-HR"/>
        </w:rPr>
        <w:t xml:space="preserve"> upravitelj </w:t>
      </w:r>
      <w:r w:rsidRPr="008B3D3C">
        <w:rPr>
          <w:lang w:val="hr-HR"/>
        </w:rPr>
        <w:t>kojem je naloženo da ispita postoji li razlog z</w:t>
      </w:r>
      <w:r w:rsidR="008112F4" w:rsidRPr="008B3D3C">
        <w:rPr>
          <w:lang w:val="hr-HR"/>
        </w:rPr>
        <w:t xml:space="preserve">a otvaranje stečajnog postupka, te </w:t>
      </w:r>
      <w:r w:rsidRPr="008B3D3C">
        <w:rPr>
          <w:lang w:val="hr-HR"/>
        </w:rPr>
        <w:t xml:space="preserve">mogu li se imovinom dužnika pokriti troškovi postupka </w:t>
      </w:r>
      <w:r w:rsidR="0009372B" w:rsidRPr="008B3D3C">
        <w:rPr>
          <w:lang w:val="hr-HR"/>
        </w:rPr>
        <w:t>i</w:t>
      </w:r>
      <w:r w:rsidRPr="008B3D3C">
        <w:rPr>
          <w:lang w:val="hr-HR"/>
        </w:rPr>
        <w:t xml:space="preserve"> o tome podnese sudu izvješće.</w:t>
      </w:r>
    </w:p>
    <w:p w:rsidRDefault="00662E8A" w:rsidP="001C5FD4" w:rsidR="00662E8A" w:rsidRPr="008B3D3C">
      <w:pPr>
        <w:ind w:firstLine="720"/>
        <w:jc w:val="both"/>
        <w:rPr>
          <w:lang w:val="hr-HR"/>
        </w:rPr>
      </w:pPr>
      <w:r w:rsidRPr="008B3D3C">
        <w:rPr>
          <w:lang w:val="hr-HR"/>
        </w:rPr>
        <w:t>Privremen</w:t>
      </w:r>
      <w:r w:rsidR="00C71446" w:rsidRPr="008B3D3C">
        <w:rPr>
          <w:lang w:val="hr-HR"/>
        </w:rPr>
        <w:t>i</w:t>
      </w:r>
      <w:r w:rsidRPr="008B3D3C">
        <w:rPr>
          <w:lang w:val="hr-HR"/>
        </w:rPr>
        <w:t xml:space="preserve"> stečajn</w:t>
      </w:r>
      <w:r w:rsidR="00C71446" w:rsidRPr="008B3D3C">
        <w:rPr>
          <w:lang w:val="hr-HR"/>
        </w:rPr>
        <w:t>i</w:t>
      </w:r>
      <w:r w:rsidRPr="008B3D3C">
        <w:rPr>
          <w:lang w:val="hr-HR"/>
        </w:rPr>
        <w:t xml:space="preserve"> upravitelj</w:t>
      </w:r>
      <w:r w:rsidR="00BD323C" w:rsidRPr="008B3D3C">
        <w:rPr>
          <w:lang w:val="hr-HR"/>
        </w:rPr>
        <w:t xml:space="preserve"> je </w:t>
      </w:r>
      <w:r w:rsidRPr="008B3D3C">
        <w:rPr>
          <w:lang w:val="hr-HR"/>
        </w:rPr>
        <w:t>dana</w:t>
      </w:r>
      <w:r w:rsidR="007847AE" w:rsidRPr="008B3D3C">
        <w:rPr>
          <w:lang w:val="hr-HR"/>
        </w:rPr>
        <w:t xml:space="preserve"> </w:t>
      </w:r>
      <w:r w:rsidR="00C84B61" w:rsidRPr="008B3D3C">
        <w:rPr>
          <w:lang w:val="hr-HR"/>
        </w:rPr>
        <w:t>2</w:t>
      </w:r>
      <w:r w:rsidR="00C71446" w:rsidRPr="008B3D3C">
        <w:rPr>
          <w:lang w:val="hr-HR"/>
        </w:rPr>
        <w:t>9</w:t>
      </w:r>
      <w:r w:rsidRPr="008B3D3C">
        <w:rPr>
          <w:lang w:val="hr-HR"/>
        </w:rPr>
        <w:t xml:space="preserve">. </w:t>
      </w:r>
      <w:r w:rsidR="00C84B61" w:rsidRPr="008B3D3C">
        <w:rPr>
          <w:lang w:val="hr-HR"/>
        </w:rPr>
        <w:t>rujna</w:t>
      </w:r>
      <w:r w:rsidR="002D2EF6" w:rsidRPr="008B3D3C">
        <w:rPr>
          <w:lang w:val="hr-HR"/>
        </w:rPr>
        <w:t xml:space="preserve"> </w:t>
      </w:r>
      <w:r w:rsidRPr="008B3D3C">
        <w:rPr>
          <w:lang w:val="hr-HR"/>
        </w:rPr>
        <w:t>201</w:t>
      </w:r>
      <w:r w:rsidR="002D2EF6" w:rsidRPr="008B3D3C">
        <w:rPr>
          <w:lang w:val="hr-HR"/>
        </w:rPr>
        <w:t>7</w:t>
      </w:r>
      <w:r w:rsidRPr="008B3D3C">
        <w:rPr>
          <w:lang w:val="hr-HR"/>
        </w:rPr>
        <w:t>. podni</w:t>
      </w:r>
      <w:r w:rsidR="00C71446" w:rsidRPr="008B3D3C">
        <w:rPr>
          <w:lang w:val="hr-HR"/>
        </w:rPr>
        <w:t>o</w:t>
      </w:r>
      <w:r w:rsidR="00BD323C" w:rsidRPr="008B3D3C">
        <w:rPr>
          <w:lang w:val="hr-HR"/>
        </w:rPr>
        <w:t xml:space="preserve"> </w:t>
      </w:r>
      <w:r w:rsidRPr="008B3D3C">
        <w:rPr>
          <w:lang w:val="hr-HR"/>
        </w:rPr>
        <w:t>sudu Izvješće</w:t>
      </w:r>
      <w:r w:rsidR="00F04706" w:rsidRPr="008B3D3C">
        <w:rPr>
          <w:lang w:val="hr-HR"/>
        </w:rPr>
        <w:t>.</w:t>
      </w:r>
    </w:p>
    <w:p w:rsidRDefault="00340C75" w:rsidP="001C5FD4" w:rsidR="00355562" w:rsidRPr="008B3D3C">
      <w:pPr>
        <w:ind w:firstLine="720"/>
        <w:jc w:val="both"/>
        <w:rPr>
          <w:lang w:val="hr-HR"/>
        </w:rPr>
      </w:pPr>
      <w:r w:rsidRPr="008B3D3C">
        <w:rPr>
          <w:lang w:val="hr-HR"/>
        </w:rPr>
        <w:t xml:space="preserve">Odredbom članka </w:t>
      </w:r>
      <w:r w:rsidR="00CC6E17" w:rsidRPr="008B3D3C">
        <w:rPr>
          <w:lang w:val="hr-HR"/>
        </w:rPr>
        <w:t>94</w:t>
      </w:r>
      <w:r w:rsidRPr="008B3D3C">
        <w:rPr>
          <w:lang w:val="hr-HR"/>
        </w:rPr>
        <w:t xml:space="preserve">. stavak 1. Stečajnog zakona (“Narodne novine” </w:t>
      </w:r>
      <w:r w:rsidR="00CC6E17" w:rsidRPr="008B3D3C">
        <w:rPr>
          <w:lang w:val="hr-HR"/>
        </w:rPr>
        <w:t xml:space="preserve">71/15, </w:t>
      </w:r>
      <w:r w:rsidRPr="008B3D3C">
        <w:rPr>
          <w:lang w:val="hr-HR"/>
        </w:rPr>
        <w:t xml:space="preserve"> u daljnjem tekstu: SZ) propisano je da stečajni upravitelj ima pravo na nagradu za svoj rad te na naknadu stvarnih troškova</w:t>
      </w:r>
      <w:r w:rsidR="00E31632" w:rsidRPr="008B3D3C">
        <w:rPr>
          <w:lang w:val="hr-HR"/>
        </w:rPr>
        <w:t>, time da je o</w:t>
      </w:r>
      <w:r w:rsidRPr="008B3D3C">
        <w:rPr>
          <w:lang w:val="hr-HR"/>
        </w:rPr>
        <w:t>dredb</w:t>
      </w:r>
      <w:r w:rsidR="00CC6E17" w:rsidRPr="008B3D3C">
        <w:rPr>
          <w:lang w:val="hr-HR"/>
        </w:rPr>
        <w:t xml:space="preserve">om </w:t>
      </w:r>
      <w:r w:rsidRPr="008B3D3C">
        <w:rPr>
          <w:lang w:val="hr-HR"/>
        </w:rPr>
        <w:t xml:space="preserve">članka </w:t>
      </w:r>
      <w:r w:rsidR="00CC6E17" w:rsidRPr="008B3D3C">
        <w:rPr>
          <w:lang w:val="hr-HR"/>
        </w:rPr>
        <w:t>119</w:t>
      </w:r>
      <w:r w:rsidRPr="008B3D3C">
        <w:rPr>
          <w:lang w:val="hr-HR"/>
        </w:rPr>
        <w:t xml:space="preserve">. stavak </w:t>
      </w:r>
      <w:r w:rsidR="00CC6E17" w:rsidRPr="008B3D3C">
        <w:rPr>
          <w:lang w:val="hr-HR"/>
        </w:rPr>
        <w:t>6</w:t>
      </w:r>
      <w:r w:rsidRPr="008B3D3C">
        <w:rPr>
          <w:lang w:val="hr-HR"/>
        </w:rPr>
        <w:t>. točka 1. SZ</w:t>
      </w:r>
      <w:r w:rsidR="00BE7D8A" w:rsidRPr="008B3D3C">
        <w:rPr>
          <w:lang w:val="hr-HR"/>
        </w:rPr>
        <w:t>-a</w:t>
      </w:r>
      <w:r w:rsidRPr="008B3D3C">
        <w:rPr>
          <w:lang w:val="hr-HR"/>
        </w:rPr>
        <w:t xml:space="preserve"> </w:t>
      </w:r>
      <w:r w:rsidR="00CC6E17" w:rsidRPr="008B3D3C">
        <w:rPr>
          <w:lang w:val="hr-HR"/>
        </w:rPr>
        <w:t xml:space="preserve">propisano je da se </w:t>
      </w:r>
      <w:r w:rsidRPr="008B3D3C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8B3D3C">
        <w:rPr>
          <w:lang w:val="hr-HR"/>
        </w:rPr>
        <w:t>, te na naknadu stvarnih troškova</w:t>
      </w:r>
      <w:r w:rsidR="00355562" w:rsidRPr="008B3D3C">
        <w:rPr>
          <w:lang w:val="hr-HR"/>
        </w:rPr>
        <w:t>.</w:t>
      </w:r>
    </w:p>
    <w:p w:rsidRDefault="0052635C" w:rsidP="0052635C" w:rsidR="0052635C" w:rsidRPr="008B3D3C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8B3D3C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8B3D3C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8B3D3C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8B3D3C">
        <w:rPr>
          <w:lang w:val="hr-HR"/>
        </w:rPr>
        <w:t>S</w:t>
      </w:r>
      <w:r w:rsidR="00CC6E17" w:rsidRPr="008B3D3C">
        <w:rPr>
          <w:lang w:val="hr-HR"/>
        </w:rPr>
        <w:t>ud je nagradu</w:t>
      </w:r>
      <w:r w:rsidR="00662E8A" w:rsidRPr="008B3D3C">
        <w:rPr>
          <w:lang w:val="hr-HR"/>
        </w:rPr>
        <w:t xml:space="preserve"> odredio </w:t>
      </w:r>
      <w:r w:rsidR="00504438" w:rsidRPr="008B3D3C">
        <w:rPr>
          <w:lang w:val="hr-HR"/>
        </w:rPr>
        <w:t>privremen</w:t>
      </w:r>
      <w:r w:rsidR="002112D7" w:rsidRPr="008B3D3C">
        <w:rPr>
          <w:lang w:val="hr-HR"/>
        </w:rPr>
        <w:t>om</w:t>
      </w:r>
      <w:r w:rsidR="00504438" w:rsidRPr="008B3D3C">
        <w:rPr>
          <w:lang w:val="hr-HR"/>
        </w:rPr>
        <w:t xml:space="preserve"> stečajn</w:t>
      </w:r>
      <w:r w:rsidR="002112D7" w:rsidRPr="008B3D3C">
        <w:rPr>
          <w:lang w:val="hr-HR"/>
        </w:rPr>
        <w:t>om</w:t>
      </w:r>
      <w:r w:rsidR="00504438" w:rsidRPr="008B3D3C">
        <w:rPr>
          <w:lang w:val="hr-HR"/>
        </w:rPr>
        <w:t xml:space="preserve"> upravitelj</w:t>
      </w:r>
      <w:r w:rsidR="002112D7" w:rsidRPr="008B3D3C">
        <w:rPr>
          <w:lang w:val="hr-HR"/>
        </w:rPr>
        <w:t>u</w:t>
      </w:r>
      <w:r w:rsidR="00504438" w:rsidRPr="008B3D3C">
        <w:rPr>
          <w:lang w:val="hr-HR"/>
        </w:rPr>
        <w:t xml:space="preserve">, </w:t>
      </w:r>
      <w:r w:rsidR="00662E8A" w:rsidRPr="008B3D3C">
        <w:rPr>
          <w:lang w:val="hr-HR"/>
        </w:rPr>
        <w:t xml:space="preserve">vodeći računa o složenosti poslova primjenom odredbe članka 4. </w:t>
      </w:r>
      <w:r w:rsidR="00662E8A" w:rsidRPr="008B3D3C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8B3D3C">
        <w:rPr>
          <w:color w:val="000000"/>
          <w:szCs w:val="24"/>
          <w:lang w:val="hr-HR"/>
        </w:rPr>
        <w:t>.</w:t>
      </w:r>
    </w:p>
    <w:p w:rsidRDefault="00B46294" w:rsidP="008112F4" w:rsidR="00B46294" w:rsidRPr="008B3D3C">
      <w:pPr>
        <w:ind w:firstLine="720"/>
        <w:jc w:val="both"/>
        <w:rPr>
          <w:lang w:val="hr-HR"/>
        </w:rPr>
      </w:pPr>
      <w:r w:rsidRPr="008B3D3C">
        <w:rPr>
          <w:lang w:val="hr-HR"/>
        </w:rPr>
        <w:t>Stoga je valjalo temeljem odredbe članka 94. SZ</w:t>
      </w:r>
      <w:r w:rsidR="00BE7D8A" w:rsidRPr="008B3D3C">
        <w:rPr>
          <w:lang w:val="hr-HR"/>
        </w:rPr>
        <w:t>-a</w:t>
      </w:r>
      <w:r w:rsidRPr="008B3D3C">
        <w:rPr>
          <w:lang w:val="hr-HR"/>
        </w:rPr>
        <w:t xml:space="preserve"> odlučiti kao u izreci ovog rješenja.</w:t>
      </w:r>
    </w:p>
    <w:p w:rsidRDefault="00003F57" w:rsidP="008112F4" w:rsidR="00003F57" w:rsidRPr="008B3D3C">
      <w:pPr>
        <w:jc w:val="center"/>
        <w:rPr>
          <w:lang w:val="hr-HR"/>
        </w:rPr>
      </w:pPr>
    </w:p>
    <w:p w:rsidRDefault="00340C75" w:rsidP="008112F4" w:rsidR="00340C75" w:rsidRPr="008B3D3C">
      <w:pPr>
        <w:jc w:val="center"/>
        <w:rPr>
          <w:lang w:val="hr-HR"/>
        </w:rPr>
      </w:pPr>
      <w:r w:rsidRPr="008B3D3C">
        <w:rPr>
          <w:lang w:val="hr-HR"/>
        </w:rPr>
        <w:t xml:space="preserve">Dana, </w:t>
      </w:r>
      <w:r w:rsidR="00586D3F" w:rsidRPr="008B3D3C">
        <w:rPr>
          <w:szCs w:val="24"/>
          <w:lang w:val="hr-HR"/>
        </w:rPr>
        <w:t>1</w:t>
      </w:r>
      <w:r w:rsidR="00BE7D8A" w:rsidRPr="008B3D3C">
        <w:rPr>
          <w:szCs w:val="24"/>
          <w:lang w:val="hr-HR"/>
        </w:rPr>
        <w:t>3</w:t>
      </w:r>
      <w:r w:rsidR="00586D3F" w:rsidRPr="008B3D3C">
        <w:rPr>
          <w:szCs w:val="24"/>
          <w:lang w:val="hr-HR"/>
        </w:rPr>
        <w:t>. listopada 2017</w:t>
      </w:r>
      <w:r w:rsidRPr="008B3D3C">
        <w:rPr>
          <w:lang w:val="hr-HR"/>
        </w:rPr>
        <w:t>.</w:t>
      </w:r>
    </w:p>
    <w:p w:rsidRDefault="001D55C3" w:rsidP="008112F4" w:rsidR="001D55C3" w:rsidRPr="008B3D3C">
      <w:pPr>
        <w:jc w:val="center"/>
        <w:rPr>
          <w:lang w:val="hr-HR"/>
        </w:rPr>
      </w:pPr>
    </w:p>
    <w:p w:rsidRDefault="001D55C3" w:rsidP="008112F4" w:rsidR="001D55C3" w:rsidRPr="008B3D3C">
      <w:pPr>
        <w:jc w:val="center"/>
        <w:rPr>
          <w:lang w:val="hr-HR"/>
        </w:rPr>
      </w:pPr>
    </w:p>
    <w:p w:rsidRDefault="00B46294" w:rsidP="00B46294" w:rsidR="00340C75" w:rsidRPr="008B3D3C">
      <w:pPr>
        <w:ind w:left="7200"/>
        <w:jc w:val="both"/>
        <w:rPr>
          <w:lang w:val="hr-HR"/>
        </w:rPr>
      </w:pPr>
      <w:r w:rsidRPr="008B3D3C">
        <w:rPr>
          <w:lang w:val="hr-HR"/>
        </w:rPr>
        <w:t xml:space="preserve">       Sudac</w:t>
      </w:r>
    </w:p>
    <w:p w:rsidRDefault="00003F57" w:rsidP="00B46294" w:rsidR="00003F57" w:rsidRPr="008B3D3C">
      <w:pPr>
        <w:ind w:left="7200"/>
        <w:jc w:val="both"/>
        <w:rPr>
          <w:lang w:val="hr-HR"/>
        </w:rPr>
      </w:pPr>
    </w:p>
    <w:p w:rsidRDefault="00340C75" w:rsidP="00B46294" w:rsidR="00340C75" w:rsidRPr="008B3D3C">
      <w:pPr>
        <w:ind w:left="7200"/>
        <w:jc w:val="both"/>
        <w:rPr>
          <w:lang w:val="hr-HR"/>
        </w:rPr>
      </w:pPr>
      <w:r w:rsidRPr="008B3D3C">
        <w:rPr>
          <w:lang w:val="hr-HR"/>
        </w:rPr>
        <w:t>Liljana Ugrin</w:t>
      </w:r>
    </w:p>
    <w:p w:rsidRDefault="00340C75" w:rsidP="000D198F" w:rsidR="00340C75" w:rsidRPr="008B3D3C">
      <w:pPr>
        <w:jc w:val="both"/>
        <w:rPr>
          <w:lang w:val="hr-HR"/>
        </w:rPr>
      </w:pPr>
    </w:p>
    <w:p w:rsidRDefault="00340C75" w:rsidP="000D198F" w:rsidR="00340C75" w:rsidRPr="008B3D3C">
      <w:pPr>
        <w:jc w:val="both"/>
        <w:rPr>
          <w:lang w:val="hr-HR"/>
        </w:rPr>
      </w:pPr>
    </w:p>
    <w:p w:rsidRDefault="00340C75" w:rsidP="000D198F" w:rsidR="00340C75" w:rsidRPr="008B3D3C">
      <w:pPr>
        <w:jc w:val="both"/>
        <w:rPr>
          <w:lang w:val="hr-HR"/>
        </w:rPr>
      </w:pPr>
    </w:p>
    <w:p w:rsidRDefault="00340C75" w:rsidP="000D198F" w:rsidR="00340C75" w:rsidRPr="008B3D3C">
      <w:pPr>
        <w:jc w:val="both"/>
        <w:rPr>
          <w:lang w:val="hr-HR"/>
        </w:rPr>
      </w:pPr>
      <w:r w:rsidRPr="008B3D3C">
        <w:rPr>
          <w:lang w:val="hr-HR"/>
        </w:rPr>
        <w:t>POUKA O PRAVNOM LIJEKU</w:t>
      </w:r>
    </w:p>
    <w:p w:rsidRDefault="00340C75" w:rsidP="000D198F" w:rsidR="00340C75" w:rsidRPr="008B3D3C">
      <w:pPr>
        <w:jc w:val="both"/>
        <w:rPr>
          <w:lang w:val="hr-HR"/>
        </w:rPr>
      </w:pPr>
      <w:r w:rsidRPr="008B3D3C">
        <w:rPr>
          <w:lang w:val="hr-HR"/>
        </w:rPr>
        <w:t xml:space="preserve">          Protiv  ovog  rješenja  pravo  na  žalbu ima</w:t>
      </w:r>
      <w:r w:rsidR="0026790F" w:rsidRPr="008B3D3C">
        <w:rPr>
          <w:lang w:val="hr-HR"/>
        </w:rPr>
        <w:t xml:space="preserve"> nezadovoljna stranka.  </w:t>
      </w:r>
      <w:r w:rsidRPr="008B3D3C">
        <w:rPr>
          <w:lang w:val="hr-HR"/>
        </w:rPr>
        <w:t xml:space="preserve">Žalba se podnosi ovom sudu u 3  primjerka  u  roku od 8 dana od </w:t>
      </w:r>
      <w:r w:rsidR="00E31632" w:rsidRPr="008B3D3C">
        <w:rPr>
          <w:lang w:val="hr-HR"/>
        </w:rPr>
        <w:t>dostave</w:t>
      </w:r>
      <w:r w:rsidRPr="008B3D3C">
        <w:rPr>
          <w:lang w:val="hr-HR"/>
        </w:rPr>
        <w:t xml:space="preserve"> rješenja</w:t>
      </w:r>
      <w:r w:rsidR="0026790F" w:rsidRPr="008B3D3C">
        <w:rPr>
          <w:lang w:val="hr-HR"/>
        </w:rPr>
        <w:t xml:space="preserve">. </w:t>
      </w:r>
      <w:r w:rsidRPr="008B3D3C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8B3D3C">
      <w:pPr>
        <w:jc w:val="both"/>
        <w:rPr>
          <w:rFonts w:eastAsia="MS Mincho"/>
          <w:lang w:val="hr-HR"/>
        </w:rPr>
      </w:pPr>
    </w:p>
    <w:p w:rsidRDefault="00340C75" w:rsidP="000D198F" w:rsidR="00340C75" w:rsidRPr="008B3D3C">
      <w:pPr>
        <w:jc w:val="both"/>
        <w:rPr>
          <w:lang w:val="hr-HR"/>
        </w:rPr>
      </w:pPr>
    </w:p>
    <w:p w:rsidRDefault="00340C75" w:rsidP="000D198F" w:rsidR="00340C75" w:rsidRPr="008B3D3C">
      <w:pPr>
        <w:jc w:val="both"/>
        <w:rPr>
          <w:lang w:val="hr-HR"/>
        </w:rPr>
      </w:pPr>
    </w:p>
    <w:sectPr w:rsidR="00340C75" w:rsidRPr="008B3D3C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5B6" w:rsidR="00FC65B6">
      <w:r>
        <w:separator/>
      </w:r>
    </w:p>
  </w:endnote>
  <w:endnote w:id="0" w:type="continuationSeparator">
    <w:p w:rsidRDefault="00FC65B6" w:rsidR="00FC6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953C65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5B6" w:rsidR="00FC65B6">
      <w:r>
        <w:separator/>
      </w:r>
    </w:p>
  </w:footnote>
  <w:footnote w:id="0" w:type="continuationSeparator">
    <w:p w:rsidRDefault="00FC65B6" w:rsidR="00FC6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C71446">
      <w:t>50</w:t>
    </w:r>
    <w:r w:rsidR="00586D3F">
      <w:t>/2017-</w:t>
    </w:r>
    <w:r w:rsidR="00C71446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3F57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366E4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B4FF2"/>
    <w:rsid w:val="003C7268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B183B"/>
    <w:rsid w:val="005B7C43"/>
    <w:rsid w:val="005D6F06"/>
    <w:rsid w:val="00600546"/>
    <w:rsid w:val="00607C71"/>
    <w:rsid w:val="00632BEA"/>
    <w:rsid w:val="00634925"/>
    <w:rsid w:val="00637A45"/>
    <w:rsid w:val="00641989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B3D3C"/>
    <w:rsid w:val="008C05BF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53C65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358A7"/>
    <w:rsid w:val="00C418A2"/>
    <w:rsid w:val="00C544DA"/>
    <w:rsid w:val="00C71446"/>
    <w:rsid w:val="00C84B61"/>
    <w:rsid w:val="00C96A0F"/>
    <w:rsid w:val="00CA0741"/>
    <w:rsid w:val="00CC01F2"/>
    <w:rsid w:val="00CC6E17"/>
    <w:rsid w:val="00D04C19"/>
    <w:rsid w:val="00D232A4"/>
    <w:rsid w:val="00D61537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554CC"/>
    <w:rsid w:val="00E64650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C65B6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C65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C65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C65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C65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C6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C65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C6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C6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St-580/15</izvorni_sadrzaj>
    <derivirana_varijabla naziv="DomainObject.Predmet.PrimjedbaSuca_1">Veza St-580/15</derivirana_varijabla>
  </DomainObject.Predmet.PrimjedbaSuca>
  <DomainObject.Predmet.ProtustrankaFormated>
    <izvorni_sadrzaj>  R.H. NEKRETNINE d.o.o.</izvorni_sadrzaj>
    <derivirana_varijabla naziv="DomainObject.Predmet.ProtustrankaFormated_1">  R.H. NEKRETNINE d.o.o.</derivirana_varijabla>
  </DomainObject.Predmet.ProtustrankaFormated>
  <DomainObject.Predmet.ProtustrankaFormatedOIB>
    <izvorni_sadrzaj>  R.H. NEKRETNINE d.o.o., OIB 65706543523</izvorni_sadrzaj>
    <derivirana_varijabla naziv="DomainObject.Predmet.ProtustrankaFormatedOIB_1">  R.H. NEKRETNINE d.o.o., OIB 65706543523</derivirana_varijabla>
  </DomainObject.Predmet.ProtustrankaFormatedOIB>
  <DomainObject.Predmet.ProtustrankaFormatedWithAdress>
    <izvorni_sadrzaj> R.H. NEKRETNINE d.o.o., Frankopanska 55, 51521 Punat</izvorni_sadrzaj>
    <derivirana_varijabla naziv="DomainObject.Predmet.ProtustrankaFormatedWithAdress_1"> R.H. NEKRETNINE d.o.o., Frankopanska 55, 51521 Punat</derivirana_varijabla>
  </DomainObject.Predmet.ProtustrankaFormatedWithAdress>
  <DomainObject.Predmet.ProtustrankaFormatedWithAdressOIB>
    <izvorni_sadrzaj> R.H. NEKRETNINE d.o.o., OIB 65706543523, Frankopanska 55, 51521 Punat</izvorni_sadrzaj>
    <derivirana_varijabla naziv="DomainObject.Predmet.ProtustrankaFormatedWithAdressOIB_1"> R.H. NEKRETNINE d.o.o., OIB 65706543523, Frankopanska 55, 51521 Punat</derivirana_varijabla>
  </DomainObject.Predmet.ProtustrankaFormatedWithAdressOIB>
  <DomainObject.Predmet.ProtustrankaWithAdress>
    <izvorni_sadrzaj>R.H. NEKRETNINE d.o.o. Frankopanska 55, 51521 Punat</izvorni_sadrzaj>
    <derivirana_varijabla naziv="DomainObject.Predmet.ProtustrankaWithAdress_1">R.H. NEKRETNINE d.o.o. Frankopanska 55, 51521 Punat</derivirana_varijabla>
  </DomainObject.Predmet.ProtustrankaWithAdress>
  <DomainObject.Predmet.ProtustrankaWithAdressOIB>
    <izvorni_sadrzaj>R.H. NEKRETNINE d.o.o., OIB 65706543523, Frankopanska 55, 51521 Punat</izvorni_sadrzaj>
    <derivirana_varijabla naziv="DomainObject.Predmet.ProtustrankaWithAdressOIB_1">R.H. NEKRETNINE d.o.o., OIB 65706543523, Frankopanska 55, 51521 Punat</derivirana_varijabla>
  </DomainObject.Predmet.ProtustrankaWithAdressOIB>
  <DomainObject.Predmet.ProtustrankaNazivFormated>
    <izvorni_sadrzaj>R.H. NEKRETNINE d.o.o.</izvorni_sadrzaj>
    <derivirana_varijabla naziv="DomainObject.Predmet.ProtustrankaNazivFormated_1">R.H. NEKRETNINE d.o.o.</derivirana_varijabla>
  </DomainObject.Predmet.ProtustrankaNazivFormated>
  <DomainObject.Predmet.ProtustrankaNazivFormatedOIB>
    <izvorni_sadrzaj>R.H. NEKRETNINE d.o.o., OIB 65706543523</izvorni_sadrzaj>
    <derivirana_varijabla naziv="DomainObject.Predmet.ProtustrankaNazivFormatedOIB_1">R.H. NEKRETNINE d.o.o., OIB 65706543523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R.H. NEKRETNINE d.o.o.</item>
    </izvorni_sadrzaj>
    <derivirana_varijabla naziv="DomainObject.Predmet.ProtuStrankaListFormated_1">
      <item>R.H. NEKRETNINE d.o.o.</item>
    </derivirana_varijabla>
  </DomainObject.Predmet.ProtuStrankaListFormated>
  <DomainObject.Predmet.ProtuStrankaListFormatedOIB>
    <izvorni_sadrzaj>
      <item>R.H. NEKRETNINE d.o.o., OIB 65706543523</item>
    </izvorni_sadrzaj>
    <derivirana_varijabla naziv="DomainObject.Predmet.ProtuStrankaListFormatedOIB_1">
      <item>R.H. NEKRETNINE d.o.o., OIB 65706543523</item>
    </derivirana_varijabla>
  </DomainObject.Predmet.ProtuStrankaListFormatedOIB>
  <DomainObject.Predmet.ProtuStrankaListFormatedWithAdress>
    <izvorni_sadrzaj>
      <item>R.H. NEKRETNINE d.o.o., Frankopanska 55, 51521 Punat</item>
    </izvorni_sadrzaj>
    <derivirana_varijabla naziv="DomainObject.Predmet.ProtuStrankaListFormatedWithAdress_1">
      <item>R.H. NEKRETNINE d.o.o., Frankopanska 55, 51521 Punat</item>
    </derivirana_varijabla>
  </DomainObject.Predmet.ProtuStrankaListFormatedWithAdress>
  <DomainObject.Predmet.ProtuStrankaListFormatedWithAdressOIB>
    <izvorni_sadrzaj>
      <item>R.H. NEKRETNINE d.o.o., OIB 65706543523, Frankopanska 55, 51521 Punat</item>
    </izvorni_sadrzaj>
    <derivirana_varijabla naziv="DomainObject.Predmet.ProtuStrankaListFormatedWithAdressOIB_1">
      <item>R.H. NEKRETNINE d.o.o., OIB 65706543523, Frankopanska 55, 51521 Punat</item>
    </derivirana_varijabla>
  </DomainObject.Predmet.ProtuStrankaListFormatedWithAdressOIB>
  <DomainObject.Predmet.ProtuStrankaListNazivFormated>
    <izvorni_sadrzaj>
      <item>R.H. NEKRETNINE d.o.o.</item>
    </izvorni_sadrzaj>
    <derivirana_varijabla naziv="DomainObject.Predmet.ProtuStrankaListNazivFormated_1">
      <item>R.H. NEKRETNINE d.o.o.</item>
    </derivirana_varijabla>
  </DomainObject.Predmet.ProtuStrankaListNazivFormated>
  <DomainObject.Predmet.ProtuStrankaListNazivFormatedOIB>
    <izvorni_sadrzaj>
      <item>R.H. NEKRETNINE d.o.o., OIB 65706543523</item>
    </izvorni_sadrzaj>
    <derivirana_varijabla naziv="DomainObject.Predmet.ProtuStrankaListNazivFormatedOIB_1">
      <item>R.H. NEKRETNINE d.o.o., OIB 65706543523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</izvorni_sadrzaj>
    <derivirana_varijabla naziv="DomainObject.Predmet.OstaliListFormatedWithAdressOIB_1">
      <item>Županijsko državno odvjetništvo u Rijeci,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R.H. NEKRETNINE d.o.o.</izvorni_sadrzaj>
    <derivirana_varijabla naziv="DomainObject.Predmet.ProtustrankaIDrugi_1">R.H. NEKRETNINE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R.H. NEKRETNINE d.o.o., OIB 65706543523, Frankopanska 55, 51521 Punat</izvorni_sadrzaj>
    <derivirana_varijabla naziv="DomainObject.Predmet.ProtustrankaIDrugiAdressOIB_1">R.H. NEKRETNINE d.o.o., OIB 65706543523,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R.H. NEKRETNINE d.o.o.</item>
      <item>Županijsko državno odvjetništvo u Rijeci</item>
    </izvorni_sadrzaj>
    <derivirana_varijabla naziv="DomainObject.Predmet.SudioniciListNaziv_1">
      <item>REPUBLIKA HRVATSKA</item>
      <item>R.H. NEKRETNINE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R.H. NEKRETNINE d.o.o., OIB 65706543523, Frankopanska 55,51521 Punat</item>
      <item>Županijsko državno odvjetništvo u Rijeci, Frana Kurelca 3,51000 Rijeka</item>
    </izvorni_sadrzaj>
    <derivirana_varijabla naziv="DomainObject.Predmet.SudioniciListAdressOIB_1">
      <item>REPUBLIKA HRVATSKA, OIB 52634238587</item>
      <item>R.H. NEKRETNINE d.o.o., OIB 65706543523, Frankopanska 55,51521 Punat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65706543523</item>
      <item>, OIB null</item>
    </izvorni_sadrzaj>
    <derivirana_varijabla naziv="DomainObject.Predmet.SudioniciListNazivOIB_1">
      <item>, OIB 52634238587</item>
      <item>, OIB 65706543523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400</properties:Words>
  <properties:Characters>2200</properties:Characters>
  <properties:Lines>68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2017-10-13T11:22:00Z</dcterms:created>
  <dc:creator>T SUD</dc:creator>
  <cp:lastModifiedBy>Elizabet Jovanović</cp:lastModifiedBy>
  <cp:lastPrinted>2017-10-13T11:24:00Z</cp:lastPrinted>
  <dcterms:modified xmlns:xsi="http://www.w3.org/2001/XMLSchema-instance" xsi:type="dcterms:W3CDTF">2017-10-13T11:25:00Z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