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1f568" w14:paraId="681f568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>Trgovački sud u Zagrebu</w:t>
      </w:r>
    </w:p>
    <w:p w:rsidRDefault="000D11F2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</w:t>
      </w:r>
      <w:r w:rsidR="00836165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86691F" w:rsidR="00DB4528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997BA9" w:rsidP="00997BA9" w:rsidR="00997BA9" w:rsidRPr="000D11F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83C6B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0D11F2" w:rsidRPr="000D11F2">
        <w:rPr>
          <w:rFonts w:hAnsi="Times New Roman" w:ascii="Times New Roman"/>
          <w:szCs w:val="24"/>
        </w:rPr>
        <w:t>Trgovački sud u Zagrebu, po sucu Gordanu Zubaku, u stečajnom p</w:t>
      </w:r>
      <w:r w:rsidR="009777DC">
        <w:rPr>
          <w:rFonts w:hAnsi="Times New Roman" w:ascii="Times New Roman"/>
          <w:szCs w:val="24"/>
        </w:rPr>
        <w:t>ostupku</w:t>
      </w:r>
      <w:r w:rsidR="000D11F2" w:rsidRPr="000D11F2">
        <w:rPr>
          <w:rFonts w:hAnsi="Times New Roman" w:ascii="Times New Roman"/>
          <w:szCs w:val="24"/>
        </w:rPr>
        <w:t xml:space="preserve">u u povodu zahtjeva FINANCIJSKE AGENCIJE, za provedbu skraćenog stečajnog postupka nad dužnikom </w:t>
      </w:r>
      <w:r w:rsidR="009777DC" w:rsidRPr="009777DC">
        <w:rPr>
          <w:rFonts w:hAnsi="Times New Roman" w:ascii="Times New Roman"/>
          <w:lang w:val="hr-HR"/>
        </w:rPr>
        <w:t>EL LOCO TREĆE GENERACIJE d.o.o., Zaprešić, Savska 15, OIB: 86815361701</w:t>
      </w:r>
      <w:r w:rsidR="009777DC">
        <w:rPr>
          <w:rFonts w:hAnsi="Times New Roman" w:ascii="Times New Roman"/>
        </w:rPr>
        <w:t>,</w:t>
      </w:r>
      <w:r w:rsidR="0031097A" w:rsidRPr="00DA5E50">
        <w:rPr>
          <w:rFonts w:hAnsi="Times New Roman" w:ascii="Times New Roman"/>
        </w:rPr>
        <w:t xml:space="preserve"> </w:t>
      </w:r>
      <w:r w:rsidR="009777DC">
        <w:rPr>
          <w:rFonts w:hAnsi="Times New Roman" w:ascii="Times New Roman"/>
          <w:szCs w:val="24"/>
        </w:rPr>
        <w:t>14. lipnja</w:t>
      </w:r>
      <w:r w:rsidR="0083146F">
        <w:rPr>
          <w:rFonts w:hAnsi="Times New Roman" w:ascii="Times New Roman"/>
          <w:szCs w:val="24"/>
        </w:rPr>
        <w:t xml:space="preserve"> 2016</w:t>
      </w:r>
      <w:r w:rsidR="00E83C6B">
        <w:rPr>
          <w:rFonts w:hAnsi="Times New Roman" w:ascii="Times New Roman"/>
          <w:szCs w:val="24"/>
        </w:rPr>
        <w:t>.,</w:t>
      </w:r>
    </w:p>
    <w:p w:rsidRDefault="00836165" w:rsidP="00997BA9" w:rsidR="00836165" w:rsidRPr="00D8773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8773A">
      <w:pPr>
        <w:jc w:val="center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8773A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D8773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E83C6B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I. </w:t>
      </w:r>
      <w:r w:rsidR="00EE69E5" w:rsidRPr="00D8773A">
        <w:rPr>
          <w:rFonts w:hAnsi="Times New Roman" w:ascii="Times New Roman"/>
          <w:szCs w:val="24"/>
        </w:rPr>
        <w:t xml:space="preserve">Otvara se </w:t>
      </w:r>
      <w:r w:rsidR="00007BCF">
        <w:rPr>
          <w:rFonts w:hAnsi="Times New Roman" w:ascii="Times New Roman"/>
          <w:szCs w:val="24"/>
        </w:rPr>
        <w:t xml:space="preserve">skraćeni </w:t>
      </w:r>
      <w:r w:rsidR="00EE69E5" w:rsidRPr="00D8773A">
        <w:rPr>
          <w:rFonts w:hAnsi="Times New Roman" w:ascii="Times New Roman"/>
          <w:szCs w:val="24"/>
        </w:rPr>
        <w:t>stečajni postupak nad dužnikom</w:t>
      </w:r>
      <w:r w:rsidRPr="00D8773A">
        <w:rPr>
          <w:rFonts w:hAnsi="Times New Roman" w:ascii="Times New Roman"/>
          <w:szCs w:val="24"/>
        </w:rPr>
        <w:t xml:space="preserve"> </w:t>
      </w:r>
      <w:r w:rsidR="009777DC" w:rsidRPr="009777DC">
        <w:rPr>
          <w:rFonts w:hAnsi="Times New Roman" w:ascii="Times New Roman"/>
          <w:lang w:val="en-GB"/>
        </w:rPr>
        <w:t>EL LOCO TREĆE GENERACIJE d.o.o., Zaprešić, Savska 15, OIB: 86815361701, MBS: 080449070</w:t>
      </w:r>
      <w:r w:rsidR="00F25613" w:rsidRPr="00E83C6B">
        <w:rPr>
          <w:rFonts w:hAnsi="Times New Roman" w:ascii="Times New Roman"/>
          <w:szCs w:val="24"/>
        </w:rPr>
        <w:t xml:space="preserve">. </w:t>
      </w:r>
      <w:r w:rsidR="00007BCF" w:rsidRPr="00E83C6B">
        <w:rPr>
          <w:rFonts w:hAnsi="Times New Roman" w:ascii="Times New Roman"/>
          <w:szCs w:val="24"/>
        </w:rPr>
        <w:t>Skraćeni s</w:t>
      </w:r>
      <w:r w:rsidR="00EE69E5" w:rsidRPr="00E83C6B">
        <w:rPr>
          <w:rFonts w:hAnsi="Times New Roman" w:ascii="Times New Roman"/>
          <w:szCs w:val="24"/>
        </w:rPr>
        <w:t>tečajni postupak otvoren je dana</w:t>
      </w:r>
      <w:r w:rsidR="001A0ADD" w:rsidRPr="00E83C6B">
        <w:rPr>
          <w:rFonts w:hAnsi="Times New Roman" w:ascii="Times New Roman"/>
          <w:szCs w:val="24"/>
        </w:rPr>
        <w:t xml:space="preserve"> </w:t>
      </w:r>
      <w:r w:rsidR="009777DC">
        <w:rPr>
          <w:rFonts w:hAnsi="Times New Roman" w:ascii="Times New Roman"/>
          <w:szCs w:val="24"/>
        </w:rPr>
        <w:t>14. lipnja</w:t>
      </w:r>
      <w:r w:rsidR="00082CF7" w:rsidRPr="00E83C6B">
        <w:rPr>
          <w:rFonts w:hAnsi="Times New Roman" w:ascii="Times New Roman"/>
          <w:szCs w:val="24"/>
        </w:rPr>
        <w:t xml:space="preserve"> 2016. u </w:t>
      </w:r>
      <w:r w:rsidR="00240A33" w:rsidRPr="00B13313">
        <w:rPr>
          <w:rFonts w:hAnsi="Times New Roman" w:ascii="Times New Roman"/>
          <w:szCs w:val="24"/>
        </w:rPr>
        <w:t>11,00</w:t>
      </w:r>
      <w:r w:rsidR="00082CF7" w:rsidRPr="00B13313">
        <w:rPr>
          <w:rFonts w:hAnsi="Times New Roman" w:ascii="Times New Roman"/>
          <w:szCs w:val="24"/>
        </w:rPr>
        <w:t xml:space="preserve"> </w:t>
      </w:r>
      <w:r w:rsidR="0083146F" w:rsidRPr="00E83C6B">
        <w:rPr>
          <w:rFonts w:hAnsi="Times New Roman" w:ascii="Times New Roman"/>
          <w:szCs w:val="24"/>
        </w:rPr>
        <w:t>sati</w:t>
      </w:r>
      <w:r w:rsidR="00EE69E5" w:rsidRPr="00E83C6B">
        <w:rPr>
          <w:rFonts w:hAnsi="Times New Roman" w:ascii="Times New Roman"/>
          <w:szCs w:val="24"/>
        </w:rPr>
        <w:t>, kada je ovo rješenje</w:t>
      </w:r>
      <w:r w:rsidR="00B2463B" w:rsidRPr="00E83C6B">
        <w:rPr>
          <w:rFonts w:hAnsi="Times New Roman" w:ascii="Times New Roman"/>
          <w:szCs w:val="24"/>
        </w:rPr>
        <w:t xml:space="preserve"> ob</w:t>
      </w:r>
      <w:r w:rsidR="000D11F2" w:rsidRPr="00E83C6B">
        <w:rPr>
          <w:rFonts w:hAnsi="Times New Roman" w:ascii="Times New Roman"/>
          <w:szCs w:val="24"/>
        </w:rPr>
        <w:t>javljeno na mrežnoj stranici e-oglasna ploča Trgovačkog</w:t>
      </w:r>
      <w:r w:rsidR="00B2463B" w:rsidRPr="00E83C6B">
        <w:rPr>
          <w:rFonts w:hAnsi="Times New Roman" w:ascii="Times New Roman"/>
          <w:szCs w:val="24"/>
        </w:rPr>
        <w:t xml:space="preserve"> suda</w:t>
      </w:r>
      <w:r w:rsidR="000D11F2" w:rsidRPr="00E83C6B">
        <w:rPr>
          <w:rFonts w:hAnsi="Times New Roman" w:ascii="Times New Roman"/>
          <w:szCs w:val="24"/>
        </w:rPr>
        <w:t xml:space="preserve"> u Zagrebu</w:t>
      </w:r>
      <w:r w:rsidR="00B2463B" w:rsidRPr="00E83C6B">
        <w:rPr>
          <w:rFonts w:hAnsi="Times New Roman" w:ascii="Times New Roman"/>
          <w:szCs w:val="24"/>
        </w:rPr>
        <w:t>.</w:t>
      </w:r>
    </w:p>
    <w:p w:rsidRDefault="00836165" w:rsidP="00EB1310" w:rsidR="00836165" w:rsidRPr="00E83C6B">
      <w:pPr>
        <w:pStyle w:val="BodyText21"/>
        <w:rPr>
          <w:rFonts w:hAnsi="Times New Roman" w:ascii="Times New Roman"/>
          <w:szCs w:val="24"/>
        </w:rPr>
      </w:pPr>
    </w:p>
    <w:p w:rsidRDefault="00EB1310" w:rsidP="00D8773A" w:rsidR="00EE69E5" w:rsidRPr="009777DC">
      <w:pPr>
        <w:pStyle w:val="BodyText21"/>
        <w:ind w:firstLine="0" w:left="0"/>
        <w:rPr>
          <w:rFonts w:hAnsi="Times New Roman" w:ascii="Times New Roman"/>
          <w:color w:val="FF0000"/>
          <w:szCs w:val="24"/>
          <w:u w:val="single"/>
        </w:rPr>
      </w:pPr>
      <w:r w:rsidRPr="00E83C6B">
        <w:rPr>
          <w:rFonts w:hAnsi="Times New Roman" w:ascii="Times New Roman"/>
          <w:szCs w:val="24"/>
        </w:rPr>
        <w:t xml:space="preserve">II. </w:t>
      </w:r>
      <w:r w:rsidR="00EE69E5" w:rsidRPr="00E83C6B">
        <w:rPr>
          <w:rFonts w:hAnsi="Times New Roman" w:ascii="Times New Roman"/>
          <w:szCs w:val="24"/>
        </w:rPr>
        <w:t xml:space="preserve">Za stečajnog upravitelja imenuje se </w:t>
      </w:r>
      <w:r w:rsidR="00B13313">
        <w:rPr>
          <w:rFonts w:hAnsi="Times New Roman" w:ascii="Times New Roman"/>
          <w:szCs w:val="24"/>
        </w:rPr>
        <w:t>Zdravka Bošković iz Samobora, Čirilometodska 26a, OIB: 45297566962.</w:t>
      </w:r>
    </w:p>
    <w:p w:rsidRDefault="00EE69E5" w:rsidP="00EE69E5" w:rsidR="00EE69E5" w:rsidRPr="00D8773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D8773A">
      <w:pPr>
        <w:jc w:val="both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III. </w:t>
      </w:r>
      <w:r w:rsidR="00EE69E5" w:rsidRPr="00D8773A">
        <w:rPr>
          <w:rFonts w:hAnsi="Times New Roman" w:ascii="Times New Roman"/>
          <w:szCs w:val="24"/>
          <w:lang w:val="hr-HR"/>
        </w:rPr>
        <w:t xml:space="preserve">Zaključuje se </w:t>
      </w:r>
      <w:r w:rsidR="00007BCF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D8773A">
        <w:rPr>
          <w:rFonts w:hAnsi="Times New Roman" w:ascii="Times New Roman"/>
          <w:szCs w:val="24"/>
          <w:lang w:val="hr-HR"/>
        </w:rPr>
        <w:t>stečajni postupak nad</w:t>
      </w:r>
      <w:r w:rsidR="00411055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D8773A">
        <w:rPr>
          <w:rFonts w:hAnsi="Times New Roman" w:ascii="Times New Roman"/>
          <w:szCs w:val="24"/>
          <w:lang w:val="hr-HR"/>
        </w:rPr>
        <w:t xml:space="preserve"> </w:t>
      </w:r>
      <w:r w:rsidR="009777DC" w:rsidRPr="009777DC">
        <w:rPr>
          <w:rFonts w:hAnsi="Times New Roman" w:ascii="Times New Roman"/>
        </w:rPr>
        <w:t>EL LOCO TREĆE GENERACIJE d.o.o., Zaprešić, Savska 15, OIB: 86815361701, MBS: 080449070</w:t>
      </w:r>
      <w:r w:rsidRPr="00D8773A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0D11F2" w:rsidRPr="000D11F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9777DC" w:rsidRPr="009777DC">
        <w:rPr>
          <w:rFonts w:hAnsi="Times New Roman" w:ascii="Times New Roman"/>
        </w:rPr>
        <w:t>EL LOCO TREĆE GENERACIJE d.o.o., Zaprešić, Savska 15, OIB: 86815361701, MBS: 080449070</w:t>
      </w:r>
      <w:r w:rsidR="000D11F2" w:rsidRPr="000D11F2">
        <w:rPr>
          <w:rFonts w:hAnsi="Times New Roman" w:ascii="Times New Roman"/>
          <w:szCs w:val="24"/>
        </w:rPr>
        <w:t xml:space="preserve">, </w:t>
      </w:r>
      <w:r w:rsidR="000D11F2" w:rsidRPr="000D11F2">
        <w:rPr>
          <w:rFonts w:hAnsi="Times New Roman" w:ascii="Times New Roman"/>
          <w:szCs w:val="24"/>
          <w:lang w:val="hr-HR"/>
        </w:rPr>
        <w:t>brisat će se iz sudskog registra</w:t>
      </w:r>
      <w:r w:rsidR="00EE69E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0D11F2" w:rsidR="000D11F2" w:rsidRPr="000D11F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ab/>
      </w:r>
      <w:r w:rsidR="00AE2B9E" w:rsidRPr="00AE2B9E">
        <w:rPr>
          <w:rFonts w:hAnsi="Times New Roman" w:ascii="Times New Roman"/>
          <w:szCs w:val="24"/>
        </w:rPr>
        <w:t xml:space="preserve">Financijska agencija podnijela je, </w:t>
      </w:r>
      <w:r w:rsidR="009777DC">
        <w:rPr>
          <w:rFonts w:hAnsi="Times New Roman" w:ascii="Times New Roman"/>
          <w:szCs w:val="24"/>
        </w:rPr>
        <w:t>na temelju odredbe čl. 429</w:t>
      </w:r>
      <w:r w:rsidR="00AE2B9E" w:rsidRPr="00AE2B9E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F85361" w:rsidRPr="00F85361">
        <w:rPr>
          <w:rFonts w:hAnsi="Times New Roman" w:ascii="Times New Roman"/>
          <w:szCs w:val="24"/>
          <w:lang w:val="hr-HR"/>
        </w:rPr>
        <w:t>EL LOCO TREĆE GENERACIJE d.o.o., Zaprešić</w:t>
      </w:r>
      <w:r w:rsidR="00D26A08">
        <w:rPr>
          <w:rFonts w:hAnsi="Times New Roman" w:ascii="Times New Roman"/>
          <w:szCs w:val="24"/>
        </w:rPr>
        <w:t>.</w:t>
      </w:r>
    </w:p>
    <w:p w:rsidRDefault="000D11F2" w:rsidP="000D11F2" w:rsidR="000D11F2" w:rsidRPr="000D11F2">
      <w:pPr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</w:rPr>
        <w:t xml:space="preserve"> </w:t>
      </w:r>
    </w:p>
    <w:p w:rsidRDefault="000D11F2" w:rsidP="000D11F2" w:rsidR="000D11F2" w:rsidRPr="000D11F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Rješenjem od </w:t>
      </w:r>
      <w:r w:rsidR="0031097A">
        <w:rPr>
          <w:rFonts w:hAnsi="Times New Roman" w:ascii="Times New Roman"/>
          <w:szCs w:val="24"/>
          <w:lang w:val="hr-HR"/>
        </w:rPr>
        <w:t>2</w:t>
      </w:r>
      <w:r w:rsidR="00257C05">
        <w:rPr>
          <w:rFonts w:hAnsi="Times New Roman" w:ascii="Times New Roman"/>
          <w:szCs w:val="24"/>
          <w:lang w:val="hr-HR"/>
        </w:rPr>
        <w:t>. studenoga</w:t>
      </w:r>
      <w:r w:rsidRPr="000D11F2">
        <w:rPr>
          <w:rFonts w:hAnsi="Times New Roman" w:ascii="Times New Roman"/>
          <w:szCs w:val="24"/>
          <w:lang w:val="hr-HR"/>
        </w:rPr>
        <w:t xml:space="preserve"> 2015.</w:t>
      </w:r>
      <w:r w:rsidR="009777DC">
        <w:rPr>
          <w:rFonts w:hAnsi="Times New Roman" w:ascii="Times New Roman"/>
          <w:szCs w:val="24"/>
          <w:lang w:val="hr-HR"/>
        </w:rPr>
        <w:t>, koje je ispravljeno rješenjem od 14. prosinca 2015.,</w:t>
      </w:r>
      <w:r w:rsidRPr="000D11F2">
        <w:rPr>
          <w:rFonts w:hAnsi="Times New Roman" w:ascii="Times New Roman"/>
          <w:szCs w:val="24"/>
          <w:lang w:val="hr-HR"/>
        </w:rPr>
        <w:t xml:space="preserve"> nad navedenim dužnikom pokrenut je skraćeni stečajni postupak</w:t>
      </w:r>
      <w:r>
        <w:rPr>
          <w:rFonts w:hAnsi="Times New Roman" w:ascii="Times New Roman"/>
          <w:szCs w:val="24"/>
          <w:lang w:val="hr-HR"/>
        </w:rPr>
        <w:t>.</w:t>
      </w:r>
      <w:r w:rsidRPr="000D11F2">
        <w:rPr>
          <w:rFonts w:hAnsi="Times New Roman" w:ascii="Times New Roman"/>
          <w:szCs w:val="24"/>
          <w:lang w:val="hr-HR"/>
        </w:rPr>
        <w:t xml:space="preserve"> </w:t>
      </w:r>
    </w:p>
    <w:p w:rsidRDefault="00C06C05" w:rsidP="0042162E" w:rsidR="00C06C05" w:rsidRPr="00D8773A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 w:rsidRPr="00D8773A">
        <w:rPr>
          <w:rFonts w:hAnsi="Times New Roman" w:ascii="Times New Roman"/>
          <w:lang w:val="hr-HR"/>
        </w:rPr>
        <w:tab/>
      </w:r>
      <w:r w:rsidR="00EB1310" w:rsidRPr="00D8773A">
        <w:rPr>
          <w:rFonts w:hAnsi="Times New Roman" w:ascii="Times New Roman"/>
          <w:lang w:val="hr-HR"/>
        </w:rPr>
        <w:t xml:space="preserve">Oglasom od </w:t>
      </w:r>
      <w:r w:rsidR="009777DC">
        <w:rPr>
          <w:rFonts w:hAnsi="Times New Roman" w:ascii="Times New Roman"/>
          <w:lang w:val="hr-HR"/>
        </w:rPr>
        <w:t>1. veljače</w:t>
      </w:r>
      <w:r w:rsidR="00D26A08">
        <w:rPr>
          <w:rFonts w:hAnsi="Times New Roman" w:ascii="Times New Roman"/>
          <w:lang w:val="hr-HR"/>
        </w:rPr>
        <w:t xml:space="preserve"> 2016</w:t>
      </w:r>
      <w:r w:rsidR="00EB1310" w:rsidRPr="00D8773A">
        <w:rPr>
          <w:rFonts w:hAnsi="Times New Roman" w:ascii="Times New Roman"/>
          <w:lang w:val="hr-HR"/>
        </w:rPr>
        <w:t xml:space="preserve">. </w:t>
      </w:r>
      <w:r w:rsidR="00D26A08">
        <w:rPr>
          <w:rFonts w:hAnsi="Times New Roman" w:ascii="Times New Roman"/>
          <w:lang w:val="hr-HR"/>
        </w:rPr>
        <w:t>pozvana je osoba ovlaštena</w:t>
      </w:r>
      <w:r w:rsidRPr="00D8773A">
        <w:rPr>
          <w:rFonts w:hAnsi="Times New Roman" w:ascii="Times New Roman"/>
          <w:lang w:val="hr-HR"/>
        </w:rPr>
        <w:t xml:space="preserve"> za zastupanje dužnika po</w:t>
      </w:r>
      <w:r w:rsidR="00480E62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zakonu</w:t>
      </w:r>
      <w:r w:rsidR="00867F16" w:rsidRPr="00D8773A">
        <w:rPr>
          <w:rFonts w:hAnsi="Times New Roman" w:ascii="Times New Roman"/>
          <w:lang w:val="hr-HR"/>
        </w:rPr>
        <w:t xml:space="preserve">, </w:t>
      </w:r>
      <w:r w:rsidRPr="00D8773A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D8773A">
        <w:rPr>
          <w:rFonts w:hAnsi="Times New Roman" w:ascii="Times New Roman"/>
          <w:lang w:val="hr-HR"/>
        </w:rPr>
        <w:t xml:space="preserve"> </w:t>
      </w:r>
      <w:r w:rsidR="00B2463B" w:rsidRPr="00D8773A">
        <w:rPr>
          <w:rFonts w:hAnsi="Times New Roman" w:ascii="Times New Roman"/>
          <w:lang w:val="hr-HR"/>
        </w:rPr>
        <w:t>dužnika</w:t>
      </w:r>
      <w:r w:rsidR="00B07B03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na propisanom obrascu</w:t>
      </w:r>
      <w:r w:rsidR="000D11F2">
        <w:rPr>
          <w:rFonts w:hAnsi="Times New Roman" w:ascii="Times New Roman"/>
          <w:lang w:val="hr-HR"/>
        </w:rPr>
        <w:t xml:space="preserve"> te su tim</w:t>
      </w:r>
      <w:r w:rsidR="00EB1310">
        <w:rPr>
          <w:rFonts w:hAnsi="Times New Roman" w:ascii="Times New Roman"/>
          <w:lang w:val="hr-HR"/>
        </w:rPr>
        <w:t xml:space="preserve"> oglasom </w:t>
      </w:r>
      <w:r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 xml:space="preserve">, predložiti otvaranje stečajnog </w:t>
      </w:r>
      <w:r w:rsidR="00867F16">
        <w:rPr>
          <w:rFonts w:hAnsi="Times New Roman" w:ascii="Times New Roman"/>
          <w:lang w:val="hr-HR"/>
        </w:rPr>
        <w:lastRenderedPageBreak/>
        <w:t>postupka na</w:t>
      </w:r>
      <w:r w:rsidR="00754231">
        <w:rPr>
          <w:rFonts w:hAnsi="Times New Roman" w:ascii="Times New Roman"/>
          <w:lang w:val="hr-HR"/>
        </w:rPr>
        <w:t>d</w:t>
      </w:r>
      <w:r w:rsidR="00867F16">
        <w:rPr>
          <w:rFonts w:hAnsi="Times New Roman" w:ascii="Times New Roman"/>
          <w:lang w:val="hr-HR"/>
        </w:rPr>
        <w:t xml:space="preserve"> dužnikom </w:t>
      </w:r>
      <w:r w:rsidR="00754231">
        <w:rPr>
          <w:rFonts w:hAnsi="Times New Roman" w:ascii="Times New Roman"/>
          <w:lang w:val="hr-HR"/>
        </w:rPr>
        <w:t>i</w:t>
      </w:r>
      <w:r w:rsidR="00867F16">
        <w:rPr>
          <w:rFonts w:hAnsi="Times New Roman" w:ascii="Times New Roman"/>
          <w:lang w:val="hr-HR"/>
        </w:rPr>
        <w:t xml:space="preserve"> predujmiti sredstva za namirenje troškova postupka</w:t>
      </w:r>
      <w:r w:rsidR="00B2463B">
        <w:rPr>
          <w:rFonts w:hAnsi="Times New Roman" w:ascii="Times New Roman"/>
          <w:lang w:val="hr-HR"/>
        </w:rPr>
        <w:t xml:space="preserve">, uz upozorenje na pravne posljedice </w:t>
      </w:r>
      <w:r w:rsidR="00754231">
        <w:rPr>
          <w:rFonts w:hAnsi="Times New Roman" w:ascii="Times New Roman"/>
          <w:lang w:val="hr-HR"/>
        </w:rPr>
        <w:t>ako ne postupe po pozivu iz navedenog oglasa</w:t>
      </w:r>
      <w:r w:rsidR="00B2463B">
        <w:rPr>
          <w:rFonts w:hAnsi="Times New Roman" w:ascii="Times New Roman"/>
          <w:lang w:val="hr-HR"/>
        </w:rPr>
        <w:t>.</w:t>
      </w:r>
      <w:r w:rsidR="00AE2B9E">
        <w:rPr>
          <w:rFonts w:hAnsi="Times New Roman" w:ascii="Times New Roman"/>
          <w:lang w:val="hr-HR"/>
        </w:rPr>
        <w:t xml:space="preserve"> </w:t>
      </w:r>
    </w:p>
    <w:p w:rsidRDefault="00D26A08" w:rsidP="00D26A08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Osoba</w:t>
      </w:r>
      <w:r w:rsidR="0031097A">
        <w:rPr>
          <w:rFonts w:hAnsi="Times New Roman" w:ascii="Times New Roman"/>
          <w:lang w:val="hr-HR"/>
        </w:rPr>
        <w:t xml:space="preserve"> ovlaštena</w:t>
      </w:r>
      <w:r w:rsidR="004F50FD">
        <w:rPr>
          <w:rFonts w:hAnsi="Times New Roman" w:ascii="Times New Roman"/>
          <w:lang w:val="hr-HR"/>
        </w:rPr>
        <w:t xml:space="preserve"> za zastupanje dužnika po zakonu</w:t>
      </w:r>
      <w:r w:rsidR="00AC74C9">
        <w:rPr>
          <w:rFonts w:hAnsi="Times New Roman" w:ascii="Times New Roman"/>
          <w:lang w:val="hr-HR"/>
        </w:rPr>
        <w:t xml:space="preserve"> nije</w:t>
      </w:r>
      <w:r>
        <w:rPr>
          <w:rFonts w:hAnsi="Times New Roman" w:ascii="Times New Roman"/>
          <w:lang w:val="hr-HR"/>
        </w:rPr>
        <w:t xml:space="preserve"> dostavila popis imovine</w:t>
      </w:r>
      <w:r w:rsidR="00AC74C9">
        <w:rPr>
          <w:rFonts w:hAnsi="Times New Roman" w:ascii="Times New Roman"/>
          <w:lang w:val="hr-HR"/>
        </w:rPr>
        <w:t xml:space="preserve"> i obveza dužnika</w:t>
      </w:r>
      <w:r>
        <w:rPr>
          <w:rFonts w:hAnsi="Times New Roman" w:ascii="Times New Roman"/>
          <w:lang w:val="hr-HR"/>
        </w:rPr>
        <w:t>,</w:t>
      </w:r>
      <w:r w:rsidR="00AC74C9">
        <w:rPr>
          <w:rFonts w:hAnsi="Times New Roman" w:ascii="Times New Roman"/>
          <w:lang w:val="hr-HR"/>
        </w:rPr>
        <w:t xml:space="preserve"> a vjerovnici</w:t>
      </w:r>
      <w:r w:rsidR="00411055">
        <w:rPr>
          <w:rFonts w:hAnsi="Times New Roman" w:ascii="Times New Roman"/>
          <w:lang w:val="hr-HR"/>
        </w:rPr>
        <w:t xml:space="preserve"> nisu</w:t>
      </w:r>
      <w:r>
        <w:rPr>
          <w:rFonts w:hAnsi="Times New Roman" w:ascii="Times New Roman"/>
          <w:lang w:val="hr-HR"/>
        </w:rPr>
        <w:t xml:space="preserve"> u roku</w:t>
      </w:r>
      <w:r w:rsidR="00754231">
        <w:rPr>
          <w:rFonts w:hAnsi="Times New Roman" w:ascii="Times New Roman"/>
          <w:lang w:val="hr-HR"/>
        </w:rPr>
        <w:t xml:space="preserve"> podnijeli prijedlog za otvaranje </w:t>
      </w:r>
      <w:r w:rsidR="00867F16">
        <w:rPr>
          <w:rFonts w:hAnsi="Times New Roman" w:ascii="Times New Roman"/>
          <w:lang w:val="hr-HR"/>
        </w:rPr>
        <w:t xml:space="preserve">stečajnog postupka. 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754231" w:rsidRPr="00E83C6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754231">
        <w:rPr>
          <w:rFonts w:hAnsi="Times New Roman" w:ascii="Times New Roman"/>
          <w:lang w:val="hr-HR"/>
        </w:rPr>
        <w:t>Slijedom navedenog,</w:t>
      </w:r>
      <w:r w:rsidR="00AC74C9">
        <w:rPr>
          <w:rFonts w:hAnsi="Times New Roman" w:ascii="Times New Roman"/>
          <w:lang w:val="hr-HR"/>
        </w:rPr>
        <w:t xml:space="preserve"> smatra se da je dužnik nesposoban za plaćanje pa je sud </w:t>
      </w:r>
      <w:r w:rsidR="00754231">
        <w:rPr>
          <w:rFonts w:hAnsi="Times New Roman" w:ascii="Times New Roman"/>
          <w:lang w:val="hr-HR"/>
        </w:rPr>
        <w:t xml:space="preserve"> na temelju odredbe čl. 431. </w:t>
      </w:r>
      <w:r w:rsidR="00AC74C9">
        <w:rPr>
          <w:rFonts w:hAnsi="Times New Roman" w:ascii="Times New Roman"/>
          <w:lang w:val="hr-HR"/>
        </w:rPr>
        <w:t xml:space="preserve">st. 2. </w:t>
      </w:r>
      <w:r w:rsidR="00754231">
        <w:rPr>
          <w:rFonts w:hAnsi="Times New Roman" w:ascii="Times New Roman"/>
          <w:lang w:val="hr-HR"/>
        </w:rPr>
        <w:t xml:space="preserve">SZ-a riješio kao u izreci. </w:t>
      </w:r>
      <w:r w:rsidR="00867F16">
        <w:rPr>
          <w:rFonts w:hAnsi="Times New Roman" w:ascii="Times New Roman"/>
          <w:lang w:val="hr-HR"/>
        </w:rPr>
        <w:t xml:space="preserve"> Izbor stečajnog upravitelja </w:t>
      </w:r>
      <w:r w:rsidR="00754231">
        <w:rPr>
          <w:rFonts w:hAnsi="Times New Roman" w:ascii="Times New Roman"/>
          <w:lang w:val="hr-HR"/>
        </w:rPr>
        <w:t xml:space="preserve">obavljen </w:t>
      </w:r>
      <w:r w:rsidR="00867F16">
        <w:rPr>
          <w:rFonts w:hAnsi="Times New Roman" w:ascii="Times New Roman"/>
          <w:lang w:val="hr-HR"/>
        </w:rPr>
        <w:t>je</w:t>
      </w:r>
      <w:r w:rsidR="00754231">
        <w:rPr>
          <w:rFonts w:hAnsi="Times New Roman" w:ascii="Times New Roman"/>
          <w:lang w:val="hr-HR"/>
        </w:rPr>
        <w:t xml:space="preserve"> metodom </w:t>
      </w:r>
      <w:r w:rsidR="00754231" w:rsidRPr="00E83C6B">
        <w:rPr>
          <w:rFonts w:hAnsi="Times New Roman" w:ascii="Times New Roman"/>
          <w:lang w:val="hr-HR"/>
        </w:rPr>
        <w:t xml:space="preserve">slučajnog odabira primjenom odredbe čl. 432. SZ-a. </w:t>
      </w:r>
    </w:p>
    <w:p w:rsidRDefault="00867F16" w:rsidP="0042162E" w:rsidR="00867F16" w:rsidRPr="00E83C6B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83C6B">
      <w:pPr>
        <w:jc w:val="center"/>
        <w:rPr>
          <w:rFonts w:hAnsi="Times New Roman" w:ascii="Times New Roman"/>
          <w:lang w:val="hr-HR"/>
        </w:rPr>
      </w:pPr>
      <w:r w:rsidRPr="00E83C6B">
        <w:rPr>
          <w:rFonts w:hAnsi="Times New Roman" w:ascii="Times New Roman"/>
          <w:lang w:val="hr-HR"/>
        </w:rPr>
        <w:t>U Zagrebu</w:t>
      </w:r>
      <w:r w:rsidR="004F50FD" w:rsidRPr="00E83C6B">
        <w:rPr>
          <w:rFonts w:hAnsi="Times New Roman" w:ascii="Times New Roman"/>
          <w:lang w:val="hr-HR"/>
        </w:rPr>
        <w:t xml:space="preserve"> </w:t>
      </w:r>
      <w:r w:rsidR="009777DC">
        <w:rPr>
          <w:rFonts w:hAnsi="Times New Roman" w:ascii="Times New Roman"/>
          <w:lang w:val="hr-HR"/>
        </w:rPr>
        <w:t>14. lipnja</w:t>
      </w:r>
      <w:r w:rsidR="004F50FD" w:rsidRPr="00E83C6B">
        <w:rPr>
          <w:rFonts w:hAnsi="Times New Roman" w:ascii="Times New Roman"/>
          <w:lang w:val="hr-HR"/>
        </w:rPr>
        <w:t xml:space="preserve"> </w:t>
      </w:r>
      <w:r w:rsidR="00754231" w:rsidRPr="00E83C6B">
        <w:rPr>
          <w:rFonts w:hAnsi="Times New Roman" w:ascii="Times New Roman"/>
          <w:lang w:val="hr-HR"/>
        </w:rPr>
        <w:t>2016</w:t>
      </w:r>
      <w:r w:rsidRPr="00E83C6B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3340DB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Gordan Zubak</w:t>
      </w:r>
      <w:r w:rsidR="004A25B6">
        <w:rPr>
          <w:rFonts w:hAnsi="Times New Roman" w:ascii="Times New Roman"/>
          <w:lang w:val="hr-HR"/>
        </w:rPr>
        <w:t>, v.r.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A25B6" w:rsidP="001745C1" w:rsidR="004A25B6" w:rsidRPr="004A25B6">
      <w:pPr>
        <w:jc w:val="right"/>
        <w:rPr>
          <w:rFonts w:hAnsi="Times New Roman" w:ascii="Times New Roman"/>
        </w:rPr>
      </w:pPr>
      <w:r w:rsidRPr="004A25B6">
        <w:rPr>
          <w:rFonts w:hAnsi="Times New Roman" w:ascii="Times New Roman"/>
        </w:rPr>
        <w:t>Za točnost otpravka-ovlašteni službenik:</w:t>
      </w:r>
      <w:r w:rsidRPr="004A25B6">
        <w:rPr>
          <w:rFonts w:hAnsi="Times New Roman" w:ascii="Times New Roman"/>
        </w:rPr>
        <w:br/>
        <w:t>Ivana Rogić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890D4A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A3223C" w:rsidRPr="00A3223C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9777DC">
          <w:rPr>
            <w:rFonts w:hAnsi="Times New Roman" w:ascii="Times New Roman"/>
          </w:rPr>
          <w:tab/>
          <w:t>67. St-866</w:t>
        </w:r>
        <w:r w:rsidR="0083146F" w:rsidRPr="0083146F">
          <w:rPr>
            <w:rFonts w:hAnsi="Times New Roman" w:ascii="Times New Roman"/>
          </w:rPr>
          <w:t>/15</w:t>
        </w:r>
        <w:r w:rsidR="00F85361">
          <w:rPr>
            <w:rFonts w:hAnsi="Times New Roman" w:ascii="Times New Roman"/>
          </w:rPr>
          <w:t>-16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D11F2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777DC">
      <w:rPr>
        <w:rFonts w:hAnsi="Times New Roman" w:ascii="Times New Roman"/>
        <w:lang w:val="hr-HR"/>
      </w:rPr>
      <w:t>67. St-866</w:t>
    </w:r>
    <w:r w:rsidR="000D11F2">
      <w:rPr>
        <w:rFonts w:hAnsi="Times New Roman" w:ascii="Times New Roman"/>
        <w:lang w:val="hr-HR"/>
      </w:rPr>
      <w:t>/15</w:t>
    </w:r>
    <w:r w:rsidR="00F85361">
      <w:rPr>
        <w:rFonts w:hAnsi="Times New Roman" w:ascii="Times New Roman"/>
        <w:lang w:val="hr-HR"/>
      </w:rPr>
      <w:t>-16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410B8"/>
    <w:rsid w:val="00046071"/>
    <w:rsid w:val="00082CF7"/>
    <w:rsid w:val="000A4F52"/>
    <w:rsid w:val="000B609B"/>
    <w:rsid w:val="000C47B3"/>
    <w:rsid w:val="000D11F2"/>
    <w:rsid w:val="00112B50"/>
    <w:rsid w:val="00135BF3"/>
    <w:rsid w:val="0015560F"/>
    <w:rsid w:val="00182088"/>
    <w:rsid w:val="001849EC"/>
    <w:rsid w:val="001A0ADD"/>
    <w:rsid w:val="001D13FF"/>
    <w:rsid w:val="001E14AE"/>
    <w:rsid w:val="002108B7"/>
    <w:rsid w:val="00236AF3"/>
    <w:rsid w:val="00240A33"/>
    <w:rsid w:val="00257C05"/>
    <w:rsid w:val="002712ED"/>
    <w:rsid w:val="00280A5F"/>
    <w:rsid w:val="002E1310"/>
    <w:rsid w:val="0031097A"/>
    <w:rsid w:val="00314802"/>
    <w:rsid w:val="00325C1E"/>
    <w:rsid w:val="003340DB"/>
    <w:rsid w:val="0036343F"/>
    <w:rsid w:val="003B2493"/>
    <w:rsid w:val="003C6061"/>
    <w:rsid w:val="00411055"/>
    <w:rsid w:val="0042162E"/>
    <w:rsid w:val="004567D4"/>
    <w:rsid w:val="00480E62"/>
    <w:rsid w:val="004A25B6"/>
    <w:rsid w:val="004C4AD3"/>
    <w:rsid w:val="004F50FD"/>
    <w:rsid w:val="00532B71"/>
    <w:rsid w:val="00537BDA"/>
    <w:rsid w:val="00560B25"/>
    <w:rsid w:val="00591C1A"/>
    <w:rsid w:val="005940E9"/>
    <w:rsid w:val="00614A16"/>
    <w:rsid w:val="006356C5"/>
    <w:rsid w:val="006E4B7B"/>
    <w:rsid w:val="007037F9"/>
    <w:rsid w:val="00730EAB"/>
    <w:rsid w:val="00751C7E"/>
    <w:rsid w:val="00754231"/>
    <w:rsid w:val="007A29F9"/>
    <w:rsid w:val="007C53C7"/>
    <w:rsid w:val="00817217"/>
    <w:rsid w:val="0083146F"/>
    <w:rsid w:val="00836165"/>
    <w:rsid w:val="00840E3D"/>
    <w:rsid w:val="008658FB"/>
    <w:rsid w:val="00867F16"/>
    <w:rsid w:val="00890D4A"/>
    <w:rsid w:val="008D5425"/>
    <w:rsid w:val="00935487"/>
    <w:rsid w:val="00955E9E"/>
    <w:rsid w:val="00974C2D"/>
    <w:rsid w:val="009777DC"/>
    <w:rsid w:val="00987982"/>
    <w:rsid w:val="0099623A"/>
    <w:rsid w:val="00997BA9"/>
    <w:rsid w:val="009F5765"/>
    <w:rsid w:val="00A0636A"/>
    <w:rsid w:val="00A3223C"/>
    <w:rsid w:val="00A77A6F"/>
    <w:rsid w:val="00A95334"/>
    <w:rsid w:val="00AB7883"/>
    <w:rsid w:val="00AC74C9"/>
    <w:rsid w:val="00AE2B9E"/>
    <w:rsid w:val="00AF40B4"/>
    <w:rsid w:val="00B03169"/>
    <w:rsid w:val="00B07B03"/>
    <w:rsid w:val="00B13313"/>
    <w:rsid w:val="00B2463B"/>
    <w:rsid w:val="00B27509"/>
    <w:rsid w:val="00B71FF5"/>
    <w:rsid w:val="00BA25F3"/>
    <w:rsid w:val="00BB2D96"/>
    <w:rsid w:val="00C06C05"/>
    <w:rsid w:val="00C21419"/>
    <w:rsid w:val="00C56D4F"/>
    <w:rsid w:val="00C57CAF"/>
    <w:rsid w:val="00CB3343"/>
    <w:rsid w:val="00CD2670"/>
    <w:rsid w:val="00CF2939"/>
    <w:rsid w:val="00CF2B7C"/>
    <w:rsid w:val="00D26A08"/>
    <w:rsid w:val="00D44D4F"/>
    <w:rsid w:val="00D746D9"/>
    <w:rsid w:val="00D8773A"/>
    <w:rsid w:val="00D955F3"/>
    <w:rsid w:val="00DB29D2"/>
    <w:rsid w:val="00DB4528"/>
    <w:rsid w:val="00DC7FA5"/>
    <w:rsid w:val="00DF190F"/>
    <w:rsid w:val="00DF5C12"/>
    <w:rsid w:val="00E15EF7"/>
    <w:rsid w:val="00E43D20"/>
    <w:rsid w:val="00E578A4"/>
    <w:rsid w:val="00E83C6B"/>
    <w:rsid w:val="00EB1310"/>
    <w:rsid w:val="00EE5750"/>
    <w:rsid w:val="00EE69E5"/>
    <w:rsid w:val="00F01628"/>
    <w:rsid w:val="00F25613"/>
    <w:rsid w:val="00F32F0D"/>
    <w:rsid w:val="00F62A72"/>
    <w:rsid w:val="00F667BC"/>
    <w:rsid w:val="00F7711F"/>
    <w:rsid w:val="00F85361"/>
    <w:rsid w:val="00F93A8C"/>
    <w:rsid w:val="00FC7393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St-866/2015-16</izvorni_sadrzaj>
    <derivirana_varijabla naziv="DomainObject.Oznaka_1">St-866/2015-16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866</izvorni_sadrzaj>
    <derivirana_varijabla naziv="DomainObject.Predmet.Broj_1">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St-866/2015</izvorni_sadrzaj>
    <derivirana_varijabla naziv="DomainObject.Predmet.OznakaBroj_1">St-866/2015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 LOCO TREĆE GENERACIJE d.o.o.</izvorni_sadrzaj>
    <derivirana_varijabla naziv="DomainObject.Predmet.ProtustrankaFormated_1">  EL LOCO TREĆE GENERACIJE d.o.o.</derivirana_varijabla>
  </DomainObject.Predmet.ProtustrankaFormated>
  <DomainObject.Predmet.ProtustrankaFormatedOIB>
    <izvorni_sadrzaj>  EL LOCO TREĆE GENERACIJE d.o.o., OIB 86815361701</izvorni_sadrzaj>
    <derivirana_varijabla naziv="DomainObject.Predmet.ProtustrankaFormatedOIB_1">  EL LOCO TREĆE GENERACIJE d.o.o., OIB 86815361701</derivirana_varijabla>
  </DomainObject.Predmet.ProtustrankaFormatedOIB>
  <DomainObject.Predmet.ProtustrankaFormatedWithAdress>
    <izvorni_sadrzaj> EL LOCO TREĆE GENERACIJE d.o.o., Savska 15, 10290 Zaprešić</izvorni_sadrzaj>
    <derivirana_varijabla naziv="DomainObject.Predmet.ProtustrankaFormatedWithAdress_1"> EL LOCO TREĆE GENERACIJE d.o.o., Savska 15, 10290 Zaprešić</derivirana_varijabla>
  </DomainObject.Predmet.ProtustrankaFormatedWithAdress>
  <DomainObject.Predmet.ProtustrankaFormatedWithAdressOIB>
    <izvorni_sadrzaj> EL LOCO TREĆE GENERACIJE d.o.o., OIB 86815361701, Savska 15, 10290 Zaprešić</izvorni_sadrzaj>
    <derivirana_varijabla naziv="DomainObject.Predmet.ProtustrankaFormatedWithAdressOIB_1"> EL LOCO TREĆE GENERACIJE d.o.o., OIB 86815361701, Savska 15, 10290 Zaprešić</derivirana_varijabla>
  </DomainObject.Predmet.ProtustrankaFormatedWithAdressOIB>
  <DomainObject.Predmet.ProtustrankaWithAdress>
    <izvorni_sadrzaj>EL LOCO TREĆE GENERACIJE d.o.o. Savska 15, 10290 Zaprešić</izvorni_sadrzaj>
    <derivirana_varijabla naziv="DomainObject.Predmet.ProtustrankaWithAdress_1">EL LOCO TREĆE GENERACIJE d.o.o. Savska 15, 10290 Zaprešić</derivirana_varijabla>
  </DomainObject.Predmet.ProtustrankaWithAdress>
  <DomainObject.Predmet.ProtustrankaWithAdressOIB>
    <izvorni_sadrzaj>EL LOCO TREĆE GENERACIJE d.o.o., OIB 86815361701, Savska 15, 10290 Zaprešić</izvorni_sadrzaj>
    <derivirana_varijabla naziv="DomainObject.Predmet.ProtustrankaWithAdressOIB_1">EL LOCO TREĆE GENERACIJE d.o.o., OIB 86815361701, Savska 15, 10290 Zaprešić</derivirana_varijabla>
  </DomainObject.Predmet.ProtustrankaWithAdressOIB>
  <DomainObject.Predmet.ProtustrankaNazivFormated>
    <izvorni_sadrzaj>EL LOCO TREĆE GENERACIJE d.o.o.</izvorni_sadrzaj>
    <derivirana_varijabla naziv="DomainObject.Predmet.ProtustrankaNazivFormated_1">EL LOCO TREĆE GENERACIJE d.o.o.</derivirana_varijabla>
  </DomainObject.Predmet.ProtustrankaNazivFormated>
  <DomainObject.Predmet.ProtustrankaNazivFormatedOIB>
    <izvorni_sadrzaj>EL LOCO TREĆE GENERACIJE d.o.o., OIB 86815361701</izvorni_sadrzaj>
    <derivirana_varijabla naziv="DomainObject.Predmet.ProtustrankaNazivFormatedOIB_1">EL LOCO TREĆE GENERACIJE d.o.o., OIB 86815361701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 LOCO TREĆE GENERACIJE d.o.o.</item>
    </izvorni_sadrzaj>
    <derivirana_varijabla naziv="DomainObject.Predmet.ProtuStrankaListFormated_1">
      <item>EL LOCO TREĆE GENERACIJE d.o.o.</item>
    </derivirana_varijabla>
  </DomainObject.Predmet.ProtuStrankaListFormated>
  <DomainObject.Predmet.ProtuStrankaListFormatedOIB>
    <izvorni_sadrzaj>
      <item>EL LOCO TREĆE GENERACIJE d.o.o., OIB 86815361701</item>
    </izvorni_sadrzaj>
    <derivirana_varijabla naziv="DomainObject.Predmet.ProtuStrankaListFormatedOIB_1">
      <item>EL LOCO TREĆE GENERACIJE d.o.o., OIB 86815361701</item>
    </derivirana_varijabla>
  </DomainObject.Predmet.ProtuStrankaListFormatedOIB>
  <DomainObject.Predmet.ProtuStrankaListFormatedWithAdress>
    <izvorni_sadrzaj>
      <item>EL LOCO TREĆE GENERACIJE d.o.o., Savska 15, 10290 Zaprešić</item>
    </izvorni_sadrzaj>
    <derivirana_varijabla naziv="DomainObject.Predmet.ProtuStrankaListFormatedWithAdress_1">
      <item>EL LOCO TREĆE GENERACIJE d.o.o., Savska 15, 10290 Zaprešić</item>
    </derivirana_varijabla>
  </DomainObject.Predmet.ProtuStrankaListFormatedWithAdress>
  <DomainObject.Predmet.ProtuStrankaListFormatedWithAdressOIB>
    <izvorni_sadrzaj>
      <item>EL LOCO TREĆE GENERACIJE d.o.o., OIB 86815361701, Savska 15, 10290 Zaprešić</item>
    </izvorni_sadrzaj>
    <derivirana_varijabla naziv="DomainObject.Predmet.ProtuStrankaListFormatedWithAdressOIB_1">
      <item>EL LOCO TREĆE GENERACIJE d.o.o., OIB 86815361701, Savska 15, 10290 Zaprešić</item>
    </derivirana_varijabla>
  </DomainObject.Predmet.ProtuStrankaListFormatedWithAdressOIB>
  <DomainObject.Predmet.ProtuStrankaListNazivFormated>
    <izvorni_sadrzaj>
      <item>EL LOCO TREĆE GENERACIJE d.o.o.</item>
    </izvorni_sadrzaj>
    <derivirana_varijabla naziv="DomainObject.Predmet.ProtuStrankaListNazivFormated_1">
      <item>EL LOCO TREĆE GENERACIJE d.o.o.</item>
    </derivirana_varijabla>
  </DomainObject.Predmet.ProtuStrankaListNazivFormated>
  <DomainObject.Predmet.ProtuStrankaListNazivFormatedOIB>
    <izvorni_sadrzaj>
      <item>EL LOCO TREĆE GENERACIJE d.o.o., OIB 86815361701</item>
    </izvorni_sadrzaj>
    <derivirana_varijabla naziv="DomainObject.Predmet.ProtuStrankaListNazivFormatedOIB_1">
      <item>EL LOCO TREĆE GENERACIJE d.o.o., OIB 86815361701</item>
    </derivirana_varijabla>
  </DomainObject.Predmet.ProtuStrankaListNazivFormatedOIB>
  <DomainObject.Predmet.OstaliListFormated>
    <izvorni_sadrzaj>
      <item>MARKO RADOSAVLJEVIĆ</item>
    </izvorni_sadrzaj>
    <derivirana_varijabla naziv="DomainObject.Predmet.OstaliListFormated_1">
      <item>MARKO RADOSAVLJEVIĆ</item>
    </derivirana_varijabla>
  </DomainObject.Predmet.OstaliListFormated>
  <DomainObject.Predmet.OstaliListFormatedOIB>
    <izvorni_sadrzaj>
      <item>MARKO RADOSAVLJEVIĆ, OIB 26304775811</item>
    </izvorni_sadrzaj>
    <derivirana_varijabla naziv="DomainObject.Predmet.OstaliListFormatedOIB_1">
      <item>MARKO RADOSAVLJEVIĆ, OIB 26304775811</item>
    </derivirana_varijabla>
  </DomainObject.Predmet.OstaliListFormatedOIB>
  <DomainObject.Predmet.OstaliListFormatedWithAdress>
    <izvorni_sadrzaj>
      <item>MARKO RADOSAVLJEVIĆ, Balzakova 13, Novi Sad</item>
    </izvorni_sadrzaj>
    <derivirana_varijabla naziv="DomainObject.Predmet.OstaliListFormatedWithAdress_1">
      <item>MARKO RADOSAVLJEVIĆ, Balzakova 13, Novi Sad</item>
    </derivirana_varijabla>
  </DomainObject.Predmet.OstaliListFormatedWithAdress>
  <DomainObject.Predmet.OstaliListFormatedWithAdressOIB>
    <izvorni_sadrzaj>
      <item>MARKO RADOSAVLJEVIĆ, OIB 26304775811, Balzakova 13, Novi Sad</item>
    </izvorni_sadrzaj>
    <derivirana_varijabla naziv="DomainObject.Predmet.OstaliListFormatedWithAdressOIB_1">
      <item>MARKO RADOSAVLJEVIĆ, OIB 26304775811, Balzakova 13, Novi Sad</item>
    </derivirana_varijabla>
  </DomainObject.Predmet.OstaliListFormatedWithAdressOIB>
  <DomainObject.Predmet.OstaliListNazivFormated>
    <izvorni_sadrzaj>
      <item>MARKO RADOSAVLJEVIĆ</item>
    </izvorni_sadrzaj>
    <derivirana_varijabla naziv="DomainObject.Predmet.OstaliListNazivFormated_1">
      <item>MARKO RADOSAVLJEVIĆ</item>
    </derivirana_varijabla>
  </DomainObject.Predmet.OstaliListNazivFormated>
  <DomainObject.Predmet.OstaliListNazivFormatedOIB>
    <izvorni_sadrzaj>
      <item>MARKO RADOSAVLJEVIĆ, OIB 26304775811</item>
    </izvorni_sadrzaj>
    <derivirana_varijabla naziv="DomainObject.Predmet.OstaliListNazivFormatedOIB_1">
      <item>MARKO RADOSAVLJEVIĆ, OIB 26304775811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>St-866/2015-16</izvorni_sadrzaj>
    <derivirana_varijabla naziv="DomainObject.PoslovniBrojDokumenta_1">St-866/2015-16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 LOCO TREĆE GENERACIJE d.o.o.</izvorni_sadrzaj>
    <derivirana_varijabla naziv="DomainObject.Predmet.ProtustrankaIDrugi_1">EL LOCO TREĆE GENERACIJE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 LOCO TREĆE GENERACIJE d.o.o., OIB 86815361701, Savska 15, 10290 Zaprešić</izvorni_sadrzaj>
    <derivirana_varijabla naziv="DomainObject.Predmet.ProtustrankaIDrugiAdressOIB_1">EL LOCO TREĆE GENERACIJE d.o.o., OIB 86815361701, Savska 15,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 LOCO TREĆE GENERACIJE d.o.o.</item>
      <item>MARKO RADOSAVLJEVIĆ</item>
    </izvorni_sadrzaj>
    <derivirana_varijabla naziv="DomainObject.Predmet.SudioniciListNaziv_1">
      <item>FINA Regionalni centar Zagreb</item>
      <item>EL LOCO TREĆE GENERACIJE d.o.o.</item>
      <item>MARKO RADOSAVLJEVIĆ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EL LOCO TREĆE GENERACIJE d.o.o., OIB 86815361701, Savska 15,10290 Zaprešić</item>
      <item>MARKO RADOSAVLJEVIĆ, OIB 26304775811, Balzakova 13,Novi Sad</item>
    </izvorni_sadrzaj>
    <derivirana_varijabla naziv="DomainObject.Predmet.SudioniciListAdressOIB_1">
      <item>FINA Regionalni centar Zagreb, OIB 85821130368, Trg svibanjskih žrtava 1995. 1,10000 Zagreb</item>
      <item>EL LOCO TREĆE GENERACIJE d.o.o., OIB 86815361701, Savska 15,10290 Zaprešić</item>
      <item>MARKO RADOSAVLJEVIĆ, OIB 26304775811, Balzakova 13,Novi Sad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86815361701</item>
      <item>, OIB 26304775811</item>
    </izvorni_sadrzaj>
    <derivirana_varijabla naziv="DomainObject.Predmet.SudioniciListNazivOIB_1">
      <item>, OIB 85821130368</item>
      <item>, OIB 86815361701</item>
      <item>, OIB 26304775811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B0509D-F96D-46AD-834D-EDA0E850DC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405</properties:Words>
  <properties:Characters>2200</properties:Characters>
  <properties:Lines>72</properties:Lines>
  <properties:Paragraphs>23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2016-06-13T13:46:00Z</dcterms:created>
  <dc:creator>Sudsko vijeæe</dc:creator>
  <cp:lastModifiedBy>Ivana Rogić</cp:lastModifiedBy>
  <cp:lastPrinted>2016-06-14T08:06:00Z</cp:lastPrinted>
  <dcterms:modified xmlns:xsi="http://www.w3.org/2001/XMLSchema-instance" xsi:type="dcterms:W3CDTF">2016-06-14T08:06:00Z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St-866/2015-16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