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53b0" w14:paraId="20253b0" w:rsidRDefault="00DA208A" w:rsidP="00DA208A" w:rsidR="00DA208A" w:rsidRPr="00DA208A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</w:p>
    <w:p w:rsidRDefault="00DA208A" w:rsidP="00DA208A" w:rsidR="00DA208A" w:rsidRPr="00DA208A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A208A" w:rsidP="00DA208A" w:rsidR="00DA208A" w:rsidRPr="00DA208A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A208A" w:rsidP="00DA208A" w:rsidR="00DA208A" w:rsidRPr="00DA208A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A208A" w:rsidP="00DA208A" w:rsidR="00DA208A" w:rsidRPr="00DA208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REPUBLIKA HRVATSKA </w:t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ab/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ab/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ab/>
        <w:t xml:space="preserve">       </w:t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ab/>
        <w:t xml:space="preserve">    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Poslovni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3.</w:t>
      </w:r>
      <w:proofErr w:type="gram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St-</w:t>
      </w:r>
      <w:r w:rsidR="00E07004">
        <w:rPr>
          <w:rFonts w:eastAsia="Times New Roman" w:hAnsi="Times New Roman" w:ascii="Times New Roman"/>
          <w:sz w:val="24"/>
          <w:szCs w:val="24"/>
          <w:lang w:eastAsia="hr-HR" w:val="en-AU"/>
        </w:rPr>
        <w:t>894</w:t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/2016-</w:t>
      </w:r>
      <w:r w:rsidR="00E07004">
        <w:rPr>
          <w:rFonts w:eastAsia="Times New Roman" w:hAnsi="Times New Roman" w:ascii="Times New Roman"/>
          <w:sz w:val="24"/>
          <w:szCs w:val="24"/>
          <w:lang w:eastAsia="hr-HR" w:val="en-AU"/>
        </w:rPr>
        <w:t>11</w:t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</w:p>
    <w:p w:rsidRDefault="00DA208A" w:rsidP="00DA208A" w:rsidR="00DA208A" w:rsidRPr="00DA208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TRGOVAČKI SUD U ZADRU</w:t>
      </w:r>
    </w:p>
    <w:p w:rsidRDefault="00CE1D81" w:rsidP="00DA208A" w:rsidR="00DA208A" w:rsidRPr="00DA208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 w:val="en-AU"/>
        </w:rPr>
      </w:pPr>
      <w:r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23000 </w:t>
      </w:r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Zadar, </w:t>
      </w:r>
      <w:proofErr w:type="spellStart"/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Dr.</w:t>
      </w:r>
      <w:proofErr w:type="spellEnd"/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Franje</w:t>
      </w:r>
      <w:proofErr w:type="spellEnd"/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Tuđmana</w:t>
      </w:r>
      <w:proofErr w:type="spellEnd"/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35</w:t>
      </w:r>
    </w:p>
    <w:p w:rsidRDefault="00DA208A" w:rsidP="00DA208A" w:rsidR="00DA208A" w:rsidRPr="00DA208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                                                    </w:t>
      </w:r>
    </w:p>
    <w:p w:rsidRDefault="00DA208A" w:rsidP="00DA208A" w:rsidR="00DA208A" w:rsidRPr="00DA208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3B3ADD" w:rsidP="00DA208A" w:rsidR="00DA208A" w:rsidRPr="00DA20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AU"/>
        </w:rPr>
      </w:pPr>
      <w:r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R E P U B L I K </w:t>
      </w:r>
      <w:proofErr w:type="gramStart"/>
      <w:r>
        <w:rPr>
          <w:rFonts w:eastAsia="Times New Roman" w:hAnsi="Times New Roman" w:ascii="Times New Roman"/>
          <w:sz w:val="24"/>
          <w:szCs w:val="24"/>
          <w:lang w:eastAsia="hr-HR" w:val="en-AU"/>
        </w:rPr>
        <w:t>A  H</w:t>
      </w:r>
      <w:proofErr w:type="gramEnd"/>
      <w:r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="00DA208A"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 V A T S K A</w:t>
      </w:r>
    </w:p>
    <w:p w:rsidRDefault="00DA208A" w:rsidP="00DA208A" w:rsidR="00DA208A" w:rsidRPr="00DA20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DA208A" w:rsidP="00DA208A" w:rsidR="00DA208A" w:rsidRPr="00DA20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 J E Š E NJ E</w:t>
      </w:r>
    </w:p>
    <w:p w:rsidRDefault="00DA208A" w:rsidP="00DA208A" w:rsidR="00DA208A" w:rsidRPr="00DA20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DA208A" w:rsidP="00DA208A" w:rsidR="00DA208A" w:rsidRPr="00DA208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JOSIP-MARIJA COMMERCE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, d.o.o. sa sjedištem u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Velebitska 12/B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94373295957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 xml:space="preserve"> zastupanom po članu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uprave </w:t>
      </w:r>
      <w:proofErr w:type="spellStart"/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Klaudiu</w:t>
      </w:r>
      <w:proofErr w:type="spellEnd"/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 xml:space="preserve"> Brčiću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Zadra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A5812">
        <w:rPr>
          <w:rFonts w:eastAsia="Times New Roman" w:hAnsi="Times New Roman" w:ascii="Times New Roman"/>
          <w:sz w:val="24"/>
          <w:szCs w:val="24"/>
          <w:lang w:eastAsia="hr-HR"/>
        </w:rPr>
        <w:t xml:space="preserve">2. ožujka 2017. 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A208A" w:rsidP="00DA208A" w:rsidR="00DA208A" w:rsidRPr="00DA208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A208A" w:rsidP="00DA208A" w:rsidR="00DA208A" w:rsidRPr="00DA20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i j e š i o  j e</w:t>
      </w:r>
    </w:p>
    <w:p w:rsidRDefault="00DA208A" w:rsidP="00DA208A" w:rsidR="00DA208A" w:rsidRPr="00DA208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DA208A" w:rsidP="00DA208A" w:rsidR="00DA208A" w:rsidRPr="00DA208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JOSIP-MARIJA COMMERCE</w:t>
      </w:r>
      <w:r w:rsidR="00E07004"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, d.o.o. sa sjedištem u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="00E07004"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Velebitska 12/B</w:t>
      </w:r>
      <w:r w:rsidR="00E07004" w:rsidRPr="00DA208A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E07004">
        <w:rPr>
          <w:rFonts w:eastAsia="Times New Roman" w:hAnsi="Times New Roman" w:ascii="Times New Roman"/>
          <w:sz w:val="24"/>
          <w:szCs w:val="24"/>
          <w:lang w:eastAsia="hr-HR"/>
        </w:rPr>
        <w:t>94373295957</w:t>
      </w:r>
      <w:r w:rsidRPr="00DA208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od </w:t>
      </w:r>
      <w:r w:rsidR="00FA5812"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5.000,00 </w:t>
      </w:r>
      <w:proofErr w:type="spellStart"/>
      <w:r w:rsidR="00FA5812"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="00FA5812"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="00FA5812"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pett</w:t>
      </w:r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tisuća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FA5812">
        <w:rPr>
          <w:rFonts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E07004">
        <w:rPr>
          <w:rFonts w:eastAsia="Times New Roman" w:hAnsi="Times New Roman" w:ascii="Times New Roman"/>
          <w:sz w:val="24"/>
          <w:szCs w:val="24"/>
          <w:lang w:eastAsia="hr-HR" w:val="en-AU"/>
        </w:rPr>
        <w:t>894</w:t>
      </w: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-16.</w:t>
      </w:r>
    </w:p>
    <w:p w:rsidRDefault="00DA208A" w:rsidP="00DA208A" w:rsidR="00DA208A" w:rsidRPr="00DA208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DA208A" w:rsidP="00DA208A" w:rsidR="00DA208A" w:rsidRPr="00DA208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DA208A" w:rsidP="00DA208A" w:rsidR="00DA208A" w:rsidRPr="00DA20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DA208A" w:rsidP="00DA208A" w:rsidR="00DA208A" w:rsidRPr="00DA20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DA208A">
        <w:rPr>
          <w:rFonts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DA208A" w:rsidP="00DA208A" w:rsidR="00DA208A" w:rsidRPr="00DA20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DA208A" w:rsidP="001E1ED2" w:rsidR="00DA208A">
      <w:pPr>
        <w:tabs>
          <w:tab w:pos="3500" w:val="left"/>
        </w:tabs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Postupajući po prijedlogu Financijske agencije od </w:t>
      </w:r>
      <w:r w:rsidR="00FA5812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 lipnja 2016.</w:t>
      </w:r>
      <w:r w:rsidRPr="00DA208A">
        <w:rPr>
          <w:rFonts w:hAnsi="Times New Roman" w:ascii="Times New Roman"/>
          <w:sz w:val="24"/>
          <w:szCs w:val="24"/>
        </w:rPr>
        <w:t xml:space="preserve"> za otvaranje stečajnoga postupka nad uvodno označenim dužnikom, rješenjem ovog suda </w:t>
      </w:r>
      <w:proofErr w:type="spellStart"/>
      <w:r w:rsidRPr="00DA208A">
        <w:rPr>
          <w:rFonts w:hAnsi="Times New Roman" w:ascii="Times New Roman"/>
          <w:sz w:val="24"/>
          <w:szCs w:val="24"/>
        </w:rPr>
        <w:t>posl</w:t>
      </w:r>
      <w:proofErr w:type="spellEnd"/>
      <w:r w:rsidRPr="00DA208A">
        <w:rPr>
          <w:rFonts w:hAnsi="Times New Roman" w:ascii="Times New Roman"/>
          <w:sz w:val="24"/>
          <w:szCs w:val="24"/>
        </w:rPr>
        <w:t xml:space="preserve">. br. gornji od </w:t>
      </w:r>
      <w:r w:rsidR="00E07004">
        <w:rPr>
          <w:rFonts w:hAnsi="Times New Roman" w:ascii="Times New Roman"/>
          <w:sz w:val="24"/>
          <w:szCs w:val="24"/>
        </w:rPr>
        <w:t>7. srpnja</w:t>
      </w:r>
      <w:r>
        <w:rPr>
          <w:rFonts w:hAnsi="Times New Roman" w:ascii="Times New Roman"/>
          <w:sz w:val="24"/>
          <w:szCs w:val="24"/>
        </w:rPr>
        <w:t xml:space="preserve"> 2016. </w:t>
      </w:r>
      <w:r w:rsidRPr="00DA208A">
        <w:rPr>
          <w:rFonts w:hAnsi="Times New Roman" w:ascii="Times New Roman"/>
          <w:sz w:val="24"/>
          <w:szCs w:val="24"/>
        </w:rPr>
        <w:t xml:space="preserve">pokrenut je prethodni postupak radi utvrđivanja pretpostavki za otvaranje stečajnoga postupka nad dužnikom.  </w:t>
      </w:r>
      <w:r>
        <w:rPr>
          <w:rFonts w:hAnsi="Times New Roman" w:ascii="Times New Roman"/>
          <w:sz w:val="24"/>
          <w:szCs w:val="24"/>
        </w:rPr>
        <w:tab/>
      </w:r>
    </w:p>
    <w:p w:rsidRDefault="00DA208A" w:rsidP="000D1953" w:rsidR="00DA208A">
      <w:pPr>
        <w:tabs>
          <w:tab w:pos="3500" w:val="left"/>
        </w:tabs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A5812">
        <w:rPr>
          <w:rFonts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od </w:t>
      </w:r>
      <w:r w:rsidR="000D1953" w:rsidRPr="00FA5812">
        <w:rPr>
          <w:rFonts w:hAnsi="Times New Roman" w:ascii="Times New Roman"/>
          <w:sz w:val="24"/>
          <w:szCs w:val="24"/>
        </w:rPr>
        <w:t>30. studenog 2016. uvodno označena osoba ovlaštena</w:t>
      </w:r>
      <w:r w:rsidRPr="00FA5812">
        <w:rPr>
          <w:rFonts w:hAnsi="Times New Roman" w:ascii="Times New Roman"/>
          <w:sz w:val="24"/>
          <w:szCs w:val="24"/>
        </w:rPr>
        <w:t xml:space="preserve"> za</w:t>
      </w:r>
      <w:r w:rsidR="000D1953" w:rsidRPr="00FA5812">
        <w:rPr>
          <w:rFonts w:hAnsi="Times New Roman" w:ascii="Times New Roman"/>
          <w:sz w:val="24"/>
          <w:szCs w:val="24"/>
        </w:rPr>
        <w:t xml:space="preserve"> zastupanje po zakonu dužnika je u bitnom navela</w:t>
      </w:r>
      <w:r w:rsidR="00FA5812" w:rsidRPr="00FA5812">
        <w:rPr>
          <w:rFonts w:hAnsi="Times New Roman" w:ascii="Times New Roman"/>
          <w:sz w:val="24"/>
          <w:szCs w:val="24"/>
        </w:rPr>
        <w:t xml:space="preserve"> da dužnik nije podmirio dospjele obveze prema vjerovnicima u ukupnom iznosu od preko 51.000,00 kuna, da je račun dužnika u neprekidnoj blokadi u trajanju od preko 750 dana te da dužnik u svom vlasništvu nema imovinu unovčenjem koje bi se mogli namiriti</w:t>
      </w:r>
      <w:r w:rsidR="006B4F93" w:rsidRPr="00FA5812">
        <w:rPr>
          <w:rFonts w:hAnsi="Times New Roman" w:ascii="Times New Roman"/>
          <w:sz w:val="24"/>
          <w:szCs w:val="24"/>
        </w:rPr>
        <w:t xml:space="preserve"> troškovi prethodnoga </w:t>
      </w:r>
      <w:r w:rsidR="00FA5812" w:rsidRPr="00FA5812">
        <w:rPr>
          <w:rFonts w:hAnsi="Times New Roman" w:ascii="Times New Roman"/>
          <w:sz w:val="24"/>
          <w:szCs w:val="24"/>
        </w:rPr>
        <w:t xml:space="preserve">i otvorenoga stečajnog postupka </w:t>
      </w:r>
      <w:r w:rsidR="006B4F93" w:rsidRPr="00FA5812">
        <w:rPr>
          <w:rFonts w:hAnsi="Times New Roman" w:ascii="Times New Roman"/>
          <w:sz w:val="24"/>
          <w:szCs w:val="24"/>
        </w:rPr>
        <w:t>i tražbine vjerovnika</w:t>
      </w:r>
      <w:r w:rsidR="00FA5812" w:rsidRPr="00FA5812">
        <w:rPr>
          <w:rFonts w:hAnsi="Times New Roman" w:ascii="Times New Roman"/>
          <w:sz w:val="24"/>
          <w:szCs w:val="24"/>
        </w:rPr>
        <w:t xml:space="preserve"> dužnika</w:t>
      </w:r>
      <w:r w:rsidR="006B4F93" w:rsidRPr="00FA5812">
        <w:rPr>
          <w:rFonts w:hAnsi="Times New Roman" w:ascii="Times New Roman"/>
          <w:sz w:val="24"/>
          <w:szCs w:val="24"/>
        </w:rPr>
        <w:t xml:space="preserve">. </w:t>
      </w:r>
    </w:p>
    <w:p w:rsidRDefault="00FA5812" w:rsidP="000D1953" w:rsidR="00FA5812" w:rsidRPr="00FA5812">
      <w:pPr>
        <w:tabs>
          <w:tab w:pos="3500" w:val="left"/>
        </w:tabs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Nadalje, iz potvrde Financijske agencije od 17, veljače 2017. proizlazi da je račun dužnika u neprekidnoj blokadi u trajanju od 1291 dana zbog nepodmirenih osnova za plaćanje </w:t>
      </w:r>
      <w:r>
        <w:rPr>
          <w:rFonts w:hAnsi="Times New Roman" w:ascii="Times New Roman"/>
          <w:sz w:val="24"/>
          <w:szCs w:val="24"/>
        </w:rPr>
        <w:lastRenderedPageBreak/>
        <w:t xml:space="preserve">u iznosu od 73.55,11 kuna iz čega proizlazi postojanje stečajnog razloga </w:t>
      </w:r>
      <w:proofErr w:type="spellStart"/>
      <w:r>
        <w:rPr>
          <w:rFonts w:hAnsi="Times New Roman" w:ascii="Times New Roman"/>
          <w:sz w:val="24"/>
          <w:szCs w:val="24"/>
        </w:rPr>
        <w:t>nesposbnosti</w:t>
      </w:r>
      <w:proofErr w:type="spellEnd"/>
      <w:r>
        <w:rPr>
          <w:rFonts w:hAnsi="Times New Roman" w:ascii="Times New Roman"/>
          <w:sz w:val="24"/>
          <w:szCs w:val="24"/>
        </w:rPr>
        <w:t xml:space="preserve"> dužnika za plaćanje. </w:t>
      </w:r>
    </w:p>
    <w:p w:rsidRDefault="00FA5812" w:rsidP="001E1ED2" w:rsidR="00DA208A" w:rsidRPr="003B3ADD">
      <w:pPr>
        <w:tabs>
          <w:tab w:pos="3500" w:val="left"/>
        </w:tabs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Naime, o</w:t>
      </w:r>
      <w:r w:rsidR="00DA208A" w:rsidRPr="00DA208A">
        <w:rPr>
          <w:rFonts w:hAnsi="Times New Roman" w:ascii="Times New Roman"/>
          <w:sz w:val="24"/>
          <w:szCs w:val="24"/>
        </w:rPr>
        <w:t>dredbom čl. 132. st. 1. i 2.</w:t>
      </w:r>
      <w:r w:rsidR="006B4F93">
        <w:rPr>
          <w:rFonts w:hAnsi="Times New Roman" w:ascii="Times New Roman"/>
          <w:sz w:val="24"/>
          <w:szCs w:val="24"/>
        </w:rPr>
        <w:t xml:space="preserve"> Stečajnog zakona (Narodne novine broj 71/15, u nastavku odluke: SZ) je propisano da će </w:t>
      </w:r>
      <w:r w:rsidR="00DA208A" w:rsidRPr="00DA208A">
        <w:rPr>
          <w:rFonts w:hAnsi="Times New Roman" w:ascii="Times New Roman"/>
          <w:sz w:val="24"/>
          <w:szCs w:val="24"/>
        </w:rPr>
        <w:t xml:space="preserve">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DA208A" w:rsidRPr="003B3ADD">
        <w:rPr>
          <w:rFonts w:hAnsi="Times New Roman" w:ascii="Times New Roman"/>
          <w:sz w:val="24"/>
          <w:szCs w:val="24"/>
        </w:rPr>
        <w:t>zaključenju stečajnoga postupka.</w:t>
      </w:r>
    </w:p>
    <w:p w:rsidRDefault="00DA208A" w:rsidP="001E1ED2" w:rsidR="006B4F93" w:rsidRPr="003B3ADD">
      <w:pPr>
        <w:tabs>
          <w:tab w:pos="3500" w:val="left"/>
        </w:tabs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ADD">
        <w:rPr>
          <w:rFonts w:hAnsi="Times New Roman" w:ascii="Times New Roman"/>
          <w:sz w:val="24"/>
          <w:szCs w:val="24"/>
        </w:rPr>
        <w:t>S obzirom da iz</w:t>
      </w:r>
      <w:r w:rsidR="00FA5812">
        <w:rPr>
          <w:rFonts w:hAnsi="Times New Roman" w:ascii="Times New Roman"/>
          <w:sz w:val="24"/>
          <w:szCs w:val="24"/>
        </w:rPr>
        <w:t xml:space="preserve"> prednjih navoda osobe ovlaštene</w:t>
      </w:r>
      <w:r w:rsidR="006B4F93" w:rsidRPr="003B3ADD">
        <w:rPr>
          <w:rFonts w:hAnsi="Times New Roman" w:ascii="Times New Roman"/>
          <w:sz w:val="24"/>
          <w:szCs w:val="24"/>
        </w:rPr>
        <w:t xml:space="preserve"> za zastupanje dužnika po zakonu proizlazi da dužnik nema imovinu </w:t>
      </w:r>
      <w:r w:rsidR="00FA5812">
        <w:rPr>
          <w:rFonts w:hAnsi="Times New Roman" w:ascii="Times New Roman"/>
          <w:sz w:val="24"/>
          <w:szCs w:val="24"/>
        </w:rPr>
        <w:t xml:space="preserve">koja bi ušla u stečajnu masu, </w:t>
      </w:r>
      <w:r w:rsidR="006B4F93" w:rsidRPr="003B3ADD">
        <w:rPr>
          <w:rFonts w:hAnsi="Times New Roman" w:ascii="Times New Roman"/>
          <w:sz w:val="24"/>
          <w:szCs w:val="24"/>
        </w:rPr>
        <w:t xml:space="preserve">to je ovaj sud troškove prethodnoga i eventualno otvorenoga stečajnoga postupka procijenio u iznosu od </w:t>
      </w:r>
      <w:r w:rsidR="003B3ADD" w:rsidRPr="003B3ADD">
        <w:rPr>
          <w:rFonts w:hAnsi="Times New Roman" w:ascii="Times New Roman"/>
          <w:sz w:val="24"/>
          <w:szCs w:val="24"/>
        </w:rPr>
        <w:t xml:space="preserve">5.000,00 kuna </w:t>
      </w:r>
      <w:r w:rsidR="006B4F93" w:rsidRPr="003B3ADD">
        <w:rPr>
          <w:rFonts w:hAnsi="Times New Roman" w:ascii="Times New Roman"/>
          <w:sz w:val="24"/>
          <w:szCs w:val="24"/>
        </w:rPr>
        <w:t>od čega se iznos od</w:t>
      </w:r>
      <w:r w:rsidR="003B3ADD" w:rsidRPr="003B3ADD">
        <w:rPr>
          <w:rFonts w:hAnsi="Times New Roman" w:ascii="Times New Roman"/>
          <w:sz w:val="24"/>
          <w:szCs w:val="24"/>
        </w:rPr>
        <w:t xml:space="preserve"> 3</w:t>
      </w:r>
      <w:r w:rsidR="006B4F93" w:rsidRPr="003B3ADD">
        <w:rPr>
          <w:rFonts w:hAnsi="Times New Roman" w:ascii="Times New Roman"/>
          <w:sz w:val="24"/>
          <w:szCs w:val="24"/>
        </w:rPr>
        <w:t xml:space="preserve">.000,00 kuna odnosi na </w:t>
      </w:r>
      <w:r w:rsidR="003B3ADD" w:rsidRPr="003B3ADD">
        <w:rPr>
          <w:rFonts w:hAnsi="Times New Roman" w:ascii="Times New Roman"/>
          <w:sz w:val="24"/>
          <w:szCs w:val="24"/>
        </w:rPr>
        <w:t xml:space="preserve">minimalno propisanu </w:t>
      </w:r>
      <w:r w:rsidR="006B4F93" w:rsidRPr="003B3ADD">
        <w:rPr>
          <w:rFonts w:hAnsi="Times New Roman" w:ascii="Times New Roman"/>
          <w:sz w:val="24"/>
          <w:szCs w:val="24"/>
        </w:rPr>
        <w:t>nagradu stečajnog upravitelja</w:t>
      </w:r>
      <w:r w:rsidR="003B3ADD" w:rsidRPr="003B3ADD">
        <w:rPr>
          <w:rFonts w:hAnsi="Times New Roman" w:ascii="Times New Roman"/>
          <w:sz w:val="24"/>
          <w:szCs w:val="24"/>
        </w:rPr>
        <w:t xml:space="preserve"> u slučaju otvaranja stečajnoga postupka, </w:t>
      </w:r>
      <w:r w:rsidR="006B4F93" w:rsidRPr="003B3ADD">
        <w:rPr>
          <w:rFonts w:hAnsi="Times New Roman" w:ascii="Times New Roman"/>
          <w:sz w:val="24"/>
          <w:szCs w:val="24"/>
        </w:rPr>
        <w:t>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A208A" w:rsidP="001E1ED2" w:rsidR="00DA208A" w:rsidRPr="00DA208A">
      <w:pPr>
        <w:tabs>
          <w:tab w:pos="3500" w:val="left"/>
        </w:tabs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3B3ADD">
        <w:rPr>
          <w:rFonts w:hAnsi="Times New Roman" w:ascii="Times New Roman"/>
          <w:sz w:val="24"/>
          <w:szCs w:val="24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</w:t>
      </w:r>
      <w:r w:rsidR="003B3ADD">
        <w:rPr>
          <w:rFonts w:hAnsi="Times New Roman" w:ascii="Times New Roman"/>
          <w:sz w:val="24"/>
          <w:szCs w:val="24"/>
        </w:rPr>
        <w:t>a odluka kao u izreci rješenja.</w:t>
      </w:r>
    </w:p>
    <w:p w:rsidRDefault="003B3ADD" w:rsidP="00DA208A" w:rsidR="003B3AD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DA208A" w:rsidP="00DA208A" w:rsidR="00DA208A" w:rsidRPr="00DA208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U Zadru </w:t>
      </w:r>
      <w:r w:rsidR="00FA5812">
        <w:rPr>
          <w:rFonts w:hAnsi="Times New Roman" w:ascii="Times New Roman"/>
          <w:sz w:val="24"/>
          <w:szCs w:val="24"/>
        </w:rPr>
        <w:t xml:space="preserve">2. ožujka 2017. </w:t>
      </w:r>
    </w:p>
    <w:p w:rsidRDefault="00DA208A" w:rsidP="003B3ADD" w:rsidR="00DA208A" w:rsidRPr="00DA208A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     </w:t>
      </w:r>
    </w:p>
    <w:p w:rsidRDefault="00DA208A" w:rsidP="00943B10" w:rsidR="00DA208A" w:rsidRPr="00DA208A">
      <w:pPr>
        <w:spacing w:lineRule="auto" w:line="240" w:after="0"/>
        <w:ind w:firstLine="708"/>
        <w:jc w:val="right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>Sutkinja:</w:t>
      </w:r>
    </w:p>
    <w:p w:rsidRDefault="00DA208A" w:rsidP="00943B10" w:rsidR="00DA208A" w:rsidRPr="00DA208A">
      <w:pPr>
        <w:spacing w:lineRule="auto" w:line="240" w:after="0"/>
        <w:ind w:firstLine="708"/>
        <w:jc w:val="right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Tina Grgas</w:t>
      </w:r>
    </w:p>
    <w:p w:rsidRDefault="00DA208A" w:rsidP="003B3ADD" w:rsidR="00DA208A" w:rsidRPr="00DA208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B3ADD" w:rsidP="00DA208A" w:rsidR="003B3ADD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A208A" w:rsidP="003B3ADD" w:rsidR="00DA208A" w:rsidRPr="00DA208A">
      <w:pPr>
        <w:spacing w:lineRule="auto" w:line="240"/>
        <w:ind w:firstLine="708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DA208A" w:rsidP="003B3ADD" w:rsidR="00DA208A" w:rsidRPr="00DA208A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>Protiv ovog r</w:t>
      </w:r>
      <w:r w:rsidR="003B3ADD">
        <w:rPr>
          <w:rFonts w:hAnsi="Times New Roman" w:ascii="Times New Roman"/>
          <w:sz w:val="24"/>
          <w:szCs w:val="24"/>
        </w:rPr>
        <w:t>ješenja dopuštena je žalba. Žalba</w:t>
      </w:r>
      <w:r w:rsidRPr="00DA208A">
        <w:rPr>
          <w:rFonts w:hAnsi="Times New Roman" w:ascii="Times New Roman"/>
          <w:sz w:val="24"/>
          <w:szCs w:val="24"/>
        </w:rPr>
        <w:t xml:space="preserve"> se podnosi</w:t>
      </w:r>
      <w:r w:rsidR="003B3ADD">
        <w:rPr>
          <w:rFonts w:hAnsi="Times New Roman" w:ascii="Times New Roman"/>
          <w:sz w:val="24"/>
          <w:szCs w:val="24"/>
        </w:rPr>
        <w:t xml:space="preserve"> ovom sudu u roku od osam dana </w:t>
      </w:r>
      <w:r w:rsidR="003B3ADD" w:rsidRPr="00DA208A">
        <w:rPr>
          <w:rFonts w:hAnsi="Times New Roman" w:ascii="Times New Roman"/>
          <w:sz w:val="24"/>
          <w:szCs w:val="24"/>
        </w:rPr>
        <w:t>od isteka osmog dana od objave ovog rješenja na e-Oglasnoj ploči suda (č</w:t>
      </w:r>
      <w:r w:rsidR="003B3ADD">
        <w:rPr>
          <w:rFonts w:hAnsi="Times New Roman" w:ascii="Times New Roman"/>
          <w:sz w:val="24"/>
          <w:szCs w:val="24"/>
        </w:rPr>
        <w:t>l. 12. i 19. Stečajnog zakona), pismeno te u tri istovjetna primjerka. O žalbi odlučuje Visoki trgovački sud</w:t>
      </w:r>
      <w:r w:rsidRPr="00DA208A">
        <w:rPr>
          <w:rFonts w:hAnsi="Times New Roman" w:ascii="Times New Roman"/>
          <w:sz w:val="24"/>
          <w:szCs w:val="24"/>
        </w:rPr>
        <w:t xml:space="preserve"> Republike Hrvatske</w:t>
      </w:r>
      <w:r w:rsidR="003B3ADD">
        <w:rPr>
          <w:rFonts w:hAnsi="Times New Roman" w:ascii="Times New Roman"/>
          <w:sz w:val="24"/>
          <w:szCs w:val="24"/>
        </w:rPr>
        <w:t xml:space="preserve"> u Zagrebu. </w:t>
      </w:r>
      <w:r w:rsidRPr="00DA208A">
        <w:rPr>
          <w:rFonts w:hAnsi="Times New Roman" w:ascii="Times New Roman"/>
          <w:sz w:val="24"/>
          <w:szCs w:val="24"/>
        </w:rPr>
        <w:t xml:space="preserve"> </w:t>
      </w:r>
    </w:p>
    <w:p w:rsidRDefault="00DA208A" w:rsidP="00CD2D7D" w:rsidR="00DA208A" w:rsidRPr="00DA208A">
      <w:pPr>
        <w:spacing w:lineRule="auto" w:line="24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DA208A" w:rsidP="00DA208A" w:rsidR="00DA208A" w:rsidRPr="00DA208A">
      <w:pPr>
        <w:spacing w:lineRule="auto" w:line="24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DA208A" w:rsidP="00CD2D7D" w:rsidR="00DA208A" w:rsidRPr="00DA208A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Dostaviti: </w:t>
      </w:r>
    </w:p>
    <w:p w:rsidRDefault="00DA208A" w:rsidP="00CD2D7D" w:rsidR="00DA208A" w:rsidRPr="00DA208A">
      <w:pPr>
        <w:spacing w:lineRule="auto" w:line="240" w:after="0"/>
        <w:ind w:left="708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- Svim sudionicima postupka putem e-Oglasne ploče suda </w:t>
      </w:r>
    </w:p>
    <w:p w:rsidRDefault="00DA208A" w:rsidP="00CD2D7D" w:rsidR="00DA208A" w:rsidRPr="00DA208A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DA208A">
        <w:rPr>
          <w:rFonts w:hAnsi="Times New Roman" w:ascii="Times New Roman"/>
          <w:sz w:val="24"/>
          <w:szCs w:val="24"/>
        </w:rPr>
        <w:t xml:space="preserve">- Računovodstvu ovog suda  </w:t>
      </w:r>
    </w:p>
    <w:p w:rsidRDefault="00DA208A" w:rsidP="00CD2D7D" w:rsidR="00DA208A" w:rsidRPr="00DA208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7004" w:rsidP="00DA208A" w:rsidR="00E07004" w:rsidRPr="00DA208A">
      <w:pPr>
        <w:spacing w:lineRule="auto" w:line="240"/>
        <w:rPr>
          <w:rFonts w:hAnsi="Times New Roman" w:ascii="Times New Roman"/>
          <w:sz w:val="24"/>
          <w:szCs w:val="24"/>
        </w:rPr>
      </w:pPr>
    </w:p>
    <w:sectPr w:rsidSect="003B3ADD" w:rsidR="00E07004" w:rsidRPr="00DA208A">
      <w:headerReference w:type="default" r:id="rId8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004" w:rsidP="006B4F93" w:rsidR="00E07004">
      <w:pPr>
        <w:spacing w:lineRule="auto" w:line="240" w:after="0"/>
      </w:pPr>
      <w:r>
        <w:separator/>
      </w:r>
    </w:p>
  </w:endnote>
  <w:endnote w:id="0" w:type="continuationSeparator">
    <w:p w:rsidRDefault="00E07004" w:rsidP="006B4F93" w:rsidR="00E070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004" w:rsidP="006B4F93" w:rsidR="00E07004">
      <w:pPr>
        <w:spacing w:lineRule="auto" w:line="240" w:after="0"/>
      </w:pPr>
      <w:r>
        <w:separator/>
      </w:r>
    </w:p>
  </w:footnote>
  <w:footnote w:id="0" w:type="continuationSeparator">
    <w:p w:rsidRDefault="00E07004" w:rsidP="006B4F93" w:rsidR="00E070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004" w:rsidR="00E07004" w:rsidRPr="006B4F93">
    <w:pPr>
      <w:pStyle w:val="Zaglavlje"/>
      <w:jc w:val="center"/>
      <w:rPr>
        <w:rFonts w:hAnsi="Times New Roman" w:ascii="Times New Roman"/>
        <w:sz w:val="24"/>
        <w:szCs w:val="24"/>
      </w:rPr>
    </w:pPr>
    <w:r>
      <w:tab/>
    </w:r>
    <w:r w:rsidRPr="006B4F93">
      <w:rPr>
        <w:rFonts w:hAnsi="Times New Roman" w:ascii="Times New Roman"/>
        <w:sz w:val="24"/>
        <w:szCs w:val="24"/>
      </w:rPr>
      <w:tab/>
    </w:r>
    <w:r w:rsidRPr="006B4F93">
      <w:rPr>
        <w:rFonts w:hAnsi="Times New Roman" w:ascii="Times New Roman"/>
        <w:sz w:val="24"/>
        <w:szCs w:val="24"/>
      </w:rPr>
      <w:fldChar w:fldCharType="begin"/>
    </w:r>
    <w:r w:rsidRPr="006B4F93">
      <w:rPr>
        <w:rFonts w:hAnsi="Times New Roman" w:ascii="Times New Roman"/>
        <w:sz w:val="24"/>
        <w:szCs w:val="24"/>
      </w:rPr>
      <w:instrText>PAGE   \* MERGEFORMAT</w:instrText>
    </w:r>
    <w:r w:rsidRPr="006B4F93">
      <w:rPr>
        <w:rFonts w:hAnsi="Times New Roman" w:ascii="Times New Roman"/>
        <w:sz w:val="24"/>
        <w:szCs w:val="24"/>
      </w:rPr>
      <w:fldChar w:fldCharType="separate"/>
    </w:r>
    <w:r w:rsidR="00A927F5">
      <w:rPr>
        <w:rFonts w:hAnsi="Times New Roman" w:ascii="Times New Roman"/>
        <w:noProof/>
        <w:sz w:val="24"/>
        <w:szCs w:val="24"/>
      </w:rPr>
      <w:t>2</w:t>
    </w:r>
    <w:r w:rsidRPr="006B4F93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</w:t>
    </w:r>
    <w:r w:rsidRPr="006B4F93">
      <w:rPr>
        <w:rFonts w:hAnsi="Times New Roman" w:ascii="Times New Roman"/>
        <w:sz w:val="24"/>
        <w:szCs w:val="24"/>
      </w:rPr>
      <w:t>Poslovni broj: 3. St-</w:t>
    </w:r>
    <w:r w:rsidR="000D1953">
      <w:rPr>
        <w:rFonts w:hAnsi="Times New Roman" w:ascii="Times New Roman"/>
        <w:sz w:val="24"/>
        <w:szCs w:val="24"/>
      </w:rPr>
      <w:t>894</w:t>
    </w:r>
    <w:r w:rsidRPr="006B4F93">
      <w:rPr>
        <w:rFonts w:hAnsi="Times New Roman" w:ascii="Times New Roman"/>
        <w:sz w:val="24"/>
        <w:szCs w:val="24"/>
      </w:rPr>
      <w:t>/2016-1</w:t>
    </w:r>
    <w:r w:rsidR="000D1953">
      <w:rPr>
        <w:rFonts w:hAnsi="Times New Roman" w:ascii="Times New Roman"/>
        <w:sz w:val="24"/>
        <w:szCs w:val="24"/>
      </w:rPr>
      <w:t>1</w:t>
    </w:r>
  </w:p>
  <w:p w:rsidRDefault="00E07004" w:rsidR="00E07004" w:rsidRPr="006B4F93">
    <w:pPr>
      <w:pStyle w:val="Zaglavlje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08A"/>
    <w:rsid w:val="000D1953"/>
    <w:rsid w:val="001E1ED2"/>
    <w:rsid w:val="003B3ADD"/>
    <w:rsid w:val="004901DF"/>
    <w:rsid w:val="0052527F"/>
    <w:rsid w:val="006576FA"/>
    <w:rsid w:val="006B4F93"/>
    <w:rsid w:val="0079293D"/>
    <w:rsid w:val="00943B10"/>
    <w:rsid w:val="00A57BE4"/>
    <w:rsid w:val="00A824A6"/>
    <w:rsid w:val="00A927F5"/>
    <w:rsid w:val="00AB387D"/>
    <w:rsid w:val="00CB0B72"/>
    <w:rsid w:val="00CD2D7D"/>
    <w:rsid w:val="00CE1D81"/>
    <w:rsid w:val="00D233FE"/>
    <w:rsid w:val="00DA208A"/>
    <w:rsid w:val="00E07004"/>
    <w:rsid w:val="00E3741B"/>
    <w:rsid w:val="00E80148"/>
    <w:rsid w:val="00FA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08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20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08A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DA208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B4F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4F93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927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27F5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27F5"/>
    <w:rPr>
      <w:rFonts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27F5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27F5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08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20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08A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DA208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B4F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4F93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927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27F5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27F5"/>
    <w:rPr>
      <w:rFonts w:ascii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27F5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27F5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JOSIP-MARIJA COMMERCE, društvo s ograničenom odgovornošću za trgovinu proizvodnju, usluge i ugostiteljstvo</izvorni_sadrzaj>
    <derivirana_varijabla naziv="DomainObject.Predmet.ProtustrankaFormated_1">  JOSIP-MARIJA COMMERCE, društvo s ograničenom odgovornošću za trgovinu proizvodnju, usluge i ugostiteljstvo</derivirana_varijabla>
  </DomainObject.Predmet.ProtustrankaFormated>
  <DomainObject.Predmet.ProtustrankaFormatedOIB>
    <izvorni_sadrzaj>  JOSIP-MARIJA COMMERCE, društvo s ograničenom odgovornošću za trgovinu proizvodnju, usluge i ugostiteljstvo, OIB 94373295957</izvorni_sadrzaj>
    <derivirana_varijabla naziv="DomainObject.Predmet.ProtustrankaFormatedOIB_1">  JOSIP-MARIJA COMMERCE, društvo s ograničenom odgovornošću za trgovinu proizvodnju, usluge i ugostiteljstvo, OIB 94373295957</derivirana_varijabla>
  </DomainObject.Predmet.ProtustrankaFormatedOIB>
  <DomainObject.Predmet.ProtustrankaFormatedWithAdress>
    <izvorni_sadrzaj> JOSIP-MARIJA COMMERCE, društvo s ograničenom odgovornošću za trgovinu proizvodnju, usluge i ugostiteljstvo, Velebitska 12/B, 23000 Zadar</izvorni_sadrzaj>
    <derivirana_varijabla naziv="DomainObject.Predmet.ProtustrankaFormatedWithAdress_1"> JOSIP-MARIJA COMMERCE, društvo s ograničenom odgovornošću za trgovinu proizvodnju, usluge i ugostiteljstvo, Velebitska 12/B, 23000 Zadar</derivirana_varijabla>
  </DomainObject.Predmet.ProtustrankaFormatedWithAdress>
  <DomainObject.Predmet.ProtustrankaFormatedWithAdressOIB>
    <izvorni_sadrzaj> JOSIP-MARIJA COMMERCE, društvo s ograničenom odgovornošću za trgovinu proizvodnju, usluge i ugostiteljstvo, OIB 94373295957, Velebitska 12/B, 23000 Zadar</izvorni_sadrzaj>
    <derivirana_varijabla naziv="DomainObject.Predmet.ProtustrankaFormatedWithAdressOIB_1"> JOSIP-MARIJA COMMERCE, društvo s ograničenom odgovornošću za trgovinu proizvodnju, usluge i ugostiteljstvo, OIB 94373295957, Velebitska 12/B, 23000 Zadar</derivirana_varijabla>
  </DomainObject.Predmet.ProtustrankaFormatedWithAdressOIB>
  <DomainObject.Predmet.ProtustrankaWithAdress>
    <izvorni_sadrzaj>JOSIP-MARIJA COMMERCE, društvo s ograničenom odgovornošću za trgovinu proizvodnju, usluge i ugostiteljstvo Velebitska 12/B, 23000 Zadar</izvorni_sadrzaj>
    <derivirana_varijabla naziv="DomainObject.Predmet.ProtustrankaWithAdress_1">JOSIP-MARIJA COMMERCE, društvo s ograničenom odgovornošću za trgovinu proizvodnju, usluge i ugostiteljstvo Velebitska 12/B, 23000 Zadar</derivirana_varijabla>
  </DomainObject.Predmet.ProtustrankaWithAdress>
  <DomainObject.Predmet.ProtustrankaWithAdressOIB>
    <izvorni_sadrzaj>JOSIP-MARIJA COMMERCE, društvo s ograničenom odgovornošću za trgovinu proizvodnju, usluge i ugostiteljstvo, OIB 94373295957, Velebitska 12/B, 23000 Zadar</izvorni_sadrzaj>
    <derivirana_varijabla naziv="DomainObject.Predmet.ProtustrankaWithAdressOIB_1">JOSIP-MARIJA COMMERCE, društvo s ograničenom odgovornošću za trgovinu proizvodnju, usluge i ugostiteljstvo, OIB 94373295957, Velebitska 12/B, 23000 Zadar</derivirana_varijabla>
  </DomainObject.Predmet.ProtustrankaWithAdressOIB>
  <DomainObject.Predmet.ProtustrankaNazivFormated>
    <izvorni_sadrzaj>JOSIP-MARIJA COMMERCE, društvo s ograničenom odgovornošću za trgovinu proizvodnju, usluge i ugostiteljstvo</izvorni_sadrzaj>
    <derivirana_varijabla naziv="DomainObject.Predmet.ProtustrankaNazivFormated_1">JOSIP-MARIJA COMMERCE, društvo s ograničenom odgovornošću za trgovinu proizvodnju, usluge i ugostiteljstvo</derivirana_varijabla>
  </DomainObject.Predmet.ProtustrankaNazivFormated>
  <DomainObject.Predmet.ProtustrankaNazivFormatedOIB>
    <izvorni_sadrzaj>JOSIP-MARIJA COMMERCE, društvo s ograničenom odgovornošću za trgovinu proizvodnju, usluge i ugostiteljstvo, OIB 94373295957</izvorni_sadrzaj>
    <derivirana_varijabla naziv="DomainObject.Predmet.ProtustrankaNazivFormatedOIB_1">JOSIP-MARIJA COMMERCE, društvo s ograničenom odgovornošću za trgovinu proizvodnju, usluge i ugostiteljstvo, OIB 94373295957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Klaudio Brčić</izvorni_sadrzaj>
    <derivirana_varijabla naziv="DomainObject.Predmet.StrankaFormated_1">  Financijska agencija; Klaudio Brčić</derivirana_varijabla>
  </DomainObject.Predmet.StrankaFormated>
  <DomainObject.Predmet.StrankaFormatedOIB>
    <izvorni_sadrzaj>  Financijska agencija, OIB 85821130368; Klaudio Brčić, OIB 62750277098</izvorni_sadrzaj>
    <derivirana_varijabla naziv="DomainObject.Predmet.StrankaFormatedOIB_1">  Financijska agencija, OIB 85821130368; Klaudio Brčić, OIB 62750277098</derivirana_varijabla>
  </DomainObject.Predmet.StrankaFormatedOIB>
  <DomainObject.Predmet.StrankaFormatedWithAdress>
    <izvorni_sadrzaj> Financijska agencija, Ivana Danila 4, 23000 Zadar; Klaudio Brčić, PUT IGRALIŠTA 6 (ranije: KOŽINO, KOŽINO, 19), 23000 Kožino</izvorni_sadrzaj>
    <derivirana_varijabla naziv="DomainObject.Predmet.StrankaFormatedWithAdress_1"> Financijska agencija, Ivana Danila 4, 23000 Zadar; Klaudio Brčić, PUT IGRALIŠTA 6 (ranije: KOŽINO, KOŽINO, 19), 23000 Kožino</derivirana_varijabla>
  </DomainObject.Predmet.StrankaFormatedWithAdress>
  <DomainObject.Predmet.StrankaFormatedWithAdressOIB>
    <izvorni_sadrzaj> Financijska agencija, OIB 85821130368, Ivana Danila 4, 23000 Zadar; Klaudio Brčić, OIB 62750277098, PUT IGRALIŠTA 6 (ranije: KOŽINO, KOŽINO, 19), 23000 Kožino</izvorni_sadrzaj>
    <derivirana_varijabla naziv="DomainObject.Predmet.StrankaFormatedWithAdressOIB_1"> Financijska agencija, OIB 85821130368, Ivana Danila 4, 23000 Zadar; Klaudio Brčić, OIB 62750277098, PUT IGRALIŠTA 6 (ranije: KOŽINO, KOŽINO, 19), 23000 Kožino</derivirana_varijabla>
  </DomainObject.Predmet.StrankaFormatedWithAdressOIB>
  <DomainObject.Predmet.StrankaWithAdress>
    <izvorni_sadrzaj>Financijska agencija Ivana Danila 4,23000 Zadar,Klaudio Brčić PUT IGRALIŠTA 6 (ranije: KOŽINO, KOŽINO, 19),23000 Kožino</izvorni_sadrzaj>
    <derivirana_varijabla naziv="DomainObject.Predmet.StrankaWithAdress_1">Financijska agencija Ivana Danila 4,23000 Zadar,Klaudio Brčić PUT IGRALIŠTA 6 (ranije: KOŽINO, KOŽINO, 19),23000 Kožino</derivirana_varijabla>
  </DomainObject.Predmet.StrankaWithAdress>
  <DomainObject.Predmet.StrankaWithAdressOIB>
    <izvorni_sadrzaj>Financijska agencija, OIB 85821130368, Ivana Danila 4,23000 Zadar,Klaudio Brčić, OIB 62750277098, PUT IGRALIŠTA 6 (ranije: KOŽINO, KOŽINO, 19),23000 Kožino</izvorni_sadrzaj>
    <derivirana_varijabla naziv="DomainObject.Predmet.StrankaWithAdressOIB_1">Financijska agencija, OIB 85821130368, Ivana Danila 4,23000 Zadar,Klaudio Brčić, OIB 62750277098, PUT IGRALIŠTA 6 (ranije: KOŽINO, KOŽINO, 19),23000 Kožino</derivirana_varijabla>
  </DomainObject.Predmet.StrankaWithAdressOIB>
  <DomainObject.Predmet.StrankaNazivFormated>
    <izvorni_sadrzaj>Financijska agencija,Klaudio Brčić</izvorni_sadrzaj>
    <derivirana_varijabla naziv="DomainObject.Predmet.StrankaNazivFormated_1">Financijska agencija,Klaudio Brčić</derivirana_varijabla>
  </DomainObject.Predmet.StrankaNazivFormated>
  <DomainObject.Predmet.StrankaNazivFormatedOIB>
    <izvorni_sadrzaj>Financijska agencija, OIB 85821130368,Klaudio Brčić, OIB 62750277098</izvorni_sadrzaj>
    <derivirana_varijabla naziv="DomainObject.Predmet.StrankaNazivFormatedOIB_1">Financijska agencija, OIB 85821130368,Klaudio Brčić, OIB 62750277098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51084.32</izvorni_sadrzaj>
    <derivirana_varijabla naziv="DomainObject.Predmet.TrenutnaVrijednost_1">51084.32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Klaudio Brčić</item>
    </izvorni_sadrzaj>
    <derivirana_varijabla naziv="DomainObject.Predmet.StrankaListFormated_1">
      <item>Financijska agencija</item>
      <item>Klaudio Brčić</item>
    </derivirana_varijabla>
  </DomainObject.Predmet.StrankaListFormated>
  <DomainObject.Predmet.StrankaListFormatedOIB>
    <izvorni_sadrzaj>
      <item>Financijska agencija, OIB 85821130368</item>
      <item>Klaudio Brčić, OIB 62750277098</item>
    </izvorni_sadrzaj>
    <derivirana_varijabla naziv="DomainObject.Predmet.StrankaListFormatedOIB_1">
      <item>Financijska agencija, OIB 85821130368</item>
      <item>Klaudio Brčić, OIB 62750277098</item>
    </derivirana_varijabla>
  </DomainObject.Predmet.StrankaListFormatedOIB>
  <DomainObject.Predmet.StrankaListFormatedWithAdress>
    <izvorni_sadrzaj>
      <item>Financijska agencija, Ivana Danila 4, 23000 Zadar</item>
      <item>Klaudio Brčić, PUT IGRALIŠTA 6 (ranije: KOŽINO, KOŽINO, 19), 23000 Kožino</item>
    </izvorni_sadrzaj>
    <derivirana_varijabla naziv="DomainObject.Predmet.StrankaListFormatedWithAdress_1">
      <item>Financijska agencija, Ivana Danila 4, 23000 Zadar</item>
      <item>Klaudio Brčić, PUT IGRALIŠTA 6 (ranije: KOŽINO, KOŽINO, 19), 23000 Kožino</item>
    </derivirana_varijabla>
  </DomainObject.Predmet.StrankaListFormatedWithAdress>
  <DomainObject.Predmet.StrankaListFormatedWithAdressOIB>
    <izvorni_sadrzaj>
      <item>Financijska agencija, OIB 85821130368, Ivana Danila 4, 23000 Zadar</item>
      <item>Klaudio Brčić, OIB 62750277098, PUT IGRALIŠTA 6 (ranije: KOŽINO, KOŽINO, 19), 23000 Kožino</item>
    </izvorni_sadrzaj>
    <derivirana_varijabla naziv="DomainObject.Predmet.StrankaListFormatedWithAdressOIB_1">
      <item>Financijska agencija, OIB 85821130368, Ivana Danila 4, 23000 Zadar</item>
      <item>Klaudio Brčić, OIB 62750277098, PUT IGRALIŠTA 6 (ranije: KOŽINO, KOŽINO, 19), 23000 Kožino</item>
    </derivirana_varijabla>
  </DomainObject.Predmet.StrankaListFormatedWithAdressOIB>
  <DomainObject.Predmet.StrankaListNazivFormated>
    <izvorni_sadrzaj>
      <item>Financijska agencija</item>
      <item>Klaudio Brčić</item>
    </izvorni_sadrzaj>
    <derivirana_varijabla naziv="DomainObject.Predmet.StrankaListNazivFormated_1">
      <item>Financijska agencija</item>
      <item>Klaudio Brčić</item>
    </derivirana_varijabla>
  </DomainObject.Predmet.StrankaListNazivFormated>
  <DomainObject.Predmet.StrankaListNazivFormatedOIB>
    <izvorni_sadrzaj>
      <item>Financijska agencija, OIB 85821130368</item>
      <item>Klaudio Brčić, OIB 62750277098</item>
    </izvorni_sadrzaj>
    <derivirana_varijabla naziv="DomainObject.Predmet.StrankaListNazivFormatedOIB_1">
      <item>Financijska agencija, OIB 85821130368</item>
      <item>Klaudio Brčić, OIB 62750277098</item>
    </derivirana_varijabla>
  </DomainObject.Predmet.StrankaListNazivFormatedOIB>
  <DomainObject.Predmet.ProtuStrankaListFormated>
    <izvorni_sadrzaj>
      <item>JOSIP-MARIJA COMMERCE, društvo s ograničenom odgovornošću za trgovinu proizvodnju, usluge i ugostiteljstvo</item>
    </izvorni_sadrzaj>
    <derivirana_varijabla naziv="DomainObject.Predmet.ProtuStrankaListFormated_1">
      <item>JOSIP-MARIJA COMMERCE, društvo s ograničenom odgovornošću za trgovinu proizvodnju, usluge i ugostiteljstvo</item>
    </derivirana_varijabla>
  </DomainObject.Predmet.ProtuStrankaListFormated>
  <DomainObject.Predmet.ProtuStrankaListFormatedOIB>
    <izvorni_sadrzaj>
      <item>JOSIP-MARIJA COMMERCE, društvo s ograničenom odgovornošću za trgovinu proizvodnju, usluge i ugostiteljstvo, OIB 94373295957</item>
    </izvorni_sadrzaj>
    <derivirana_varijabla naziv="DomainObject.Predmet.ProtuStrankaListFormatedOIB_1">
      <item>JOSIP-MARIJA COMMERCE, društvo s ograničenom odgovornošću za trgovinu proizvodnju, usluge i ugostiteljstvo, OIB 94373295957</item>
    </derivirana_varijabla>
  </DomainObject.Predmet.ProtuStrankaListFormatedOIB>
  <DomainObject.Predmet.ProtuStrankaListFormatedWithAdress>
    <izvorni_sadrzaj>
      <item>JOSIP-MARIJA COMMERCE, društvo s ograničenom odgovornošću za trgovinu proizvodnju, usluge i ugostiteljstvo, Velebitska 12/B, 23000 Zadar</item>
    </izvorni_sadrzaj>
    <derivirana_varijabla naziv="DomainObject.Predmet.ProtuStrankaListFormatedWithAdress_1">
      <item>JOSIP-MARIJA COMMERCE, društvo s ograničenom odgovornošću za trgovinu proizvodnju, usluge i ugostiteljstvo, Velebitska 12/B, 23000 Zadar</item>
    </derivirana_varijabla>
  </DomainObject.Predmet.ProtuStrankaListFormatedWithAdress>
  <DomainObject.Predmet.ProtuStrankaListFormatedWithAdressOIB>
    <izvorni_sadrzaj>
      <item>JOSIP-MARIJA COMMERCE, društvo s ograničenom odgovornošću za trgovinu proizvodnju, usluge i ugostiteljstvo, OIB 94373295957, Velebitska 12/B, 23000 Zadar</item>
    </izvorni_sadrzaj>
    <derivirana_varijabla naziv="DomainObject.Predmet.ProtuStrankaListFormatedWithAdressOIB_1">
      <item>JOSIP-MARIJA COMMERCE, društvo s ograničenom odgovornošću za trgovinu proizvodnju, usluge i ugostiteljstvo, OIB 94373295957, Velebitska 12/B, 23000 Zadar</item>
    </derivirana_varijabla>
  </DomainObject.Predmet.ProtuStrankaListFormatedWithAdressOIB>
  <DomainObject.Predmet.ProtuStrankaListNazivFormated>
    <izvorni_sadrzaj>
      <item>JOSIP-MARIJA COMMERCE, društvo s ograničenom odgovornošću za trgovinu proizvodnju, usluge i ugostiteljstvo</item>
    </izvorni_sadrzaj>
    <derivirana_varijabla naziv="DomainObject.Predmet.ProtuStrankaListNazivFormated_1">
      <item>JOSIP-MARIJA COMMERCE, društvo s ograničenom odgovornošću za trgovinu proizvodnju, usluge i ugostiteljstvo</item>
    </derivirana_varijabla>
  </DomainObject.Predmet.ProtuStrankaListNazivFormated>
  <DomainObject.Predmet.ProtuStrankaListNazivFormatedOIB>
    <izvorni_sadrzaj>
      <item>JOSIP-MARIJA COMMERCE, društvo s ograničenom odgovornošću za trgovinu proizvodnju, usluge i ugostiteljstvo, OIB 94373295957</item>
    </izvorni_sadrzaj>
    <derivirana_varijabla naziv="DomainObject.Predmet.ProtuStrankaListNazivFormatedOIB_1">
      <item>JOSIP-MARIJA COMMERCE, društvo s ograničenom odgovornošću za trgovinu proizvodnju, usluge i ugostiteljstvo, OIB 94373295957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JOSIP-MARIJA COMMERCE, društvo s ograničenom odgovornošću za trgovinu proizvodnju, usluge i ugostiteljstvo</izvorni_sadrzaj>
    <derivirana_varijabla naziv="DomainObject.Predmet.ProtustrankaIDrugi_1">JOSIP-MARIJA COMMERCE, društvo s ograničenom odgovornošću za trgovinu proizvodnju, usluge i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JOSIP-MARIJA COMMERCE, društvo s ograničenom odgovornošću za trgovinu proizvodnju, usluge i ugostiteljstvo, OIB 94373295957, Velebitska 12/B, 23000 Zadar</izvorni_sadrzaj>
    <derivirana_varijabla naziv="DomainObject.Predmet.ProtustrankaIDrugiAdressOIB_1">JOSIP-MARIJA COMMERCE, društvo s ograničenom odgovornošću za trgovinu proizvodnju, usluge i ugostiteljstvo, OIB 94373295957, Velebitska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JOSIP-MARIJA COMMERCE, društvo s ograničenom odgovornošću za trgovinu proizvodnju, usluge i ugostiteljstvo</item>
      <item>Klaudio Brčić</item>
    </izvorni_sadrzaj>
    <derivirana_varijabla naziv="DomainObject.Predmet.SudioniciListNaziv_1">
      <item>Financijska agencija</item>
      <item>JOSIP-MARIJA COMMERCE, društvo s ograničenom odgovornošću za trgovinu proizvodnju, usluge i ugostiteljstvo</item>
      <item>Klaudio Brčić</item>
    </derivirana_varijabla>
  </DomainObject.Predmet.SudioniciListNaziv>
  <DomainObject.Predmet.SudioniciListAdressOIB>
    <izvorni_sadrzaj>
      <item>Financijska agencija, OIB 85821130368, Ivana Danila 4,23000 Zadar</item>
      <item>JOSIP-MARIJA COMMERCE, društvo s ograničenom odgovornošću za trgovinu proizvodnju, usluge i ugostiteljstvo, OIB 94373295957, Velebitska 12/B,23000 Zadar</item>
      <item>Klaudio Brčić, OIB 62750277098, PUT IGRALIŠTA 6 (ranije: KOŽINO, KOŽINO, 19),23000 Kožino</item>
    </izvorni_sadrzaj>
    <derivirana_varijabla naziv="DomainObject.Predmet.SudioniciListAdressOIB_1">
      <item>Financijska agencija, OIB 85821130368, Ivana Danila 4,23000 Zadar</item>
      <item>JOSIP-MARIJA COMMERCE, društvo s ograničenom odgovornošću za trgovinu proizvodnju, usluge i ugostiteljstvo, OIB 94373295957, Velebitska 12/B,23000 Zadar</item>
      <item>Klaudio Brčić, OIB 62750277098, PUT IGRALIŠTA 6 (ranije: KOŽINO, KOŽINO, 19),23000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94373295957</item>
      <item>, OIB 62750277098</item>
    </izvorni_sadrzaj>
    <derivirana_varijabla naziv="DomainObject.Predmet.SudioniciListNazivOIB_1">
      <item>, OIB 85821130368</item>
      <item>, OIB 94373295957</item>
      <item>, OIB 62750277098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3837</properties:Characters>
  <properties:Lines>88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2017-02-20T08:12:00Z</dcterms:created>
  <dc:creator>Tina Grgas</dc:creator>
  <cp:lastModifiedBy>Nena Mužanović</cp:lastModifiedBy>
  <cp:lastPrinted>2017-01-19T07:12:00Z</cp:lastPrinted>
  <dcterms:modified xmlns:xsi="http://www.w3.org/2001/XMLSchema-instance" xsi:type="dcterms:W3CDTF">2017-03-03T09:00:00Z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