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b4d3e" w14:paraId="fbb4d3e" w:rsidRDefault="004F29BE"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EA676B">
      <w:pPr>
        <w:rPr>
          <w:sz w:val="24"/>
        </w:rPr>
      </w:pPr>
      <w:r>
        <w:rPr>
          <w:sz w:val="24"/>
        </w:rPr>
        <w:t xml:space="preserve">35000 Slavonski Brod            </w:t>
      </w:r>
      <w:r w:rsidR="004E6CEA">
        <w:rPr>
          <w:sz w:val="24"/>
        </w:rPr>
        <w:t xml:space="preserve">                              </w:t>
      </w:r>
      <w:r w:rsidR="000F4D4E">
        <w:rPr>
          <w:sz w:val="24"/>
        </w:rPr>
        <w:t xml:space="preserve">                             </w:t>
      </w:r>
      <w:r w:rsidR="0044172B">
        <w:rPr>
          <w:sz w:val="24"/>
        </w:rPr>
        <w:t xml:space="preserve">      </w:t>
      </w:r>
      <w:r w:rsidR="000F4D4E">
        <w:rPr>
          <w:sz w:val="24"/>
        </w:rPr>
        <w:t xml:space="preserve"> </w:t>
      </w:r>
      <w:r w:rsidR="004E6CEA">
        <w:rPr>
          <w:sz w:val="24"/>
        </w:rPr>
        <w:t xml:space="preserve"> </w:t>
      </w:r>
      <w:r w:rsidR="004E6CEA" w:rsidRPr="004B4F3B">
        <w:rPr>
          <w:sz w:val="24"/>
        </w:rPr>
        <w:t>Broj: St-</w:t>
      </w:r>
      <w:r w:rsidR="00216E29">
        <w:rPr>
          <w:sz w:val="24"/>
        </w:rPr>
        <w:t>1210/2016-29</w:t>
      </w:r>
    </w:p>
    <w:p w:rsidRDefault="00511071" w:rsidR="00511071"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140CA3">
        <w:rPr>
          <w:sz w:val="24"/>
        </w:rPr>
        <w:t>VANJA d.o.o. za trgovinu, ugostiteljstvo i promet, Požega, Kralja Krešimira 9A, OIB 56766963601,</w:t>
      </w:r>
      <w:r w:rsidR="00926E0B">
        <w:rPr>
          <w:sz w:val="24"/>
        </w:rPr>
        <w:t xml:space="preserve"> </w:t>
      </w:r>
      <w:r w:rsidR="007E0234">
        <w:rPr>
          <w:sz w:val="24"/>
        </w:rPr>
        <w:t xml:space="preserve">dana </w:t>
      </w:r>
      <w:r w:rsidR="00F966FC">
        <w:rPr>
          <w:sz w:val="24"/>
        </w:rPr>
        <w:t>11</w:t>
      </w:r>
      <w:r w:rsidR="00140CA3">
        <w:rPr>
          <w:sz w:val="24"/>
        </w:rPr>
        <w:t>.listopada</w:t>
      </w:r>
      <w:r w:rsidR="00C81BDF">
        <w:rPr>
          <w:sz w:val="24"/>
        </w:rPr>
        <w:t xml:space="preserve"> 2017</w:t>
      </w:r>
      <w:r>
        <w:rPr>
          <w:sz w:val="24"/>
        </w:rPr>
        <w:t>.</w:t>
      </w:r>
      <w:r w:rsidR="00E62FD0">
        <w:rPr>
          <w:sz w:val="24"/>
        </w:rPr>
        <w:t>g.</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433C19">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140CA3">
        <w:rPr>
          <w:sz w:val="24"/>
        </w:rPr>
        <w:t>VANJA d.o.o. za trgovinu, ugostiteljstvo i promet, Požega, Kralja Krešimira 9A, OIB 56766963601.</w:t>
      </w:r>
    </w:p>
    <w:p w:rsidRDefault="00140CA3" w:rsidR="00140CA3">
      <w:pPr>
        <w:jc w:val="both"/>
        <w:rPr>
          <w:sz w:val="24"/>
        </w:rPr>
      </w:pPr>
    </w:p>
    <w:p w:rsidRDefault="007C1CCB" w:rsidR="00A04011">
      <w:pPr>
        <w:jc w:val="both"/>
        <w:rPr>
          <w:sz w:val="24"/>
        </w:rPr>
      </w:pPr>
      <w:r>
        <w:rPr>
          <w:sz w:val="24"/>
        </w:rPr>
        <w:tab/>
      </w:r>
      <w:r w:rsidRPr="002C4BBD">
        <w:rPr>
          <w:b/>
          <w:sz w:val="24"/>
        </w:rPr>
        <w:t xml:space="preserve">II </w:t>
      </w:r>
      <w:r w:rsidR="00FD71EB" w:rsidRPr="002C4BBD">
        <w:rPr>
          <w:b/>
          <w:sz w:val="24"/>
        </w:rPr>
        <w:t>–</w:t>
      </w:r>
      <w:r>
        <w:rPr>
          <w:sz w:val="24"/>
        </w:rPr>
        <w:t xml:space="preserve"> </w:t>
      </w:r>
      <w:r w:rsidR="00915282">
        <w:rPr>
          <w:sz w:val="24"/>
        </w:rPr>
        <w:t>Stečajn</w:t>
      </w:r>
      <w:r w:rsidR="00A04011">
        <w:rPr>
          <w:sz w:val="24"/>
        </w:rPr>
        <w:t>i</w:t>
      </w:r>
      <w:r w:rsidR="00511071">
        <w:rPr>
          <w:sz w:val="24"/>
        </w:rPr>
        <w:t xml:space="preserve">m </w:t>
      </w:r>
      <w:r w:rsidR="00A04011">
        <w:rPr>
          <w:sz w:val="24"/>
        </w:rPr>
        <w:t>upravitelje</w:t>
      </w:r>
      <w:r w:rsidR="009A7B7A">
        <w:rPr>
          <w:sz w:val="24"/>
        </w:rPr>
        <w:t>m</w:t>
      </w:r>
      <w:r w:rsidR="00C75100">
        <w:rPr>
          <w:sz w:val="24"/>
        </w:rPr>
        <w:t xml:space="preserve"> imenuje </w:t>
      </w:r>
      <w:r w:rsidR="00665499">
        <w:rPr>
          <w:sz w:val="24"/>
        </w:rPr>
        <w:t>se</w:t>
      </w:r>
      <w:r w:rsidR="005662EB">
        <w:rPr>
          <w:sz w:val="24"/>
        </w:rPr>
        <w:t xml:space="preserve"> </w:t>
      </w:r>
      <w:r w:rsidR="004B060A">
        <w:rPr>
          <w:sz w:val="24"/>
        </w:rPr>
        <w:t xml:space="preserve">IVAN PERKOVIĆ, </w:t>
      </w:r>
      <w:proofErr w:type="spellStart"/>
      <w:r w:rsidR="004B060A">
        <w:rPr>
          <w:sz w:val="24"/>
        </w:rPr>
        <w:t>dipl.ekonomist</w:t>
      </w:r>
      <w:proofErr w:type="spellEnd"/>
      <w:r w:rsidR="004B060A">
        <w:rPr>
          <w:sz w:val="24"/>
        </w:rPr>
        <w:t xml:space="preserve"> iz </w:t>
      </w:r>
      <w:proofErr w:type="spellStart"/>
      <w:r w:rsidR="004B060A">
        <w:rPr>
          <w:sz w:val="24"/>
        </w:rPr>
        <w:t>Josipovca</w:t>
      </w:r>
      <w:proofErr w:type="spellEnd"/>
      <w:r w:rsidR="004B060A">
        <w:rPr>
          <w:sz w:val="24"/>
        </w:rPr>
        <w:t>, Kneza Branimira 9, OIB 81615580056.</w:t>
      </w:r>
    </w:p>
    <w:p w:rsidRDefault="00140CA3" w:rsidR="00140CA3">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15282">
        <w:rPr>
          <w:sz w:val="24"/>
        </w:rPr>
        <w:t xml:space="preserve"> </w:t>
      </w:r>
      <w:r w:rsidR="00140CA3">
        <w:rPr>
          <w:sz w:val="24"/>
        </w:rPr>
        <w:t>VANJA d.o.o. za trgovinu, ugostiteljstvo i promet, Požega, Kralja Krešimira 9A, OIB 56766963601</w:t>
      </w:r>
      <w:r w:rsidR="00F61629">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1846B3" w:rsidP="00052A26" w:rsidR="00052A26">
      <w:pPr>
        <w:ind w:firstLine="720"/>
        <w:jc w:val="both"/>
        <w:rPr>
          <w:sz w:val="24"/>
        </w:rPr>
      </w:pPr>
      <w:r>
        <w:rPr>
          <w:sz w:val="24"/>
        </w:rPr>
        <w:t xml:space="preserve">V – </w:t>
      </w:r>
      <w:r w:rsidR="00A04011">
        <w:rPr>
          <w:sz w:val="24"/>
        </w:rPr>
        <w:t>Stečajni</w:t>
      </w:r>
      <w:r w:rsidR="003F7EE9">
        <w:rPr>
          <w:sz w:val="24"/>
        </w:rPr>
        <w:t xml:space="preserve"> upravitelj ovlašten</w:t>
      </w:r>
      <w:r w:rsidR="00DC7C2C">
        <w:rPr>
          <w:sz w:val="24"/>
        </w:rPr>
        <w:t xml:space="preserve"> je </w:t>
      </w:r>
      <w:r w:rsidR="003F7EE9">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w:t>
      </w:r>
      <w:r w:rsidR="001846B3">
        <w:rPr>
          <w:sz w:val="24"/>
        </w:rPr>
        <w:t xml:space="preserve">nim radnjama </w:t>
      </w:r>
      <w:r w:rsidR="00A04011">
        <w:rPr>
          <w:sz w:val="24"/>
        </w:rPr>
        <w:t>unovčenja, stečajni</w:t>
      </w:r>
      <w:r>
        <w:rPr>
          <w:sz w:val="24"/>
        </w:rPr>
        <w:t xml:space="preserve"> upravitelj</w:t>
      </w:r>
      <w:r w:rsidR="00511071">
        <w:rPr>
          <w:sz w:val="24"/>
        </w:rPr>
        <w:t xml:space="preserve"> </w:t>
      </w:r>
      <w:r w:rsidR="00A04011">
        <w:rPr>
          <w:sz w:val="24"/>
        </w:rPr>
        <w:t>dužan</w:t>
      </w:r>
      <w:r>
        <w:rPr>
          <w:sz w:val="24"/>
        </w:rPr>
        <w:t xml:space="preserve"> </w:t>
      </w:r>
      <w:r w:rsidR="00DC7C2C">
        <w:rPr>
          <w:sz w:val="24"/>
        </w:rPr>
        <w:t xml:space="preserve">je </w:t>
      </w:r>
      <w:r>
        <w:rPr>
          <w:sz w:val="24"/>
        </w:rPr>
        <w:t>podnositi sudu pisana izvješća najmanje jedan puta u tri mjeseca</w:t>
      </w:r>
      <w:r w:rsidR="00D266F5">
        <w:rPr>
          <w:sz w:val="24"/>
        </w:rPr>
        <w:t>, a koja izvješća će se objaviti na mrežnoj stanici e-Oglasna ploča sudova.</w:t>
      </w:r>
    </w:p>
    <w:p w:rsidRDefault="00497352" w:rsidP="008C3C44" w:rsidR="00497352">
      <w:pPr>
        <w:ind w:firstLine="720"/>
        <w:jc w:val="both"/>
        <w:rPr>
          <w:sz w:val="24"/>
        </w:rPr>
      </w:pPr>
    </w:p>
    <w:p w:rsidRDefault="00497352" w:rsidP="008C3C44" w:rsidR="00497352">
      <w:pPr>
        <w:ind w:firstLine="720"/>
        <w:jc w:val="both"/>
        <w:rPr>
          <w:sz w:val="24"/>
        </w:rPr>
      </w:pPr>
    </w:p>
    <w:p w:rsidRDefault="00DD0F03" w:rsidP="008C3C44" w:rsidR="00DD0F03">
      <w:pPr>
        <w:ind w:firstLine="720"/>
        <w:jc w:val="both"/>
        <w:rPr>
          <w:sz w:val="24"/>
        </w:rPr>
      </w:pPr>
    </w:p>
    <w:p w:rsidRDefault="00DD0F03" w:rsidP="008C3C44" w:rsidR="00DD0F03">
      <w:pPr>
        <w:ind w:firstLine="720"/>
        <w:jc w:val="both"/>
        <w:rPr>
          <w:sz w:val="24"/>
        </w:rPr>
      </w:pP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4B060A" w:rsidP="0097182A" w:rsidR="004B060A">
      <w:pPr>
        <w:rPr>
          <w:sz w:val="24"/>
        </w:rPr>
      </w:pPr>
    </w:p>
    <w:p w:rsidRDefault="0097182A" w:rsidP="00A04011" w:rsidR="0097182A">
      <w:pPr>
        <w:jc w:val="right"/>
        <w:rPr>
          <w:sz w:val="24"/>
        </w:rPr>
      </w:pPr>
      <w:r>
        <w:rPr>
          <w:sz w:val="24"/>
        </w:rPr>
        <w:tab/>
      </w:r>
      <w:r>
        <w:rPr>
          <w:sz w:val="24"/>
        </w:rPr>
        <w:tab/>
      </w:r>
      <w:r w:rsidR="00A04011" w:rsidRPr="004B4F3B">
        <w:rPr>
          <w:sz w:val="24"/>
        </w:rPr>
        <w:t>Broj: St</w:t>
      </w:r>
      <w:r w:rsidR="00F966FC">
        <w:rPr>
          <w:sz w:val="24"/>
        </w:rPr>
        <w:t>-</w:t>
      </w:r>
      <w:r w:rsidR="00140CA3">
        <w:rPr>
          <w:sz w:val="24"/>
        </w:rPr>
        <w:t>1210/2016-29</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w:t>
      </w:r>
      <w:r w:rsidR="00A04011">
        <w:rPr>
          <w:sz w:val="24"/>
        </w:rPr>
        <w:t>i, sud će na prijedlog stečajnog upravitelja</w:t>
      </w:r>
      <w:r>
        <w:rPr>
          <w:sz w:val="24"/>
        </w:rPr>
        <w:t>,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FA36EA">
      <w:pPr>
        <w:jc w:val="center"/>
        <w:rPr>
          <w:sz w:val="24"/>
        </w:rPr>
      </w:pPr>
      <w:r w:rsidRPr="009866A6">
        <w:rPr>
          <w:sz w:val="24"/>
        </w:rPr>
        <w:t>Obrazloženje</w:t>
      </w:r>
      <w:r w:rsidRPr="009866A6">
        <w:rPr>
          <w:sz w:val="24"/>
        </w:rPr>
        <w:tab/>
      </w:r>
    </w:p>
    <w:p w:rsidRDefault="003E3D48" w:rsidP="00816A47" w:rsidR="002D62F0">
      <w:pPr>
        <w:jc w:val="both"/>
        <w:rPr>
          <w:sz w:val="24"/>
        </w:rPr>
      </w:pPr>
      <w:r>
        <w:rPr>
          <w:sz w:val="24"/>
        </w:rPr>
        <w:tab/>
      </w:r>
    </w:p>
    <w:p w:rsidRDefault="002D62F0" w:rsidP="00816A47" w:rsidR="00DC7C2C">
      <w:pPr>
        <w:jc w:val="both"/>
        <w:rPr>
          <w:sz w:val="24"/>
        </w:rPr>
      </w:pPr>
      <w:r>
        <w:rPr>
          <w:sz w:val="24"/>
        </w:rPr>
        <w:tab/>
        <w:t xml:space="preserve">Financijska agencija RC Osijek podnijela je ovom sudu </w:t>
      </w:r>
      <w:r w:rsidR="00140CA3">
        <w:rPr>
          <w:sz w:val="24"/>
        </w:rPr>
        <w:t>zahtjev za provedbu skraćenoga</w:t>
      </w:r>
      <w:r>
        <w:rPr>
          <w:sz w:val="24"/>
        </w:rPr>
        <w:t xml:space="preserve"> stečajnog</w:t>
      </w:r>
      <w:r w:rsidR="00140CA3">
        <w:rPr>
          <w:sz w:val="24"/>
        </w:rPr>
        <w:t>a</w:t>
      </w:r>
      <w:r>
        <w:rPr>
          <w:sz w:val="24"/>
        </w:rPr>
        <w:t xml:space="preserve"> postupka </w:t>
      </w:r>
      <w:r w:rsidR="000A18F3">
        <w:rPr>
          <w:sz w:val="24"/>
        </w:rPr>
        <w:t xml:space="preserve">temeljem </w:t>
      </w:r>
      <w:r w:rsidR="00DC7C2C">
        <w:rPr>
          <w:sz w:val="24"/>
        </w:rPr>
        <w:t xml:space="preserve">odredbe čl. </w:t>
      </w:r>
      <w:r w:rsidR="00140CA3">
        <w:rPr>
          <w:sz w:val="24"/>
        </w:rPr>
        <w:t>444</w:t>
      </w:r>
      <w:r w:rsidR="002C37AB">
        <w:rPr>
          <w:sz w:val="24"/>
        </w:rPr>
        <w:t xml:space="preserve"> st. </w:t>
      </w:r>
      <w:r w:rsidR="00511071">
        <w:rPr>
          <w:sz w:val="24"/>
        </w:rPr>
        <w:t>1</w:t>
      </w:r>
      <w:r w:rsidR="00DC7C2C">
        <w:rPr>
          <w:sz w:val="24"/>
        </w:rPr>
        <w:t xml:space="preserve"> </w:t>
      </w:r>
      <w:r>
        <w:rPr>
          <w:sz w:val="24"/>
        </w:rPr>
        <w:t>Stečajnog zakona (NN br. 71/15, dalje SZ)</w:t>
      </w:r>
      <w:r w:rsidR="00DC7C2C">
        <w:rPr>
          <w:sz w:val="24"/>
        </w:rPr>
        <w:t xml:space="preserve">. </w:t>
      </w:r>
    </w:p>
    <w:p w:rsidRDefault="00140CA3" w:rsidP="00140CA3" w:rsidR="00140CA3">
      <w:pPr>
        <w:ind w:firstLine="720"/>
        <w:jc w:val="both"/>
        <w:rPr>
          <w:sz w:val="24"/>
        </w:rPr>
      </w:pPr>
      <w:r>
        <w:rPr>
          <w:sz w:val="24"/>
        </w:rPr>
        <w:t xml:space="preserve">Rješenjem ovog suda </w:t>
      </w:r>
      <w:proofErr w:type="spellStart"/>
      <w:r>
        <w:rPr>
          <w:sz w:val="24"/>
        </w:rPr>
        <w:t>br.St</w:t>
      </w:r>
      <w:proofErr w:type="spellEnd"/>
      <w:r>
        <w:rPr>
          <w:sz w:val="24"/>
        </w:rPr>
        <w:t>-305/2016-5 od 07.04.2016. obustavljen je skraćeni stečajni postupak te je određeno da se isti nastavlja uz odgovarajuću primjenu općih odredbi redovnog stečajnog postupka, budući je vjerovnik RH Ministarstvo financija po objavljenom oglasu sukladno čl.430 SZ-a podnio prijedlog za otvaranje redovnog stečajnog postupka uz dostavu dokaza da dužnik u poslovnim knjigama evidentira vrijednost imovine.</w:t>
      </w:r>
    </w:p>
    <w:p w:rsidRDefault="00140CA3" w:rsidP="00140CA3" w:rsidR="00DC7C2C">
      <w:pPr>
        <w:ind w:firstLine="720"/>
        <w:jc w:val="both"/>
        <w:rPr>
          <w:sz w:val="24"/>
        </w:rPr>
      </w:pPr>
      <w:r>
        <w:rPr>
          <w:sz w:val="24"/>
        </w:rPr>
        <w:t xml:space="preserve">Temeljem prijedloga, sud je pokrenuo prethodni postupak radi utvrđivanja </w:t>
      </w:r>
      <w:r w:rsidR="00DC7C2C">
        <w:rPr>
          <w:sz w:val="24"/>
        </w:rPr>
        <w:t>pretpostavki za otvaranje stečajnog postupka</w:t>
      </w:r>
      <w:r>
        <w:rPr>
          <w:sz w:val="24"/>
        </w:rPr>
        <w:t xml:space="preserve"> rješenjem </w:t>
      </w:r>
      <w:proofErr w:type="spellStart"/>
      <w:r>
        <w:rPr>
          <w:sz w:val="24"/>
        </w:rPr>
        <w:t>br.St</w:t>
      </w:r>
      <w:proofErr w:type="spellEnd"/>
      <w:r>
        <w:rPr>
          <w:sz w:val="24"/>
        </w:rPr>
        <w:t>-1210/2016-2 od 07.05.2016.</w:t>
      </w:r>
      <w:r w:rsidR="00FF626C">
        <w:rPr>
          <w:sz w:val="24"/>
        </w:rPr>
        <w:t xml:space="preserve">, dok je rješenjem od 18.07.2017. imenovao privremenog stečajnog upravitelja </w:t>
      </w:r>
      <w:r w:rsidR="00A04011">
        <w:rPr>
          <w:sz w:val="24"/>
        </w:rPr>
        <w:t xml:space="preserve">u osobi </w:t>
      </w:r>
      <w:r w:rsidR="00FF626C">
        <w:rPr>
          <w:sz w:val="24"/>
        </w:rPr>
        <w:t>Ivana Perkovića</w:t>
      </w:r>
      <w:r w:rsidR="00F61629">
        <w:rPr>
          <w:sz w:val="24"/>
        </w:rPr>
        <w:t xml:space="preserve"> sa zadatkom ispitati obim, strukturu i vrijednost dužnikove imovine i utvrditi je li imovina dostatna za pokriće troškova stečajnog postupka.</w:t>
      </w:r>
    </w:p>
    <w:p w:rsidRDefault="00E96E3D" w:rsidP="00347B63" w:rsidR="0041344E">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stečajnih razloga</w:t>
      </w:r>
      <w:r w:rsidR="002B1C71">
        <w:rPr>
          <w:sz w:val="24"/>
        </w:rPr>
        <w:t xml:space="preserve"> </w:t>
      </w:r>
      <w:r w:rsidR="002D7AB0">
        <w:rPr>
          <w:sz w:val="24"/>
        </w:rPr>
        <w:t xml:space="preserve">a stečajni </w:t>
      </w:r>
      <w:r w:rsidR="00EA3E4A">
        <w:rPr>
          <w:sz w:val="24"/>
        </w:rPr>
        <w:t xml:space="preserve">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stečajnog razloga</w:t>
      </w:r>
      <w:r w:rsidR="002B1C71">
        <w:rPr>
          <w:sz w:val="24"/>
        </w:rPr>
        <w:t xml:space="preserve"> propisanog čl. 6 st. 1 i 2 SZ-a</w:t>
      </w:r>
      <w:r w:rsidR="00EA3E4A">
        <w:rPr>
          <w:sz w:val="24"/>
        </w:rPr>
        <w:t xml:space="preserve"> </w:t>
      </w:r>
      <w:r w:rsidR="009E2EE5">
        <w:rPr>
          <w:sz w:val="24"/>
        </w:rPr>
        <w:t xml:space="preserve">jer </w:t>
      </w:r>
      <w:r w:rsidR="00EA3E4A">
        <w:rPr>
          <w:sz w:val="24"/>
        </w:rPr>
        <w:t xml:space="preserve">iz </w:t>
      </w:r>
      <w:r w:rsidR="0077054F">
        <w:rPr>
          <w:sz w:val="24"/>
        </w:rPr>
        <w:t>priložen</w:t>
      </w:r>
      <w:r w:rsidR="009E2EE5">
        <w:rPr>
          <w:sz w:val="24"/>
        </w:rPr>
        <w:t>ih</w:t>
      </w:r>
      <w:r w:rsidR="0077054F">
        <w:rPr>
          <w:sz w:val="24"/>
        </w:rPr>
        <w:t xml:space="preserve"> </w:t>
      </w:r>
      <w:r w:rsidR="009E2EE5">
        <w:rPr>
          <w:sz w:val="24"/>
        </w:rPr>
        <w:t>podataka</w:t>
      </w:r>
      <w:r w:rsidR="00D572A1">
        <w:rPr>
          <w:sz w:val="24"/>
        </w:rPr>
        <w:t xml:space="preserve"> FINE</w:t>
      </w:r>
      <w:r w:rsidR="0077054F">
        <w:rPr>
          <w:sz w:val="24"/>
        </w:rPr>
        <w:t xml:space="preserve"> </w:t>
      </w:r>
      <w:r w:rsidR="0041344E">
        <w:rPr>
          <w:sz w:val="24"/>
        </w:rPr>
        <w:t xml:space="preserve">proizlazi da </w:t>
      </w:r>
      <w:r w:rsidR="006A2A47">
        <w:rPr>
          <w:sz w:val="24"/>
        </w:rPr>
        <w:t xml:space="preserve">je </w:t>
      </w:r>
      <w:r w:rsidR="0041344E">
        <w:rPr>
          <w:sz w:val="24"/>
        </w:rPr>
        <w:t>dužnik</w:t>
      </w:r>
      <w:r w:rsidR="006A2A47">
        <w:rPr>
          <w:sz w:val="24"/>
        </w:rPr>
        <w:t xml:space="preserve">ov račun dugotrajno blokiran </w:t>
      </w:r>
      <w:r w:rsidR="00F966FC">
        <w:rPr>
          <w:sz w:val="24"/>
        </w:rPr>
        <w:t>jer</w:t>
      </w:r>
      <w:r w:rsidR="006A2A47">
        <w:rPr>
          <w:sz w:val="24"/>
        </w:rPr>
        <w:t xml:space="preserve"> postoje </w:t>
      </w:r>
      <w:r w:rsidR="0041344E">
        <w:rPr>
          <w:sz w:val="24"/>
        </w:rPr>
        <w:t xml:space="preserve">evidentirane neizvršene osnove za plaćanje u neprekinutom razdoblju </w:t>
      </w:r>
      <w:r w:rsidR="008F154B">
        <w:rPr>
          <w:sz w:val="24"/>
        </w:rPr>
        <w:t xml:space="preserve">duljem </w:t>
      </w:r>
      <w:r w:rsidR="0077054F">
        <w:rPr>
          <w:sz w:val="24"/>
        </w:rPr>
        <w:t xml:space="preserve">od </w:t>
      </w:r>
      <w:r w:rsidR="009E2EE5">
        <w:rPr>
          <w:sz w:val="24"/>
        </w:rPr>
        <w:t>60</w:t>
      </w:r>
      <w:r w:rsidR="0041344E">
        <w:rPr>
          <w:sz w:val="24"/>
        </w:rPr>
        <w:t xml:space="preserve"> dana u ukupnom iznosu </w:t>
      </w:r>
      <w:r w:rsidR="006A2A47">
        <w:rPr>
          <w:sz w:val="24"/>
        </w:rPr>
        <w:t>176.817,90</w:t>
      </w:r>
      <w:r w:rsidR="008F154B">
        <w:rPr>
          <w:sz w:val="24"/>
        </w:rPr>
        <w:t xml:space="preserve"> kn</w:t>
      </w:r>
      <w:r w:rsidR="006A2A47">
        <w:rPr>
          <w:sz w:val="24"/>
        </w:rPr>
        <w:t xml:space="preserve">, a koje činjenice je priznao zastupnik po zakonu Vanja </w:t>
      </w:r>
      <w:proofErr w:type="spellStart"/>
      <w:r w:rsidR="006A2A47">
        <w:rPr>
          <w:sz w:val="24"/>
        </w:rPr>
        <w:t>Dodi</w:t>
      </w:r>
      <w:r w:rsidR="00F966FC">
        <w:rPr>
          <w:sz w:val="24"/>
        </w:rPr>
        <w:t>ković</w:t>
      </w:r>
      <w:proofErr w:type="spellEnd"/>
      <w:r w:rsidR="00F966FC">
        <w:rPr>
          <w:sz w:val="24"/>
        </w:rPr>
        <w:t xml:space="preserve"> na ročištu od 22.09.2016.g.</w:t>
      </w:r>
    </w:p>
    <w:p w:rsidRDefault="00BE6C03" w:rsidP="00BE6C03" w:rsidR="00BE6C03">
      <w:pPr>
        <w:jc w:val="both"/>
        <w:rPr>
          <w:sz w:val="24"/>
        </w:rPr>
      </w:pPr>
      <w:r>
        <w:rPr>
          <w:sz w:val="24"/>
        </w:rPr>
        <w:tab/>
        <w:t>U odnosu na obim i vrijednost imovine koja ulazi u stečajnu masu, privr.steč.upravitelj je podnio izvješće u pisano</w:t>
      </w:r>
      <w:r w:rsidR="00023969">
        <w:rPr>
          <w:sz w:val="24"/>
        </w:rPr>
        <w:t>m podnes</w:t>
      </w:r>
      <w:r>
        <w:rPr>
          <w:sz w:val="24"/>
        </w:rPr>
        <w:t>ku</w:t>
      </w:r>
      <w:r w:rsidR="00023969">
        <w:rPr>
          <w:sz w:val="24"/>
        </w:rPr>
        <w:t xml:space="preserve"> </w:t>
      </w:r>
      <w:r w:rsidR="002C09E1">
        <w:rPr>
          <w:sz w:val="24"/>
        </w:rPr>
        <w:t xml:space="preserve">od </w:t>
      </w:r>
      <w:r w:rsidR="00092A13">
        <w:rPr>
          <w:sz w:val="24"/>
        </w:rPr>
        <w:t>28.04.2017</w:t>
      </w:r>
      <w:r w:rsidR="002C09E1">
        <w:rPr>
          <w:sz w:val="24"/>
        </w:rPr>
        <w:t>.</w:t>
      </w:r>
      <w:r w:rsidR="00AA090F">
        <w:rPr>
          <w:sz w:val="24"/>
        </w:rPr>
        <w:t xml:space="preserve"> </w:t>
      </w:r>
      <w:r w:rsidR="0020145C">
        <w:rPr>
          <w:sz w:val="24"/>
        </w:rPr>
        <w:t xml:space="preserve">u </w:t>
      </w:r>
      <w:r>
        <w:rPr>
          <w:sz w:val="24"/>
        </w:rPr>
        <w:t>kojem</w:t>
      </w:r>
      <w:r w:rsidR="0020145C">
        <w:rPr>
          <w:sz w:val="24"/>
        </w:rPr>
        <w:t xml:space="preserve"> </w:t>
      </w:r>
      <w:r w:rsidR="00AA090F">
        <w:rPr>
          <w:sz w:val="24"/>
        </w:rPr>
        <w:t>navodi da</w:t>
      </w:r>
      <w:r>
        <w:rPr>
          <w:sz w:val="24"/>
        </w:rPr>
        <w:t xml:space="preserve"> </w:t>
      </w:r>
      <w:r w:rsidR="00092A13">
        <w:rPr>
          <w:sz w:val="24"/>
        </w:rPr>
        <w:t xml:space="preserve">je društvo dužnika osnovano 2012.g., a posljednje objavljeno financijsko izvješće odnosi se na 2015.g. iz kojeg proizlazi da dužnik nema dugotrajne imovine, a kratkotrajnu imovinu evidentira u vrijednosti 189.746,00 kn koja se sastoji od trgovačke robe s ograničenim rokom trajanja, koja je kao takva i otpisana te od potraživanja u iznosu 165.307,00 kn, od čega je u cijelosti naplaćeno 141.564,30 kn, što je utvrdio uvidom u povratne kartice kupaca, dok se ostatak od 15.616,27 kn odnosi na potraživanje od trgovačkog društva </w:t>
      </w:r>
      <w:proofErr w:type="spellStart"/>
      <w:r w:rsidR="00092A13">
        <w:rPr>
          <w:sz w:val="24"/>
        </w:rPr>
        <w:t>Metalija</w:t>
      </w:r>
      <w:proofErr w:type="spellEnd"/>
      <w:r w:rsidR="00092A13">
        <w:rPr>
          <w:sz w:val="24"/>
        </w:rPr>
        <w:t xml:space="preserve"> trans d.o.o. koje nije naplativo i na potraživanja od zaposlenika i članova poduzetnika koja su u zastari jer datiraju iz 2013.g. pa je njihova naplativost upitna.</w:t>
      </w:r>
    </w:p>
    <w:p w:rsidRDefault="004B060A" w:rsidP="00696155" w:rsidR="004B060A">
      <w:pPr>
        <w:ind w:firstLine="720"/>
        <w:jc w:val="both"/>
        <w:rPr>
          <w:sz w:val="24"/>
        </w:rPr>
      </w:pPr>
    </w:p>
    <w:p w:rsidRDefault="004B060A" w:rsidP="00696155" w:rsidR="004B060A">
      <w:pPr>
        <w:ind w:firstLine="720"/>
        <w:jc w:val="both"/>
        <w:rPr>
          <w:sz w:val="24"/>
        </w:rPr>
      </w:pPr>
    </w:p>
    <w:p w:rsidRDefault="004B060A" w:rsidP="00696155" w:rsidR="004B060A">
      <w:pPr>
        <w:ind w:firstLine="720"/>
        <w:jc w:val="both"/>
        <w:rPr>
          <w:sz w:val="24"/>
        </w:rPr>
      </w:pPr>
    </w:p>
    <w:p w:rsidRDefault="004B060A" w:rsidP="00696155" w:rsidR="004B060A">
      <w:pPr>
        <w:ind w:firstLine="720"/>
        <w:jc w:val="both"/>
        <w:rPr>
          <w:sz w:val="24"/>
        </w:rPr>
      </w:pPr>
    </w:p>
    <w:p w:rsidRDefault="004B060A" w:rsidP="00696155" w:rsidR="004B060A">
      <w:pPr>
        <w:ind w:firstLine="720"/>
        <w:jc w:val="both"/>
        <w:rPr>
          <w:sz w:val="24"/>
        </w:rPr>
      </w:pPr>
    </w:p>
    <w:p w:rsidRDefault="004B060A" w:rsidP="00696155" w:rsidR="004B060A">
      <w:pPr>
        <w:ind w:firstLine="720"/>
        <w:jc w:val="both"/>
        <w:rPr>
          <w:sz w:val="24"/>
        </w:rPr>
      </w:pPr>
    </w:p>
    <w:p w:rsidRDefault="004B060A" w:rsidP="00696155" w:rsidR="004B060A">
      <w:pPr>
        <w:ind w:firstLine="720"/>
        <w:jc w:val="both"/>
        <w:rPr>
          <w:sz w:val="24"/>
        </w:rPr>
      </w:pPr>
    </w:p>
    <w:p w:rsidRDefault="00F966FC" w:rsidP="00696155" w:rsidR="00F966FC">
      <w:pPr>
        <w:ind w:firstLine="720"/>
        <w:jc w:val="both"/>
        <w:rPr>
          <w:sz w:val="24"/>
        </w:rPr>
      </w:pPr>
    </w:p>
    <w:p w:rsidRDefault="00F966FC" w:rsidP="00696155" w:rsidR="00F966FC">
      <w:pPr>
        <w:ind w:firstLine="720"/>
        <w:jc w:val="both"/>
        <w:rPr>
          <w:sz w:val="24"/>
        </w:rPr>
      </w:pPr>
    </w:p>
    <w:p w:rsidRDefault="004B060A" w:rsidP="004B060A" w:rsidR="004B060A">
      <w:pPr>
        <w:ind w:firstLine="720"/>
        <w:jc w:val="right"/>
        <w:rPr>
          <w:sz w:val="24"/>
        </w:rPr>
      </w:pPr>
      <w:r w:rsidRPr="004B4F3B">
        <w:rPr>
          <w:sz w:val="24"/>
        </w:rPr>
        <w:t>Broj: St</w:t>
      </w:r>
      <w:r w:rsidR="00F966FC">
        <w:rPr>
          <w:sz w:val="24"/>
        </w:rPr>
        <w:t>-</w:t>
      </w:r>
      <w:r>
        <w:rPr>
          <w:sz w:val="24"/>
        </w:rPr>
        <w:t>1210/2016-29</w:t>
      </w:r>
    </w:p>
    <w:p w:rsidRDefault="004B060A" w:rsidP="004B060A" w:rsidR="004B060A">
      <w:pPr>
        <w:ind w:firstLine="720"/>
        <w:jc w:val="right"/>
        <w:rPr>
          <w:sz w:val="24"/>
        </w:rPr>
      </w:pPr>
    </w:p>
    <w:p w:rsidRDefault="004B060A" w:rsidP="00696155" w:rsidR="004B060A">
      <w:pPr>
        <w:ind w:firstLine="720"/>
        <w:jc w:val="both"/>
        <w:rPr>
          <w:sz w:val="24"/>
        </w:rPr>
      </w:pPr>
    </w:p>
    <w:p w:rsidRDefault="00696155" w:rsidP="004B060A" w:rsidR="004B060A">
      <w:pPr>
        <w:ind w:firstLine="720"/>
        <w:jc w:val="both"/>
        <w:rPr>
          <w:sz w:val="24"/>
        </w:rPr>
      </w:pPr>
      <w:r>
        <w:rPr>
          <w:sz w:val="24"/>
        </w:rPr>
        <w:t>Iz tih razloga predložio je sudu postupiti u skladu s odredbom čl.132 st1 SZ-a.</w:t>
      </w:r>
    </w:p>
    <w:p w:rsidRDefault="00696155" w:rsidP="00F82A1D" w:rsidR="004B060A">
      <w:pPr>
        <w:ind w:firstLine="720"/>
        <w:jc w:val="both"/>
        <w:rPr>
          <w:sz w:val="24"/>
        </w:rPr>
      </w:pPr>
      <w:r>
        <w:rPr>
          <w:sz w:val="24"/>
        </w:rPr>
        <w:t xml:space="preserve">Sve činjenice koje je utvrdio privr.steč.upravitelj, zastupnik po zakonu dužnika Vanja </w:t>
      </w:r>
      <w:proofErr w:type="spellStart"/>
      <w:r>
        <w:rPr>
          <w:sz w:val="24"/>
        </w:rPr>
        <w:t>Dodiković</w:t>
      </w:r>
      <w:proofErr w:type="spellEnd"/>
      <w:r>
        <w:rPr>
          <w:sz w:val="24"/>
        </w:rPr>
        <w:t xml:space="preserve"> potvrdio je u priloženom ovjerovljenom </w:t>
      </w:r>
      <w:proofErr w:type="spellStart"/>
      <w:r>
        <w:rPr>
          <w:sz w:val="24"/>
        </w:rPr>
        <w:t>prokaznom</w:t>
      </w:r>
      <w:proofErr w:type="spellEnd"/>
      <w:r>
        <w:rPr>
          <w:sz w:val="24"/>
        </w:rPr>
        <w:t xml:space="preserve"> popisu imovine te je pod kaznenom i materijalnom odgovornošću izjavio da su navedeni podaci točni i istiniti jer dužnik nema druge imovine koja bi mogla ući u stečajnu masu.</w:t>
      </w:r>
    </w:p>
    <w:p w:rsidRDefault="00951F4D" w:rsidP="00F82A1D" w:rsidR="00745BA2">
      <w:pPr>
        <w:ind w:firstLine="720"/>
        <w:jc w:val="both"/>
        <w:rPr>
          <w:sz w:val="24"/>
        </w:rPr>
      </w:pPr>
      <w:r>
        <w:rPr>
          <w:sz w:val="24"/>
        </w:rPr>
        <w:t xml:space="preserve">                         </w:t>
      </w:r>
    </w:p>
    <w:p w:rsidRDefault="002C09E1" w:rsidP="002C09E1" w:rsidR="002C09E1">
      <w:pPr>
        <w:jc w:val="both"/>
        <w:rPr>
          <w:sz w:val="24"/>
        </w:rPr>
      </w:pPr>
      <w:r>
        <w:rPr>
          <w:sz w:val="24"/>
        </w:rPr>
        <w:tab/>
        <w:t xml:space="preserve">U tijeku dokaznog postupka sud  je izveo dokaz uvidom  u spis i slijedeće isprave: </w:t>
      </w:r>
    </w:p>
    <w:p w:rsidRDefault="00F82A1D" w:rsidP="004B060A" w:rsidR="001826DD">
      <w:pPr>
        <w:jc w:val="both"/>
        <w:rPr>
          <w:sz w:val="24"/>
        </w:rPr>
      </w:pPr>
      <w:r>
        <w:rPr>
          <w:sz w:val="24"/>
        </w:rPr>
        <w:t>godišn</w:t>
      </w:r>
      <w:r w:rsidR="00696155">
        <w:rPr>
          <w:sz w:val="24"/>
        </w:rPr>
        <w:t>ji financijski izvještaj za 2013</w:t>
      </w:r>
      <w:r>
        <w:rPr>
          <w:sz w:val="24"/>
        </w:rPr>
        <w:t xml:space="preserve">.g., </w:t>
      </w:r>
      <w:r w:rsidR="008A4AA6">
        <w:rPr>
          <w:sz w:val="24"/>
        </w:rPr>
        <w:t xml:space="preserve">potvrdu </w:t>
      </w:r>
      <w:r w:rsidR="00696155">
        <w:rPr>
          <w:sz w:val="24"/>
        </w:rPr>
        <w:t>o neprekidnoj blokadi</w:t>
      </w:r>
      <w:r w:rsidR="00303D11">
        <w:rPr>
          <w:sz w:val="24"/>
        </w:rPr>
        <w:t xml:space="preserve"> od </w:t>
      </w:r>
      <w:r w:rsidR="00696155">
        <w:rPr>
          <w:sz w:val="24"/>
        </w:rPr>
        <w:t>16.03.2016.g.</w:t>
      </w:r>
      <w:r w:rsidR="00DD24DE">
        <w:rPr>
          <w:sz w:val="24"/>
        </w:rPr>
        <w:t xml:space="preserve">, bilance za </w:t>
      </w:r>
      <w:r w:rsidR="00984144">
        <w:rPr>
          <w:sz w:val="24"/>
        </w:rPr>
        <w:t xml:space="preserve">2013., </w:t>
      </w:r>
      <w:r w:rsidR="00DD24DE">
        <w:rPr>
          <w:sz w:val="24"/>
        </w:rPr>
        <w:t xml:space="preserve">2014., </w:t>
      </w:r>
      <w:r w:rsidR="00237150">
        <w:rPr>
          <w:sz w:val="24"/>
        </w:rPr>
        <w:t xml:space="preserve">2015. i 2016.g. te podatke koje je sud pribavio po službenoj dužnosti od ZK odjela Općinskog suda u Požegi </w:t>
      </w:r>
      <w:r w:rsidR="004B060A">
        <w:rPr>
          <w:sz w:val="24"/>
        </w:rPr>
        <w:t xml:space="preserve">od 26.09.2016., </w:t>
      </w:r>
      <w:r w:rsidR="00237150">
        <w:rPr>
          <w:sz w:val="24"/>
        </w:rPr>
        <w:t>uvjerenje PU Požeško-slavonske od 26.09.2016.g.</w:t>
      </w:r>
      <w:r w:rsidR="004B060A">
        <w:rPr>
          <w:sz w:val="24"/>
        </w:rPr>
        <w:t xml:space="preserve">, izvadak iz poslovne dokumentacije dužnika u vidu </w:t>
      </w:r>
      <w:r w:rsidR="00F966FC">
        <w:rPr>
          <w:sz w:val="24"/>
        </w:rPr>
        <w:t xml:space="preserve"> analitičkih</w:t>
      </w:r>
      <w:r w:rsidR="004B060A">
        <w:rPr>
          <w:sz w:val="24"/>
        </w:rPr>
        <w:t xml:space="preserve"> kartic</w:t>
      </w:r>
      <w:r w:rsidR="00F966FC">
        <w:rPr>
          <w:sz w:val="24"/>
        </w:rPr>
        <w:t>a</w:t>
      </w:r>
      <w:r w:rsidR="004B060A">
        <w:rPr>
          <w:sz w:val="24"/>
        </w:rPr>
        <w:t xml:space="preserve"> konta.</w:t>
      </w:r>
    </w:p>
    <w:p w:rsidRDefault="002C09E1" w:rsidP="002C09E1" w:rsidR="005907D7">
      <w:pPr>
        <w:ind w:firstLine="720"/>
        <w:jc w:val="both"/>
        <w:rPr>
          <w:sz w:val="24"/>
        </w:rPr>
      </w:pPr>
      <w:r>
        <w:rPr>
          <w:sz w:val="24"/>
        </w:rPr>
        <w:t>Odredbom čl. 132 st. 1 Stečajnog zakona (NN br. 71/15, dalje SZ) propisano je da ako prije otvaranja stečajnog postupka sud utvrdi da imovina dužnika koja bi ušla u stečajn</w:t>
      </w:r>
      <w:r w:rsidR="00F966FC">
        <w:rPr>
          <w:sz w:val="24"/>
        </w:rPr>
        <w:t xml:space="preserve">u masu nije dovoljna </w:t>
      </w:r>
      <w:r>
        <w:rPr>
          <w:sz w:val="24"/>
        </w:rPr>
        <w:t xml:space="preserve">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način će se primijeniti odredbe čl. 286-292 ovog Zakona.  </w:t>
      </w:r>
    </w:p>
    <w:p w:rsidRDefault="007D6C7A" w:rsidP="007D6C7A" w:rsidR="004B060A">
      <w:pPr>
        <w:ind w:firstLine="720"/>
        <w:jc w:val="both"/>
        <w:rPr>
          <w:sz w:val="24"/>
        </w:rPr>
      </w:pPr>
      <w:r>
        <w:rPr>
          <w:sz w:val="24"/>
        </w:rPr>
        <w:t>Kako iz</w:t>
      </w:r>
      <w:r w:rsidR="00564639">
        <w:rPr>
          <w:sz w:val="24"/>
        </w:rPr>
        <w:t xml:space="preserve"> i</w:t>
      </w:r>
      <w:r w:rsidR="001826DD">
        <w:rPr>
          <w:sz w:val="24"/>
        </w:rPr>
        <w:t>zvješća privr.steč.upravitelja</w:t>
      </w:r>
      <w:r w:rsidR="00303D11">
        <w:rPr>
          <w:sz w:val="24"/>
        </w:rPr>
        <w:t xml:space="preserve"> te podataka o imovini koji su</w:t>
      </w:r>
      <w:r>
        <w:rPr>
          <w:sz w:val="24"/>
        </w:rPr>
        <w:t xml:space="preserve"> </w:t>
      </w:r>
      <w:r w:rsidR="00303D11">
        <w:rPr>
          <w:sz w:val="24"/>
        </w:rPr>
        <w:t>pribavljeni od nadležnih državnih tijela</w:t>
      </w:r>
      <w:r w:rsidR="004B060A">
        <w:rPr>
          <w:sz w:val="24"/>
        </w:rPr>
        <w:t xml:space="preserve"> po službenoj dužnosti</w:t>
      </w:r>
      <w:r>
        <w:rPr>
          <w:sz w:val="24"/>
        </w:rPr>
        <w:t xml:space="preserve">, proizlazi da dužnik </w:t>
      </w:r>
      <w:r w:rsidR="002C09E1">
        <w:rPr>
          <w:sz w:val="24"/>
        </w:rPr>
        <w:t xml:space="preserve">nije evidentiran kao vlasnik nekretnina i motornih vozila, </w:t>
      </w:r>
      <w:r>
        <w:rPr>
          <w:sz w:val="24"/>
        </w:rPr>
        <w:t xml:space="preserve">a </w:t>
      </w:r>
      <w:r w:rsidR="004B060A">
        <w:rPr>
          <w:sz w:val="24"/>
        </w:rPr>
        <w:t>od imovine bilježi samo potraživanja za koja je nastupila zastara jer datiraju iz 2013.g., a ne postoji druga imovina iz koje bi se mogli financirati troškovi za eventualno pokretanje sudskih postupaka radi naplate, to</w:t>
      </w:r>
      <w:r>
        <w:rPr>
          <w:sz w:val="24"/>
        </w:rPr>
        <w:t xml:space="preserve"> sud zaključuje da </w:t>
      </w:r>
      <w:r w:rsidR="002C09E1">
        <w:rPr>
          <w:sz w:val="24"/>
        </w:rPr>
        <w:t>dužnik nema imovine koja bi bila dostatna za pokriće troškova, kako prethodnog, tako</w:t>
      </w:r>
      <w:r>
        <w:rPr>
          <w:sz w:val="24"/>
        </w:rPr>
        <w:t xml:space="preserve"> i otvorenog stečajnog postupka koji </w:t>
      </w:r>
      <w:r w:rsidR="004B060A">
        <w:rPr>
          <w:sz w:val="24"/>
        </w:rPr>
        <w:t xml:space="preserve">po ocjeni ovog suda, </w:t>
      </w:r>
      <w:r>
        <w:rPr>
          <w:sz w:val="24"/>
        </w:rPr>
        <w:t xml:space="preserve">mogu iznositi minimalno </w:t>
      </w:r>
      <w:r w:rsidR="004B060A">
        <w:rPr>
          <w:sz w:val="24"/>
        </w:rPr>
        <w:t>40.000,</w:t>
      </w:r>
      <w:r w:rsidR="00AB3F6C">
        <w:rPr>
          <w:sz w:val="24"/>
        </w:rPr>
        <w:t>00</w:t>
      </w:r>
      <w:r>
        <w:rPr>
          <w:sz w:val="24"/>
        </w:rPr>
        <w:t xml:space="preserve"> kn.</w:t>
      </w:r>
    </w:p>
    <w:p w:rsidRDefault="002C09E1" w:rsidP="002C09E1" w:rsidR="004B060A">
      <w:pPr>
        <w:jc w:val="both"/>
        <w:rPr>
          <w:b/>
          <w:sz w:val="24"/>
        </w:rPr>
      </w:pPr>
      <w:r>
        <w:rPr>
          <w:sz w:val="24"/>
        </w:rPr>
        <w:tab/>
        <w:t>Rješenjem stečajnog suca br. St-</w:t>
      </w:r>
      <w:r w:rsidR="004B060A">
        <w:rPr>
          <w:sz w:val="24"/>
        </w:rPr>
        <w:t>1210/2016-22</w:t>
      </w:r>
      <w:r>
        <w:rPr>
          <w:sz w:val="24"/>
        </w:rPr>
        <w:t xml:space="preserve"> od </w:t>
      </w:r>
      <w:r w:rsidR="004B060A">
        <w:rPr>
          <w:sz w:val="24"/>
        </w:rPr>
        <w:t>18</w:t>
      </w:r>
      <w:r w:rsidR="005907D7">
        <w:rPr>
          <w:sz w:val="24"/>
        </w:rPr>
        <w:t>.srpnja</w:t>
      </w:r>
      <w:r w:rsidR="00AB3F6C">
        <w:rPr>
          <w:sz w:val="24"/>
        </w:rPr>
        <w:t xml:space="preserve"> </w:t>
      </w:r>
      <w:r>
        <w:rPr>
          <w:sz w:val="24"/>
        </w:rPr>
        <w:t xml:space="preserve">2017. pozvani su vjerovnici i druge zainteresirane osobe da u roku od 15 dana od dana objave poziva na mrežnoj stanici e-Oglasna ploča sudova predujme iznos od </w:t>
      </w:r>
      <w:r w:rsidR="004B060A">
        <w:rPr>
          <w:sz w:val="24"/>
        </w:rPr>
        <w:t>40.000</w:t>
      </w:r>
      <w:r w:rsidR="00AB3F6C">
        <w:rPr>
          <w:sz w:val="24"/>
        </w:rPr>
        <w:t>,00 kn</w:t>
      </w:r>
      <w:r>
        <w:rPr>
          <w:sz w:val="24"/>
        </w:rPr>
        <w:t xml:space="preserve"> za pokriće troškova stečajnog postupka. Oglas o tom pozivu  objavljen  je na mrežnoj stanici e-Oglasna ploča suda s danom </w:t>
      </w:r>
      <w:r w:rsidR="004B060A">
        <w:rPr>
          <w:sz w:val="24"/>
        </w:rPr>
        <w:t>18</w:t>
      </w:r>
      <w:r w:rsidR="007D6C7A">
        <w:rPr>
          <w:sz w:val="24"/>
        </w:rPr>
        <w:t>.srpnja</w:t>
      </w:r>
      <w:r w:rsidR="005907D7">
        <w:rPr>
          <w:sz w:val="24"/>
        </w:rPr>
        <w:t xml:space="preserve"> 2017.,</w:t>
      </w:r>
      <w:r>
        <w:rPr>
          <w:sz w:val="24"/>
        </w:rPr>
        <w:t xml:space="preserve"> a u roku određenim rješenjem nije uplaćen naprijed navedeni iznos, što je utvrđeno provjerom kroz stanje prolaznog računa suda.</w:t>
      </w:r>
      <w:r>
        <w:rPr>
          <w:b/>
          <w:sz w:val="24"/>
        </w:rPr>
        <w:t xml:space="preserve">     </w:t>
      </w:r>
    </w:p>
    <w:p w:rsidRDefault="002C09E1" w:rsidP="002C09E1" w:rsidR="005907D7">
      <w:pPr>
        <w:jc w:val="both"/>
        <w:rPr>
          <w:sz w:val="24"/>
        </w:rPr>
      </w:pPr>
      <w:r>
        <w:rPr>
          <w:b/>
          <w:sz w:val="24"/>
        </w:rPr>
        <w:t xml:space="preserve">                  </w:t>
      </w:r>
      <w:r>
        <w:rPr>
          <w:sz w:val="24"/>
        </w:rPr>
        <w:t>Kako je u ovom postupku nedvojbeno utvrđeno postojanje insolventnosti kao stečajnog razloga propisanog odredbom čl. 6 SZ-a, te činjenica nedostatnosti dužnikove imovine, to je valjalo primjenom odredbe čl. 132 SZ-a nad dužnikom otvoriti i istodobno zaključiti stečajni postupak te imenovati stečajnog upravitelja s ovlastima i obvezama propisanim odredbom čl. 133 SZ-a.</w:t>
      </w:r>
    </w:p>
    <w:p w:rsidRDefault="004B060A" w:rsidP="002C09E1" w:rsidR="004B060A">
      <w:pPr>
        <w:jc w:val="both"/>
        <w:rPr>
          <w:sz w:val="24"/>
        </w:rPr>
      </w:pPr>
    </w:p>
    <w:p w:rsidRDefault="004B060A" w:rsidP="002C09E1" w:rsidR="004B060A">
      <w:pPr>
        <w:jc w:val="both"/>
        <w:rPr>
          <w:sz w:val="24"/>
        </w:rPr>
      </w:pPr>
    </w:p>
    <w:p w:rsidRDefault="004B060A" w:rsidP="002C09E1" w:rsidR="004B060A">
      <w:pPr>
        <w:jc w:val="both"/>
        <w:rPr>
          <w:sz w:val="24"/>
        </w:rPr>
      </w:pPr>
    </w:p>
    <w:p w:rsidRDefault="004B060A" w:rsidP="002C09E1" w:rsidR="004B060A">
      <w:pPr>
        <w:jc w:val="both"/>
        <w:rPr>
          <w:sz w:val="24"/>
        </w:rPr>
      </w:pPr>
    </w:p>
    <w:p w:rsidRDefault="004B060A" w:rsidP="002C09E1" w:rsidR="004B060A">
      <w:pPr>
        <w:jc w:val="both"/>
        <w:rPr>
          <w:sz w:val="24"/>
        </w:rPr>
      </w:pPr>
    </w:p>
    <w:p w:rsidRDefault="004B060A" w:rsidP="002C09E1" w:rsidR="004B060A">
      <w:pPr>
        <w:jc w:val="both"/>
        <w:rPr>
          <w:sz w:val="24"/>
        </w:rPr>
      </w:pPr>
    </w:p>
    <w:p w:rsidRDefault="00AB3F6C" w:rsidP="002C09E1" w:rsidR="0062771E">
      <w:pPr>
        <w:jc w:val="both"/>
        <w:rPr>
          <w:sz w:val="24"/>
        </w:rPr>
      </w:pPr>
      <w:r>
        <w:rPr>
          <w:sz w:val="24"/>
        </w:rPr>
        <w:tab/>
        <w:t>Izbor stečajn</w:t>
      </w:r>
      <w:r w:rsidR="00DF502E">
        <w:rPr>
          <w:sz w:val="24"/>
        </w:rPr>
        <w:t>og upravitelja</w:t>
      </w:r>
      <w:r w:rsidR="002C09E1">
        <w:rPr>
          <w:sz w:val="24"/>
        </w:rPr>
        <w:t xml:space="preserve"> obavljen je </w:t>
      </w:r>
      <w:r>
        <w:rPr>
          <w:sz w:val="24"/>
        </w:rPr>
        <w:t xml:space="preserve">promjenom uloge u skladu s odredbom čl. 85 st2 SZ-a, s obzirom da je </w:t>
      </w:r>
      <w:r w:rsidR="004B060A">
        <w:rPr>
          <w:sz w:val="24"/>
        </w:rPr>
        <w:t>Ivan Perković</w:t>
      </w:r>
      <w:r>
        <w:rPr>
          <w:sz w:val="24"/>
        </w:rPr>
        <w:t xml:space="preserve"> u prethodnom postupku </w:t>
      </w:r>
      <w:r w:rsidR="00DF502E">
        <w:rPr>
          <w:sz w:val="24"/>
        </w:rPr>
        <w:t>imao ulogu privremenog stečajnog upravitelja</w:t>
      </w:r>
      <w:r>
        <w:rPr>
          <w:sz w:val="24"/>
        </w:rPr>
        <w:t>.</w:t>
      </w:r>
      <w:r w:rsidR="003F7EE9">
        <w:rPr>
          <w:sz w:val="24"/>
        </w:rPr>
        <w:tab/>
      </w:r>
    </w:p>
    <w:p w:rsidRDefault="00F06020" w:rsidP="002C09E1" w:rsidR="00F06020">
      <w:pPr>
        <w:jc w:val="both"/>
        <w:rPr>
          <w:sz w:val="24"/>
        </w:rPr>
      </w:pPr>
    </w:p>
    <w:p w:rsidRDefault="004E6CEA" w:rsidP="007D6C7A" w:rsidR="0026585E">
      <w:pPr>
        <w:jc w:val="center"/>
        <w:rPr>
          <w:sz w:val="24"/>
        </w:rPr>
      </w:pPr>
      <w:r>
        <w:rPr>
          <w:sz w:val="24"/>
        </w:rPr>
        <w:t xml:space="preserve">U </w:t>
      </w:r>
      <w:proofErr w:type="spellStart"/>
      <w:r>
        <w:rPr>
          <w:sz w:val="24"/>
        </w:rPr>
        <w:t>Slav.Brodu</w:t>
      </w:r>
      <w:proofErr w:type="spellEnd"/>
      <w:r>
        <w:rPr>
          <w:sz w:val="24"/>
        </w:rPr>
        <w:t xml:space="preserve">, </w:t>
      </w:r>
      <w:r w:rsidR="00F966FC">
        <w:rPr>
          <w:sz w:val="24"/>
        </w:rPr>
        <w:t>11</w:t>
      </w:r>
      <w:r w:rsidR="004B060A">
        <w:rPr>
          <w:sz w:val="24"/>
        </w:rPr>
        <w:t>.listopada</w:t>
      </w:r>
      <w:r w:rsidR="003074F5">
        <w:rPr>
          <w:sz w:val="24"/>
        </w:rPr>
        <w:t xml:space="preserve"> </w:t>
      </w:r>
      <w:r w:rsidR="00266A9B">
        <w:rPr>
          <w:sz w:val="24"/>
        </w:rPr>
        <w:t xml:space="preserve">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sidR="007D7DC3">
        <w:rPr>
          <w:sz w:val="24"/>
        </w:rPr>
        <w:t xml:space="preserve">    </w:t>
      </w:r>
      <w:r>
        <w:rPr>
          <w:sz w:val="24"/>
        </w:rPr>
        <w:t>STEČAJNI SUDAC:</w:t>
      </w:r>
    </w:p>
    <w:p w:rsidRDefault="004E6CEA" w:rsidP="00F3004D" w:rsidR="008712D5">
      <w:pPr>
        <w:rPr>
          <w:sz w:val="24"/>
        </w:rPr>
      </w:pPr>
      <w:r>
        <w:rPr>
          <w:sz w:val="24"/>
        </w:rPr>
        <w:t xml:space="preserve">                                                                                           </w:t>
      </w:r>
      <w:r w:rsidR="00F8588C">
        <w:rPr>
          <w:sz w:val="24"/>
        </w:rPr>
        <w:tab/>
      </w:r>
      <w:r w:rsidR="00F8588C">
        <w:rPr>
          <w:sz w:val="24"/>
        </w:rPr>
        <w:tab/>
      </w:r>
      <w:r w:rsidR="006322AE">
        <w:rPr>
          <w:sz w:val="24"/>
        </w:rPr>
        <w:t xml:space="preserve">   </w:t>
      </w:r>
      <w:r w:rsidR="007D7DC3">
        <w:rPr>
          <w:sz w:val="24"/>
        </w:rPr>
        <w:t xml:space="preserve">    </w:t>
      </w:r>
      <w:r>
        <w:rPr>
          <w:sz w:val="24"/>
        </w:rPr>
        <w:t>Vesna Vukelić</w:t>
      </w:r>
      <w:r w:rsidR="004275AB">
        <w:rPr>
          <w:sz w:val="24"/>
        </w:rPr>
        <w:t>, v.r.</w:t>
      </w:r>
    </w:p>
    <w:p w:rsidRDefault="008712D5" w:rsidP="00F3004D" w:rsidR="008712D5"/>
    <w:p w:rsidRDefault="004E6CEA" w:rsidR="004E6CEA" w:rsidRPr="00E70A3C">
      <w:pPr>
        <w:rPr>
          <w:sz w:val="24"/>
        </w:rPr>
      </w:pPr>
      <w:r>
        <w:rPr>
          <w:b/>
        </w:rPr>
        <w:t>NAPUTAK O PRAVNOM LIJEKU</w:t>
      </w:r>
    </w:p>
    <w:p w:rsidRDefault="00505D3C" w:rsidP="00505D3C" w:rsidR="00862F9E">
      <w:r>
        <w:t xml:space="preserve">Na ovo rješenje </w:t>
      </w:r>
      <w:r w:rsidR="00862F9E">
        <w:t>vjerovnici i osoba ovlaštena za zastupanje dužnika po zakonu</w:t>
      </w:r>
    </w:p>
    <w:p w:rsidRDefault="00862F9E" w:rsidP="00505D3C" w:rsidR="00862F9E">
      <w:r>
        <w:t xml:space="preserve">do dana nastupanja pravnih posljedica otvaranja </w:t>
      </w:r>
      <w:proofErr w:type="spellStart"/>
      <w:r>
        <w:t>steč.post</w:t>
      </w:r>
      <w:proofErr w:type="spellEnd"/>
      <w:r>
        <w:t>.</w:t>
      </w:r>
      <w:r w:rsidR="00505D3C">
        <w:t xml:space="preserve">, mogu uložiti žalbu </w:t>
      </w:r>
    </w:p>
    <w:p w:rsidRDefault="00505D3C" w:rsidP="00505D3C" w:rsidR="00862F9E">
      <w:r>
        <w:t xml:space="preserve">u roku od 8 dana od isteka osmog dana po objavi ovog rješenja na mrežnoj </w:t>
      </w:r>
    </w:p>
    <w:p w:rsidRDefault="00505D3C" w:rsidR="0061083F">
      <w:r>
        <w:t>stanici e-Oglasna ploča suda.</w:t>
      </w:r>
      <w:r w:rsidRPr="00867C7E">
        <w:t xml:space="preserve"> Žalba se podnosi</w:t>
      </w:r>
      <w:r>
        <w:t xml:space="preserve"> ovom sudu u 3 primjerka, </w:t>
      </w:r>
    </w:p>
    <w:p w:rsidRDefault="00505D3C" w:rsidR="00F3004D" w:rsidRPr="007D6C7A">
      <w:r>
        <w:t>a o žalbi odlučuje Visoki trgovački sud RH u Zagrebu.</w:t>
      </w:r>
    </w:p>
    <w:p w:rsidRDefault="001826DD" w:rsidR="001826DD">
      <w:pPr>
        <w:rPr>
          <w:sz w:val="24"/>
        </w:rPr>
      </w:pPr>
    </w:p>
    <w:p w:rsidRDefault="001826DD" w:rsidR="001826DD">
      <w:pPr>
        <w:rPr>
          <w:sz w:val="24"/>
        </w:rPr>
      </w:pPr>
    </w:p>
    <w:p w:rsidRDefault="001826DD" w:rsidR="001826DD">
      <w:pPr>
        <w:rPr>
          <w:sz w:val="24"/>
        </w:rPr>
      </w:pPr>
    </w:p>
    <w:p w:rsidRDefault="00F3004D" w:rsidR="00F3004D">
      <w:pPr>
        <w:rPr>
          <w:sz w:val="24"/>
        </w:rPr>
      </w:pPr>
    </w:p>
    <w:p w:rsidRDefault="00F3004D" w:rsidR="00F3004D">
      <w:pPr>
        <w:rPr>
          <w:sz w:val="24"/>
        </w:rPr>
      </w:pPr>
    </w:p>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F06020">
        <w:rPr>
          <w:sz w:val="24"/>
        </w:rPr>
        <w:t>eč.upravitelju</w:t>
      </w:r>
      <w:proofErr w:type="spellEnd"/>
    </w:p>
    <w:p w:rsidRDefault="004C752A" w:rsidP="0061083F" w:rsidR="0061083F" w:rsidRPr="0061083F">
      <w:pPr>
        <w:rPr>
          <w:sz w:val="24"/>
          <w:szCs w:val="24"/>
        </w:rPr>
      </w:pPr>
      <w:r>
        <w:rPr>
          <w:sz w:val="24"/>
        </w:rPr>
        <w:t>2.</w:t>
      </w:r>
      <w:r w:rsidR="002428E6">
        <w:rPr>
          <w:sz w:val="24"/>
        </w:rPr>
        <w:t xml:space="preserve"> </w:t>
      </w:r>
      <w:r w:rsidR="0061083F" w:rsidRPr="0061083F">
        <w:rPr>
          <w:sz w:val="24"/>
          <w:szCs w:val="24"/>
        </w:rPr>
        <w:t>osoba ovlaštena za zastupanje dužnika po zakonu</w:t>
      </w:r>
    </w:p>
    <w:p w:rsidRDefault="0061083F" w:rsidP="0061083F" w:rsidR="004C752A" w:rsidRPr="0061083F">
      <w:pPr>
        <w:rPr>
          <w:sz w:val="24"/>
          <w:szCs w:val="24"/>
        </w:rPr>
      </w:pPr>
      <w:r w:rsidRPr="0061083F">
        <w:rPr>
          <w:sz w:val="24"/>
          <w:szCs w:val="24"/>
        </w:rPr>
        <w:t xml:space="preserve">do dana nastupanja pravnih posljedica otvaranja </w:t>
      </w:r>
      <w:proofErr w:type="spellStart"/>
      <w:r w:rsidRPr="0061083F">
        <w:rPr>
          <w:sz w:val="24"/>
          <w:szCs w:val="24"/>
        </w:rPr>
        <w:t>steč.post</w:t>
      </w:r>
      <w:proofErr w:type="spellEnd"/>
      <w:r>
        <w:rPr>
          <w:sz w:val="24"/>
          <w:szCs w:val="24"/>
        </w:rPr>
        <w:t>.</w:t>
      </w:r>
    </w:p>
    <w:p w:rsidRDefault="004C752A" w:rsidR="004E6CEA">
      <w:pPr>
        <w:rPr>
          <w:sz w:val="24"/>
        </w:rPr>
      </w:pPr>
      <w:r>
        <w:rPr>
          <w:sz w:val="24"/>
        </w:rPr>
        <w:t>3.</w:t>
      </w:r>
      <w:r w:rsidR="00FC64E4">
        <w:rPr>
          <w:sz w:val="24"/>
        </w:rPr>
        <w:t xml:space="preserve"> </w:t>
      </w:r>
      <w:r w:rsidR="004E6CEA">
        <w:rPr>
          <w:sz w:val="24"/>
        </w:rPr>
        <w:t>registru</w:t>
      </w:r>
    </w:p>
    <w:p w:rsidRDefault="00C529E0" w:rsidP="00F0561E" w:rsidR="00C529E0">
      <w:pPr>
        <w:rPr>
          <w:sz w:val="24"/>
        </w:rPr>
      </w:pPr>
      <w:r>
        <w:rPr>
          <w:sz w:val="24"/>
        </w:rPr>
        <w:t>4</w:t>
      </w:r>
      <w:r w:rsidR="0062771E">
        <w:rPr>
          <w:sz w:val="24"/>
        </w:rPr>
        <w:t>. ŽDO Građansko uprav</w:t>
      </w:r>
      <w:r w:rsidR="00E70A3C">
        <w:rPr>
          <w:sz w:val="24"/>
        </w:rPr>
        <w:t>n</w:t>
      </w:r>
      <w:r w:rsidR="0062771E">
        <w:rPr>
          <w:sz w:val="24"/>
        </w:rPr>
        <w:t xml:space="preserve">i odjel </w:t>
      </w:r>
      <w:proofErr w:type="spellStart"/>
      <w:r w:rsidR="00BB6B8D">
        <w:rPr>
          <w:sz w:val="24"/>
        </w:rPr>
        <w:t>Slav.Brod</w:t>
      </w:r>
      <w:proofErr w:type="spellEnd"/>
    </w:p>
    <w:p w:rsidRDefault="002428E6" w:rsidR="00C4554F">
      <w:pPr>
        <w:rPr>
          <w:sz w:val="24"/>
        </w:rPr>
      </w:pPr>
      <w:r>
        <w:rPr>
          <w:sz w:val="24"/>
        </w:rPr>
        <w:t>5</w:t>
      </w:r>
      <w:r w:rsidR="00C4554F">
        <w:rPr>
          <w:sz w:val="24"/>
        </w:rPr>
        <w:t xml:space="preserve">. Porezna uprava </w:t>
      </w:r>
      <w:r w:rsidR="004C752A">
        <w:rPr>
          <w:sz w:val="24"/>
        </w:rPr>
        <w:t>Slavonski Brod</w:t>
      </w:r>
    </w:p>
    <w:p w:rsidRDefault="002428E6" w:rsidR="004C752A">
      <w:pPr>
        <w:rPr>
          <w:sz w:val="24"/>
        </w:rPr>
      </w:pPr>
      <w:r>
        <w:rPr>
          <w:sz w:val="24"/>
        </w:rPr>
        <w:t>6</w:t>
      </w:r>
      <w:r w:rsidR="004C752A">
        <w:rPr>
          <w:sz w:val="24"/>
        </w:rPr>
        <w:t>. FINA</w:t>
      </w:r>
    </w:p>
    <w:p w:rsidRDefault="00B95CC9" w:rsidR="00B95CC9">
      <w:pPr>
        <w:rPr>
          <w:sz w:val="24"/>
        </w:rPr>
      </w:pPr>
    </w:p>
    <w:p w:rsidRDefault="00B95CC9" w:rsidR="00B95CC9">
      <w:pPr>
        <w:rPr>
          <w:sz w:val="24"/>
        </w:rPr>
      </w:pPr>
    </w:p>
    <w:p w:rsidRDefault="004C752A" w:rsidR="004C752A">
      <w:pPr>
        <w:rPr>
          <w:sz w:val="24"/>
        </w:rPr>
      </w:pPr>
      <w:r>
        <w:rPr>
          <w:sz w:val="24"/>
        </w:rPr>
        <w:t>Dostaviti putem pošte:</w:t>
      </w:r>
    </w:p>
    <w:p w:rsidRDefault="004C752A" w:rsidR="004C752A">
      <w:pPr>
        <w:rPr>
          <w:sz w:val="24"/>
        </w:rPr>
      </w:pPr>
      <w:r>
        <w:rPr>
          <w:sz w:val="24"/>
        </w:rPr>
        <w:t>1. FINA</w:t>
      </w:r>
    </w:p>
    <w:p w:rsidRDefault="007D6C7A" w:rsidR="004C752A">
      <w:pPr>
        <w:rPr>
          <w:sz w:val="24"/>
        </w:rPr>
      </w:pPr>
      <w:r>
        <w:rPr>
          <w:sz w:val="24"/>
        </w:rPr>
        <w:t>2</w:t>
      </w:r>
      <w:r w:rsidR="004C752A">
        <w:rPr>
          <w:sz w:val="24"/>
        </w:rPr>
        <w:t>.</w:t>
      </w:r>
      <w:r w:rsidR="002428E6">
        <w:rPr>
          <w:sz w:val="24"/>
        </w:rPr>
        <w:t xml:space="preserve"> </w:t>
      </w:r>
      <w:r w:rsidR="00F06020">
        <w:rPr>
          <w:sz w:val="24"/>
        </w:rPr>
        <w:t>stečajnom</w:t>
      </w:r>
      <w:r w:rsidR="004C752A">
        <w:rPr>
          <w:sz w:val="24"/>
        </w:rPr>
        <w:t xml:space="preserve"> upravitelj</w:t>
      </w:r>
      <w:r w:rsidR="00F06020">
        <w:rPr>
          <w:sz w:val="24"/>
        </w:rPr>
        <w:t>u</w:t>
      </w:r>
    </w:p>
    <w:sectPr w:rsidR="004C752A">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23969"/>
    <w:rsid w:val="00032323"/>
    <w:rsid w:val="00034E55"/>
    <w:rsid w:val="0004719A"/>
    <w:rsid w:val="00051B00"/>
    <w:rsid w:val="00052A26"/>
    <w:rsid w:val="00052F0B"/>
    <w:rsid w:val="00053CEE"/>
    <w:rsid w:val="00064A87"/>
    <w:rsid w:val="00071571"/>
    <w:rsid w:val="00071670"/>
    <w:rsid w:val="000758C9"/>
    <w:rsid w:val="00092A13"/>
    <w:rsid w:val="0009358D"/>
    <w:rsid w:val="000A18F3"/>
    <w:rsid w:val="000A3D7C"/>
    <w:rsid w:val="000A5929"/>
    <w:rsid w:val="000B072B"/>
    <w:rsid w:val="000B7C39"/>
    <w:rsid w:val="000C019D"/>
    <w:rsid w:val="000C5930"/>
    <w:rsid w:val="000D2141"/>
    <w:rsid w:val="000D5DB6"/>
    <w:rsid w:val="000D63F8"/>
    <w:rsid w:val="000E178F"/>
    <w:rsid w:val="000F313D"/>
    <w:rsid w:val="000F4D4E"/>
    <w:rsid w:val="000F52D7"/>
    <w:rsid w:val="00100FD8"/>
    <w:rsid w:val="00102349"/>
    <w:rsid w:val="00102AD1"/>
    <w:rsid w:val="0011514D"/>
    <w:rsid w:val="0011558D"/>
    <w:rsid w:val="001243AB"/>
    <w:rsid w:val="00130909"/>
    <w:rsid w:val="0013110D"/>
    <w:rsid w:val="001342F1"/>
    <w:rsid w:val="00135F37"/>
    <w:rsid w:val="00140CA3"/>
    <w:rsid w:val="00146AFC"/>
    <w:rsid w:val="00146DD3"/>
    <w:rsid w:val="00150843"/>
    <w:rsid w:val="00156236"/>
    <w:rsid w:val="00156B39"/>
    <w:rsid w:val="0017163B"/>
    <w:rsid w:val="001826DD"/>
    <w:rsid w:val="001846B3"/>
    <w:rsid w:val="0018562A"/>
    <w:rsid w:val="0019504D"/>
    <w:rsid w:val="001A6BED"/>
    <w:rsid w:val="001A767C"/>
    <w:rsid w:val="0020145C"/>
    <w:rsid w:val="00213E73"/>
    <w:rsid w:val="00216E29"/>
    <w:rsid w:val="00217CA2"/>
    <w:rsid w:val="002233CF"/>
    <w:rsid w:val="00227DC3"/>
    <w:rsid w:val="00230B39"/>
    <w:rsid w:val="00232FE1"/>
    <w:rsid w:val="00233457"/>
    <w:rsid w:val="00233ACC"/>
    <w:rsid w:val="00233DD5"/>
    <w:rsid w:val="00237150"/>
    <w:rsid w:val="00237BC7"/>
    <w:rsid w:val="002428E6"/>
    <w:rsid w:val="002444B4"/>
    <w:rsid w:val="002508D4"/>
    <w:rsid w:val="00250D57"/>
    <w:rsid w:val="00251F5F"/>
    <w:rsid w:val="002532F0"/>
    <w:rsid w:val="00255B9D"/>
    <w:rsid w:val="002635B6"/>
    <w:rsid w:val="0026585E"/>
    <w:rsid w:val="00266A9B"/>
    <w:rsid w:val="00270CD4"/>
    <w:rsid w:val="00275BAB"/>
    <w:rsid w:val="00282A48"/>
    <w:rsid w:val="00286A2F"/>
    <w:rsid w:val="002959F1"/>
    <w:rsid w:val="00297333"/>
    <w:rsid w:val="002A12FC"/>
    <w:rsid w:val="002A1841"/>
    <w:rsid w:val="002A1954"/>
    <w:rsid w:val="002A68CF"/>
    <w:rsid w:val="002B09CB"/>
    <w:rsid w:val="002B0FED"/>
    <w:rsid w:val="002B1C71"/>
    <w:rsid w:val="002B2A06"/>
    <w:rsid w:val="002B4087"/>
    <w:rsid w:val="002C09E1"/>
    <w:rsid w:val="002C1087"/>
    <w:rsid w:val="002C1103"/>
    <w:rsid w:val="002C37AB"/>
    <w:rsid w:val="002C4BBD"/>
    <w:rsid w:val="002D3B9A"/>
    <w:rsid w:val="002D62F0"/>
    <w:rsid w:val="002D7AB0"/>
    <w:rsid w:val="002D7CEE"/>
    <w:rsid w:val="002E56B2"/>
    <w:rsid w:val="002E7053"/>
    <w:rsid w:val="002F2078"/>
    <w:rsid w:val="002F26FB"/>
    <w:rsid w:val="0030244E"/>
    <w:rsid w:val="00303D11"/>
    <w:rsid w:val="003074F5"/>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491D"/>
    <w:rsid w:val="003975AF"/>
    <w:rsid w:val="003A1B1A"/>
    <w:rsid w:val="003A2CAB"/>
    <w:rsid w:val="003A6189"/>
    <w:rsid w:val="003A6DB0"/>
    <w:rsid w:val="003B6DB7"/>
    <w:rsid w:val="003C05FD"/>
    <w:rsid w:val="003D3B63"/>
    <w:rsid w:val="003D756A"/>
    <w:rsid w:val="003E02BE"/>
    <w:rsid w:val="003E3D48"/>
    <w:rsid w:val="003E517A"/>
    <w:rsid w:val="003E5587"/>
    <w:rsid w:val="003E642D"/>
    <w:rsid w:val="003F1FEF"/>
    <w:rsid w:val="003F71AF"/>
    <w:rsid w:val="003F7EE9"/>
    <w:rsid w:val="00401053"/>
    <w:rsid w:val="00407F7D"/>
    <w:rsid w:val="0041344E"/>
    <w:rsid w:val="004139F5"/>
    <w:rsid w:val="00414710"/>
    <w:rsid w:val="00423B4C"/>
    <w:rsid w:val="00425654"/>
    <w:rsid w:val="004275AB"/>
    <w:rsid w:val="00431971"/>
    <w:rsid w:val="004329E6"/>
    <w:rsid w:val="00433C19"/>
    <w:rsid w:val="00437A54"/>
    <w:rsid w:val="0044172B"/>
    <w:rsid w:val="00441C03"/>
    <w:rsid w:val="00446C85"/>
    <w:rsid w:val="00447133"/>
    <w:rsid w:val="004644F8"/>
    <w:rsid w:val="0046765C"/>
    <w:rsid w:val="0048096E"/>
    <w:rsid w:val="004945E5"/>
    <w:rsid w:val="00495F52"/>
    <w:rsid w:val="00497352"/>
    <w:rsid w:val="004A7CA9"/>
    <w:rsid w:val="004B060A"/>
    <w:rsid w:val="004B08C0"/>
    <w:rsid w:val="004B4F3B"/>
    <w:rsid w:val="004C752A"/>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53C6"/>
    <w:rsid w:val="00505D3C"/>
    <w:rsid w:val="00511071"/>
    <w:rsid w:val="005231CF"/>
    <w:rsid w:val="00524062"/>
    <w:rsid w:val="00531866"/>
    <w:rsid w:val="0053720C"/>
    <w:rsid w:val="00540633"/>
    <w:rsid w:val="00540842"/>
    <w:rsid w:val="00542640"/>
    <w:rsid w:val="00542CB6"/>
    <w:rsid w:val="00550063"/>
    <w:rsid w:val="005565D9"/>
    <w:rsid w:val="00564639"/>
    <w:rsid w:val="005662EB"/>
    <w:rsid w:val="005721E4"/>
    <w:rsid w:val="00574E85"/>
    <w:rsid w:val="00582280"/>
    <w:rsid w:val="00585805"/>
    <w:rsid w:val="005861B2"/>
    <w:rsid w:val="00586CA8"/>
    <w:rsid w:val="005907D7"/>
    <w:rsid w:val="00591C1A"/>
    <w:rsid w:val="00595317"/>
    <w:rsid w:val="005A601C"/>
    <w:rsid w:val="005B757B"/>
    <w:rsid w:val="005D27C0"/>
    <w:rsid w:val="005D35E5"/>
    <w:rsid w:val="005D3E21"/>
    <w:rsid w:val="005D49B4"/>
    <w:rsid w:val="005D4CDD"/>
    <w:rsid w:val="005D4E25"/>
    <w:rsid w:val="005D7896"/>
    <w:rsid w:val="005E1568"/>
    <w:rsid w:val="00602DCB"/>
    <w:rsid w:val="00610778"/>
    <w:rsid w:val="0061083F"/>
    <w:rsid w:val="0062771E"/>
    <w:rsid w:val="00627C47"/>
    <w:rsid w:val="006322AE"/>
    <w:rsid w:val="00640980"/>
    <w:rsid w:val="00646A0D"/>
    <w:rsid w:val="00647734"/>
    <w:rsid w:val="006521B0"/>
    <w:rsid w:val="00652E37"/>
    <w:rsid w:val="0065367D"/>
    <w:rsid w:val="00654945"/>
    <w:rsid w:val="00657CA1"/>
    <w:rsid w:val="00665499"/>
    <w:rsid w:val="006767D6"/>
    <w:rsid w:val="006842D1"/>
    <w:rsid w:val="00685335"/>
    <w:rsid w:val="00690AFB"/>
    <w:rsid w:val="0069191F"/>
    <w:rsid w:val="00693D92"/>
    <w:rsid w:val="00693FAD"/>
    <w:rsid w:val="006947BE"/>
    <w:rsid w:val="00696155"/>
    <w:rsid w:val="00696A11"/>
    <w:rsid w:val="0069702D"/>
    <w:rsid w:val="00697A47"/>
    <w:rsid w:val="006A2A47"/>
    <w:rsid w:val="006A6DE9"/>
    <w:rsid w:val="006A7285"/>
    <w:rsid w:val="006B270F"/>
    <w:rsid w:val="006C0618"/>
    <w:rsid w:val="006E459C"/>
    <w:rsid w:val="006E4E22"/>
    <w:rsid w:val="006E68B5"/>
    <w:rsid w:val="006E7503"/>
    <w:rsid w:val="006F2157"/>
    <w:rsid w:val="006F5FB3"/>
    <w:rsid w:val="00701BAE"/>
    <w:rsid w:val="00702AD0"/>
    <w:rsid w:val="00714C4B"/>
    <w:rsid w:val="007324CA"/>
    <w:rsid w:val="00745BA2"/>
    <w:rsid w:val="007701D9"/>
    <w:rsid w:val="0077054F"/>
    <w:rsid w:val="00771360"/>
    <w:rsid w:val="007727D9"/>
    <w:rsid w:val="007768AB"/>
    <w:rsid w:val="0077706D"/>
    <w:rsid w:val="007804CF"/>
    <w:rsid w:val="00783623"/>
    <w:rsid w:val="007838DA"/>
    <w:rsid w:val="00784797"/>
    <w:rsid w:val="007847A3"/>
    <w:rsid w:val="00795203"/>
    <w:rsid w:val="00796CBE"/>
    <w:rsid w:val="007A1A0F"/>
    <w:rsid w:val="007A1CCA"/>
    <w:rsid w:val="007C1CCB"/>
    <w:rsid w:val="007C1D50"/>
    <w:rsid w:val="007C6748"/>
    <w:rsid w:val="007D305F"/>
    <w:rsid w:val="007D6C7A"/>
    <w:rsid w:val="007D7DC3"/>
    <w:rsid w:val="007E0234"/>
    <w:rsid w:val="007E02F6"/>
    <w:rsid w:val="007E6C97"/>
    <w:rsid w:val="007E73CA"/>
    <w:rsid w:val="00802F5D"/>
    <w:rsid w:val="00804528"/>
    <w:rsid w:val="00816A47"/>
    <w:rsid w:val="008204F0"/>
    <w:rsid w:val="00822E7C"/>
    <w:rsid w:val="00826EBB"/>
    <w:rsid w:val="008357DC"/>
    <w:rsid w:val="0084317F"/>
    <w:rsid w:val="00845F86"/>
    <w:rsid w:val="00846F69"/>
    <w:rsid w:val="00853525"/>
    <w:rsid w:val="00861B7D"/>
    <w:rsid w:val="00862F9E"/>
    <w:rsid w:val="008712D5"/>
    <w:rsid w:val="0088195B"/>
    <w:rsid w:val="00883661"/>
    <w:rsid w:val="00883E58"/>
    <w:rsid w:val="00891E5F"/>
    <w:rsid w:val="008A4AA6"/>
    <w:rsid w:val="008A6405"/>
    <w:rsid w:val="008A6B78"/>
    <w:rsid w:val="008B0A99"/>
    <w:rsid w:val="008B2871"/>
    <w:rsid w:val="008B362B"/>
    <w:rsid w:val="008C1B23"/>
    <w:rsid w:val="008C3C44"/>
    <w:rsid w:val="008C5822"/>
    <w:rsid w:val="008C7C82"/>
    <w:rsid w:val="008D172F"/>
    <w:rsid w:val="008E476F"/>
    <w:rsid w:val="008F154B"/>
    <w:rsid w:val="008F1DFC"/>
    <w:rsid w:val="008F6001"/>
    <w:rsid w:val="0090175B"/>
    <w:rsid w:val="00901A5A"/>
    <w:rsid w:val="00903C3E"/>
    <w:rsid w:val="00907D46"/>
    <w:rsid w:val="009103EE"/>
    <w:rsid w:val="00915282"/>
    <w:rsid w:val="009174B2"/>
    <w:rsid w:val="00921DD7"/>
    <w:rsid w:val="00926E0B"/>
    <w:rsid w:val="009373D4"/>
    <w:rsid w:val="00941882"/>
    <w:rsid w:val="00945BC4"/>
    <w:rsid w:val="00951F4D"/>
    <w:rsid w:val="00951FD0"/>
    <w:rsid w:val="00961EA6"/>
    <w:rsid w:val="0097182A"/>
    <w:rsid w:val="00977630"/>
    <w:rsid w:val="00984144"/>
    <w:rsid w:val="00985EDA"/>
    <w:rsid w:val="009866A6"/>
    <w:rsid w:val="00992526"/>
    <w:rsid w:val="009A2EE9"/>
    <w:rsid w:val="009A3158"/>
    <w:rsid w:val="009A6663"/>
    <w:rsid w:val="009A7B7A"/>
    <w:rsid w:val="009B44B0"/>
    <w:rsid w:val="009B5092"/>
    <w:rsid w:val="009B548D"/>
    <w:rsid w:val="009B7329"/>
    <w:rsid w:val="009B75A6"/>
    <w:rsid w:val="009C4F65"/>
    <w:rsid w:val="009D35E2"/>
    <w:rsid w:val="009D55EF"/>
    <w:rsid w:val="009E29C4"/>
    <w:rsid w:val="009E2EE5"/>
    <w:rsid w:val="009E6012"/>
    <w:rsid w:val="009F0989"/>
    <w:rsid w:val="009F5049"/>
    <w:rsid w:val="009F59E5"/>
    <w:rsid w:val="00A02E35"/>
    <w:rsid w:val="00A04011"/>
    <w:rsid w:val="00A11E40"/>
    <w:rsid w:val="00A21FF8"/>
    <w:rsid w:val="00A256A6"/>
    <w:rsid w:val="00A26354"/>
    <w:rsid w:val="00A31F89"/>
    <w:rsid w:val="00A406A7"/>
    <w:rsid w:val="00A457D2"/>
    <w:rsid w:val="00A50367"/>
    <w:rsid w:val="00A51050"/>
    <w:rsid w:val="00A55234"/>
    <w:rsid w:val="00A56D45"/>
    <w:rsid w:val="00A617A3"/>
    <w:rsid w:val="00A61F4C"/>
    <w:rsid w:val="00A62294"/>
    <w:rsid w:val="00A70616"/>
    <w:rsid w:val="00A75785"/>
    <w:rsid w:val="00A76ED4"/>
    <w:rsid w:val="00A777B2"/>
    <w:rsid w:val="00A802EB"/>
    <w:rsid w:val="00A84C1C"/>
    <w:rsid w:val="00A91DD8"/>
    <w:rsid w:val="00AA02C0"/>
    <w:rsid w:val="00AA090F"/>
    <w:rsid w:val="00AA46FB"/>
    <w:rsid w:val="00AB3F6C"/>
    <w:rsid w:val="00AB7BB4"/>
    <w:rsid w:val="00AC3F1D"/>
    <w:rsid w:val="00AC4020"/>
    <w:rsid w:val="00AE2256"/>
    <w:rsid w:val="00AE7B09"/>
    <w:rsid w:val="00AF70DC"/>
    <w:rsid w:val="00B27D4F"/>
    <w:rsid w:val="00B30874"/>
    <w:rsid w:val="00B31CE9"/>
    <w:rsid w:val="00B33DFD"/>
    <w:rsid w:val="00B425FC"/>
    <w:rsid w:val="00B57046"/>
    <w:rsid w:val="00B62690"/>
    <w:rsid w:val="00B63A8A"/>
    <w:rsid w:val="00B65D39"/>
    <w:rsid w:val="00B70571"/>
    <w:rsid w:val="00B70C9C"/>
    <w:rsid w:val="00B70FD0"/>
    <w:rsid w:val="00B72939"/>
    <w:rsid w:val="00B87F2D"/>
    <w:rsid w:val="00B87F43"/>
    <w:rsid w:val="00B934CF"/>
    <w:rsid w:val="00B94512"/>
    <w:rsid w:val="00B95CC9"/>
    <w:rsid w:val="00BA5BF9"/>
    <w:rsid w:val="00BB6921"/>
    <w:rsid w:val="00BB6B8D"/>
    <w:rsid w:val="00BC7B3A"/>
    <w:rsid w:val="00BD1D70"/>
    <w:rsid w:val="00BE2389"/>
    <w:rsid w:val="00BE3015"/>
    <w:rsid w:val="00BE3E9C"/>
    <w:rsid w:val="00BE4B29"/>
    <w:rsid w:val="00BE6738"/>
    <w:rsid w:val="00BE6C03"/>
    <w:rsid w:val="00C0232D"/>
    <w:rsid w:val="00C023ED"/>
    <w:rsid w:val="00C0600D"/>
    <w:rsid w:val="00C1451A"/>
    <w:rsid w:val="00C205D3"/>
    <w:rsid w:val="00C232CC"/>
    <w:rsid w:val="00C3309D"/>
    <w:rsid w:val="00C344B8"/>
    <w:rsid w:val="00C4554F"/>
    <w:rsid w:val="00C45E50"/>
    <w:rsid w:val="00C529E0"/>
    <w:rsid w:val="00C7095F"/>
    <w:rsid w:val="00C75100"/>
    <w:rsid w:val="00C81BDF"/>
    <w:rsid w:val="00C85840"/>
    <w:rsid w:val="00C97171"/>
    <w:rsid w:val="00CA16E5"/>
    <w:rsid w:val="00CB071E"/>
    <w:rsid w:val="00CB3C69"/>
    <w:rsid w:val="00CB4563"/>
    <w:rsid w:val="00CB5D58"/>
    <w:rsid w:val="00CC378C"/>
    <w:rsid w:val="00CC797E"/>
    <w:rsid w:val="00CD7649"/>
    <w:rsid w:val="00CE3E86"/>
    <w:rsid w:val="00CE423C"/>
    <w:rsid w:val="00CF1B1D"/>
    <w:rsid w:val="00CF28B2"/>
    <w:rsid w:val="00D01A38"/>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A12DE"/>
    <w:rsid w:val="00DB6959"/>
    <w:rsid w:val="00DC1BF3"/>
    <w:rsid w:val="00DC33A1"/>
    <w:rsid w:val="00DC7C2C"/>
    <w:rsid w:val="00DD0F03"/>
    <w:rsid w:val="00DD24DE"/>
    <w:rsid w:val="00DD35EA"/>
    <w:rsid w:val="00DE08F3"/>
    <w:rsid w:val="00DF256C"/>
    <w:rsid w:val="00DF502E"/>
    <w:rsid w:val="00E06659"/>
    <w:rsid w:val="00E110A2"/>
    <w:rsid w:val="00E116B5"/>
    <w:rsid w:val="00E1633E"/>
    <w:rsid w:val="00E21C87"/>
    <w:rsid w:val="00E45A76"/>
    <w:rsid w:val="00E51A5C"/>
    <w:rsid w:val="00E54050"/>
    <w:rsid w:val="00E54B29"/>
    <w:rsid w:val="00E611E9"/>
    <w:rsid w:val="00E62FD0"/>
    <w:rsid w:val="00E70A3C"/>
    <w:rsid w:val="00E72359"/>
    <w:rsid w:val="00E82692"/>
    <w:rsid w:val="00E96E3D"/>
    <w:rsid w:val="00E97C73"/>
    <w:rsid w:val="00EA3E4A"/>
    <w:rsid w:val="00EA4CB1"/>
    <w:rsid w:val="00EA676B"/>
    <w:rsid w:val="00EC4CAE"/>
    <w:rsid w:val="00ED048D"/>
    <w:rsid w:val="00EE3072"/>
    <w:rsid w:val="00EE4576"/>
    <w:rsid w:val="00EE4AEE"/>
    <w:rsid w:val="00EF38CE"/>
    <w:rsid w:val="00EF4BB4"/>
    <w:rsid w:val="00EF7BCB"/>
    <w:rsid w:val="00F0059F"/>
    <w:rsid w:val="00F035B5"/>
    <w:rsid w:val="00F05331"/>
    <w:rsid w:val="00F0561E"/>
    <w:rsid w:val="00F06020"/>
    <w:rsid w:val="00F1679B"/>
    <w:rsid w:val="00F168B7"/>
    <w:rsid w:val="00F2118B"/>
    <w:rsid w:val="00F21C81"/>
    <w:rsid w:val="00F3004D"/>
    <w:rsid w:val="00F30E63"/>
    <w:rsid w:val="00F4228C"/>
    <w:rsid w:val="00F45C44"/>
    <w:rsid w:val="00F600F0"/>
    <w:rsid w:val="00F61629"/>
    <w:rsid w:val="00F62A9B"/>
    <w:rsid w:val="00F66DCC"/>
    <w:rsid w:val="00F70195"/>
    <w:rsid w:val="00F72758"/>
    <w:rsid w:val="00F823FF"/>
    <w:rsid w:val="00F82A1D"/>
    <w:rsid w:val="00F836C4"/>
    <w:rsid w:val="00F847A1"/>
    <w:rsid w:val="00F8588C"/>
    <w:rsid w:val="00F92B5F"/>
    <w:rsid w:val="00F9667C"/>
    <w:rsid w:val="00F966FC"/>
    <w:rsid w:val="00FA36EA"/>
    <w:rsid w:val="00FC1A41"/>
    <w:rsid w:val="00FC2A83"/>
    <w:rsid w:val="00FC3E86"/>
    <w:rsid w:val="00FC64E4"/>
    <w:rsid w:val="00FD3882"/>
    <w:rsid w:val="00FD696F"/>
    <w:rsid w:val="00FD71EB"/>
    <w:rsid w:val="00FD7573"/>
    <w:rsid w:val="00FE733B"/>
    <w:rsid w:val="00FF417D"/>
    <w:rsid w:val="00FF62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4275AB"/>
    <w:rPr>
      <w:color w:val="808080"/>
      <w:bdr w:space="0" w:sz="0" w:color="auto" w:val="none"/>
      <w:shd w:fill="auto" w:color="auto" w:val="clear"/>
    </w:rPr>
  </w:style>
  <w:style w:customStyle="true" w:styleId="eSPISCCParagraphDefaultFont" w:type="character">
    <w:name w:val="eSPIS_CC_Paragraph Default Font"/>
    <w:basedOn w:val="Zadanifontodlomka"/>
    <w:rsid w:val="004275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75AB"/>
    <w:rPr>
      <w:bdr w:space="0" w:sz="0" w:color="auto" w:val="none"/>
      <w:shd w:fill="FFFFCC" w:color="auto" w:val="clear"/>
      <w:lang w:val="hr-HR"/>
    </w:rPr>
  </w:style>
  <w:style w:customStyle="true" w:styleId="PozadinaSvijetloCrvena" w:type="character">
    <w:name w:val="Pozadina_SvijetloCrvena"/>
    <w:basedOn w:val="eSPISCCParagraphDefaultFont"/>
    <w:rsid w:val="004275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75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4275AB"/>
    <w:rPr>
      <w:color w:val="808080"/>
      <w:bdr w:color="auto" w:space="0" w:sz="0" w:val="none"/>
      <w:shd w:color="auto" w:fill="auto" w:val="clear"/>
    </w:rPr>
  </w:style>
  <w:style w:customStyle="1" w:styleId="eSPISCCParagraphDefaultFont" w:type="character">
    <w:name w:val="eSPIS_CC_Paragraph Default Font"/>
    <w:basedOn w:val="Zadanifontodlomka"/>
    <w:rsid w:val="004275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75AB"/>
    <w:rPr>
      <w:bdr w:color="auto" w:space="0" w:sz="0" w:val="none"/>
      <w:shd w:color="auto" w:fill="FFFFCC" w:val="clear"/>
      <w:lang w:val="hr-HR"/>
    </w:rPr>
  </w:style>
  <w:style w:customStyle="1" w:styleId="PozadinaSvijetloCrvena" w:type="character">
    <w:name w:val="Pozadina_SvijetloCrvena"/>
    <w:basedOn w:val="eSPISCCParagraphDefaultFont"/>
    <w:rsid w:val="004275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75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0025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izvorni_sadrzaj>
    <derivirana_varijabla naziv="DomainObject.Predmet.Opis_1">ČL.444.ST.1.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St-1210/2016</izvorni_sadrzaj>
    <derivirana_varijabla naziv="DomainObject.Predmet.OznakaBroj_1">St-1210/2016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VANJA d.o.o. za trgovinu, ugostiteljstvo i promet</izvorni_sadrzaj>
    <derivirana_varijabla naziv="DomainObject.Predmet.ProtustrankaFormated_1">  VANJA d.o.o. za trgovinu, ugostiteljstvo i promet</derivirana_varijabla>
  </DomainObject.Predmet.ProtustrankaFormated>
  <DomainObject.Predmet.ProtustrankaFormatedOIB>
    <izvorni_sadrzaj>  VANJA d.o.o. za trgovinu, ugostiteljstvo i promet, OIB 56766963601</izvorni_sadrzaj>
    <derivirana_varijabla naziv="DomainObject.Predmet.ProtustrankaFormatedOIB_1">  VANJA d.o.o. za trgovinu, ugostiteljstvo i promet, OIB 56766963601</derivirana_varijabla>
  </DomainObject.Predmet.ProtustrankaFormatedOIB>
  <DomainObject.Predmet.ProtustrankaFormatedWithAdress>
    <izvorni_sadrzaj> VANJA d.o.o. za trgovinu, ugostiteljstvo i promet, Kralja Krešimira 9 A, 34000 Požega</izvorni_sadrzaj>
    <derivirana_varijabla naziv="DomainObject.Predmet.ProtustrankaFormatedWithAdress_1"> VANJA d.o.o. za trgovinu, ugostiteljstvo i promet, Kralja Krešimira 9 A, 34000 Požega</derivirana_varijabla>
  </DomainObject.Predmet.ProtustrankaFormatedWithAdress>
  <DomainObject.Predmet.ProtustrankaFormatedWithAdressOIB>
    <izvorni_sadrzaj> VANJA d.o.o. za trgovinu, ugostiteljstvo i promet, OIB 56766963601, Kralja Krešimira 9 A, 34000 Požega</izvorni_sadrzaj>
    <derivirana_varijabla naziv="DomainObject.Predmet.ProtustrankaFormatedWithAdressOIB_1"> VANJA d.o.o. za trgovinu, ugostiteljstvo i promet, OIB 56766963601, Kralja Krešimira 9 A, 34000 Požega</derivirana_varijabla>
  </DomainObject.Predmet.ProtustrankaFormatedWithAdressOIB>
  <DomainObject.Predmet.ProtustrankaWithAdress>
    <izvorni_sadrzaj>VANJA d.o.o. za trgovinu, ugostiteljstvo i promet Kralja Krešimira 9 A, 34000 Požega</izvorni_sadrzaj>
    <derivirana_varijabla naziv="DomainObject.Predmet.ProtustrankaWithAdress_1">VANJA d.o.o. za trgovinu, ugostiteljstvo i promet Kralja Krešimira 9 A, 34000 Požega</derivirana_varijabla>
  </DomainObject.Predmet.ProtustrankaWithAdress>
  <DomainObject.Predmet.ProtustrankaWithAdressOIB>
    <izvorni_sadrzaj>VANJA d.o.o. za trgovinu, ugostiteljstvo i promet, OIB 56766963601, Kralja Krešimira 9 A, 34000 Požega</izvorni_sadrzaj>
    <derivirana_varijabla naziv="DomainObject.Predmet.ProtustrankaWithAdressOIB_1">VANJA d.o.o. za trgovinu, ugostiteljstvo i promet, OIB 56766963601, Kralja Krešimira 9 A, 34000 Požega</derivirana_varijabla>
  </DomainObject.Predmet.ProtustrankaWithAdressOIB>
  <DomainObject.Predmet.ProtustrankaNazivFormated>
    <izvorni_sadrzaj>VANJA d.o.o. za trgovinu, ugostiteljstvo i promet</izvorni_sadrzaj>
    <derivirana_varijabla naziv="DomainObject.Predmet.ProtustrankaNazivFormated_1">VANJA d.o.o. za trgovinu, ugostiteljstvo i promet</derivirana_varijabla>
  </DomainObject.Predmet.ProtustrankaNazivFormated>
  <DomainObject.Predmet.ProtustrankaNazivFormatedOIB>
    <izvorni_sadrzaj>VANJA d.o.o. za trgovinu, ugostiteljstvo i promet, OIB 56766963601</izvorni_sadrzaj>
    <derivirana_varijabla naziv="DomainObject.Predmet.ProtustrankaNazivFormatedOIB_1">VANJA d.o.o. za trgovinu, ugostiteljstvo i promet, OIB 56766963601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izvorni_sadrzaj>
    <derivirana_varijabla naziv="DomainObject.Predmet.StrankaFormated_1">  MINISTARSTVO FINANCIJA POREZNA UPRAVA</derivirana_varijabla>
  </DomainObject.Predmet.StrankaFormated>
  <DomainObject.Predmet.StrankaFormatedOIB>
    <izvorni_sadrzaj>  MINISTARSTVO FINANCIJA POREZNA UPRAVA</izvorni_sadrzaj>
    <derivirana_varijabla naziv="DomainObject.Predmet.StrankaFormatedOIB_1">  MINISTARSTVO FINANCIJA POREZNA UPRAVA</derivirana_varijabla>
  </DomainObject.Predmet.StrankaFormatedOIB>
  <DomainObject.Predmet.StrankaFormatedWithAdress>
    <izvorni_sadrzaj> MINISTARSTVO FINANCIJA POREZNA UPRAVA, katančićeva 5 a, 34000 Požega</izvorni_sadrzaj>
    <derivirana_varijabla naziv="DomainObject.Predmet.StrankaFormatedWithAdress_1"> MINISTARSTVO FINANCIJA POREZNA UPRAVA, katančićeva 5 a, 34000 Požega</derivirana_varijabla>
  </DomainObject.Predmet.StrankaFormatedWithAdress>
  <DomainObject.Predmet.StrankaFormatedWithAdressOIB>
    <izvorni_sadrzaj> MINISTARSTVO FINANCIJA POREZNA UPRAVA, katančićeva 5 a, 34000 Požega</izvorni_sadrzaj>
    <derivirana_varijabla naziv="DomainObject.Predmet.StrankaFormatedWithAdressOIB_1"> MINISTARSTVO FINANCIJA POREZNA UPRAVA, katančićeva 5 a, 34000 Požega</derivirana_varijabla>
  </DomainObject.Predmet.StrankaFormatedWithAdressOIB>
  <DomainObject.Predmet.StrankaWithAdress>
    <izvorni_sadrzaj>MINISTARSTVO FINANCIJA POREZNA UPRAVA katančićeva 5 a,34000 Požega</izvorni_sadrzaj>
    <derivirana_varijabla naziv="DomainObject.Predmet.StrankaWithAdress_1">MINISTARSTVO FINANCIJA POREZNA UPRAVA katančićeva 5 a,34000 Požega</derivirana_varijabla>
  </DomainObject.Predmet.StrankaWithAdress>
  <DomainObject.Predmet.StrankaWithAdressOIB>
    <izvorni_sadrzaj>MINISTARSTVO FINANCIJA POREZNA UPRAVA, katančićeva 5 a,34000 Požega</izvorni_sadrzaj>
    <derivirana_varijabla naziv="DomainObject.Predmet.StrankaWithAdressOIB_1">MINISTARSTVO FINANCIJA POREZNA UPRAVA, katančićeva 5 a,34000 Požega</derivirana_varijabla>
  </DomainObject.Predmet.StrankaWithAdressOIB>
  <DomainObject.Predmet.StrankaNazivFormated>
    <izvorni_sadrzaj>MINISTARSTVO FINANCIJA POREZNA UPRAVA</izvorni_sadrzaj>
    <derivirana_varijabla naziv="DomainObject.Predmet.StrankaNazivFormated_1">MINISTARSTVO FINANCIJA POREZNA UPRAVA</derivirana_varijabla>
  </DomainObject.Predmet.StrankaNazivFormated>
  <DomainObject.Predmet.StrankaNazivFormatedOIB>
    <izvorni_sadrzaj>MINISTARSTVO FINANCIJA POREZNA UPRAVA</izvorni_sadrzaj>
    <derivirana_varijabla naziv="DomainObject.Predmet.StrankaNazivFormatedOIB_1">MINISTARSTVO FINANCIJA POREZNA UPRAVA</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MINISTARSTVO FINANCIJA POREZNA UPRAVA</item>
    </izvorni_sadrzaj>
    <derivirana_varijabla naziv="DomainObject.Predmet.StrankaListFormated_1">
      <item>MINISTARSTVO FINANCIJA POREZNA UPRAVA</item>
    </derivirana_varijabla>
  </DomainObject.Predmet.StrankaListFormated>
  <DomainObject.Predmet.StrankaListFormatedOIB>
    <izvorni_sadrzaj>
      <item>MINISTARSTVO FINANCIJA POREZNA UPRAVA</item>
    </izvorni_sadrzaj>
    <derivirana_varijabla naziv="DomainObject.Predmet.StrankaListFormatedOIB_1">
      <item>MINISTARSTVO FINANCIJA POREZNA UPRAVA</item>
    </derivirana_varijabla>
  </DomainObject.Predmet.StrankaListFormatedOIB>
  <DomainObject.Predmet.StrankaListFormatedWithAdress>
    <izvorni_sadrzaj>
      <item>MINISTARSTVO FINANCIJA POREZNA UPRAVA, katančićeva 5 a, 34000 Požega</item>
    </izvorni_sadrzaj>
    <derivirana_varijabla naziv="DomainObject.Predmet.StrankaListFormatedWithAdress_1">
      <item>MINISTARSTVO FINANCIJA POREZNA UPRAVA, katančićeva 5 a, 34000 Požega</item>
    </derivirana_varijabla>
  </DomainObject.Predmet.StrankaListFormatedWithAdress>
  <DomainObject.Predmet.StrankaListFormatedWithAdressOIB>
    <izvorni_sadrzaj>
      <item>MINISTARSTVO FINANCIJA POREZNA UPRAVA, katančićeva 5 a, 34000 Požega</item>
    </izvorni_sadrzaj>
    <derivirana_varijabla naziv="DomainObject.Predmet.StrankaListFormatedWithAdressOIB_1">
      <item>MINISTARSTVO FINANCIJA POREZNA UPRAVA, katančićeva 5 a, 34000 Požega</item>
    </derivirana_varijabla>
  </DomainObject.Predmet.StrankaListFormatedWithAdressOIB>
  <DomainObject.Predmet.StrankaListNazivFormated>
    <izvorni_sadrzaj>
      <item>MINISTARSTVO FINANCIJA POREZNA UPRAVA</item>
    </izvorni_sadrzaj>
    <derivirana_varijabla naziv="DomainObject.Predmet.StrankaListNazivFormated_1">
      <item>MINISTARSTVO FINANCIJA POREZNA UPRAVA</item>
    </derivirana_varijabla>
  </DomainObject.Predmet.StrankaListNazivFormated>
  <DomainObject.Predmet.StrankaListNazivFormatedOIB>
    <izvorni_sadrzaj>
      <item>MINISTARSTVO FINANCIJA POREZNA UPRAVA</item>
    </izvorni_sadrzaj>
    <derivirana_varijabla naziv="DomainObject.Predmet.StrankaListNazivFormatedOIB_1">
      <item>MINISTARSTVO FINANCIJA POREZNA UPRAVA</item>
    </derivirana_varijabla>
  </DomainObject.Predmet.StrankaListNazivFormatedOIB>
  <DomainObject.Predmet.ProtuStrankaListFormated>
    <izvorni_sadrzaj>
      <item>VANJA d.o.o. za trgovinu, ugostiteljstvo i promet</item>
    </izvorni_sadrzaj>
    <derivirana_varijabla naziv="DomainObject.Predmet.ProtuStrankaListFormated_1">
      <item>VANJA d.o.o. za trgovinu, ugostiteljstvo i promet</item>
    </derivirana_varijabla>
  </DomainObject.Predmet.ProtuStrankaListFormated>
  <DomainObject.Predmet.ProtuStrankaListFormatedOIB>
    <izvorni_sadrzaj>
      <item>VANJA d.o.o. za trgovinu, ugostiteljstvo i promet, OIB 56766963601</item>
    </izvorni_sadrzaj>
    <derivirana_varijabla naziv="DomainObject.Predmet.ProtuStrankaListFormatedOIB_1">
      <item>VANJA d.o.o. za trgovinu, ugostiteljstvo i promet, OIB 56766963601</item>
    </derivirana_varijabla>
  </DomainObject.Predmet.ProtuStrankaListFormatedOIB>
  <DomainObject.Predmet.ProtuStrankaListFormatedWithAdress>
    <izvorni_sadrzaj>
      <item>VANJA d.o.o. za trgovinu, ugostiteljstvo i promet, Kralja Krešimira 9 A, 34000 Požega</item>
    </izvorni_sadrzaj>
    <derivirana_varijabla naziv="DomainObject.Predmet.ProtuStrankaListFormatedWithAdress_1">
      <item>VANJA d.o.o. za trgovinu, ugostiteljstvo i promet, Kralja Krešimira 9 A, 34000 Požega</item>
    </derivirana_varijabla>
  </DomainObject.Predmet.ProtuStrankaListFormatedWithAdress>
  <DomainObject.Predmet.ProtuStrankaListFormatedWithAdressOIB>
    <izvorni_sadrzaj>
      <item>VANJA d.o.o. za trgovinu, ugostiteljstvo i promet, OIB 56766963601, Kralja Krešimira 9 A, 34000 Požega</item>
    </izvorni_sadrzaj>
    <derivirana_varijabla naziv="DomainObject.Predmet.ProtuStrankaListFormatedWithAdressOIB_1">
      <item>VANJA d.o.o. za trgovinu, ugostiteljstvo i promet, OIB 56766963601, Kralja Krešimira 9 A, 34000 Požega</item>
    </derivirana_varijabla>
  </DomainObject.Predmet.ProtuStrankaListFormatedWithAdressOIB>
  <DomainObject.Predmet.ProtuStrankaListNazivFormated>
    <izvorni_sadrzaj>
      <item>VANJA d.o.o. za trgovinu, ugostiteljstvo i promet</item>
    </izvorni_sadrzaj>
    <derivirana_varijabla naziv="DomainObject.Predmet.ProtuStrankaListNazivFormated_1">
      <item>VANJA d.o.o. za trgovinu, ugostiteljstvo i promet</item>
    </derivirana_varijabla>
  </DomainObject.Predmet.ProtuStrankaListNazivFormated>
  <DomainObject.Predmet.ProtuStrankaListNazivFormatedOIB>
    <izvorni_sadrzaj>
      <item>VANJA d.o.o. za trgovinu, ugostiteljstvo i promet, OIB 56766963601</item>
    </izvorni_sadrzaj>
    <derivirana_varijabla naziv="DomainObject.Predmet.ProtuStrankaListNazivFormatedOIB_1">
      <item>VANJA d.o.o. za trgovinu, ugostiteljstvo i promet, OIB 56766963601</item>
    </derivirana_varijabla>
  </DomainObject.Predmet.ProtuStrankaListNazivFormatedOIB>
  <DomainObject.Predmet.OstaliListFormated>
    <izvorni_sadrzaj>
      <item>ŽUPANIJSKO DRŽAVNO ODVJETNIŠTVO U SLAVONSKOM BRODU</item>
      <item>Vanja Dodiković</item>
      <item>Vesna Lazarić</item>
      <item>Željko Damjanac</item>
      <item>GABRIEL ZOVAK</item>
      <item>BRUNO DAMJANAC</item>
    </izvorni_sadrzaj>
    <derivirana_varijabla naziv="DomainObject.Predmet.OstaliListFormated_1">
      <item>ŽUPANIJSKO DRŽAVNO ODVJETNIŠTVO U SLAVONSKOM BRODU</item>
      <item>Vanja Dodiković</item>
      <item>Vesna Lazarić</item>
      <item>Željko Damjanac</item>
      <item>GABRIEL ZOVAK</item>
      <item>BRUNO DAMJANAC</item>
    </derivirana_varijabla>
  </DomainObject.Predmet.OstaliListFormated>
  <DomainObject.Predmet.OstaliListFormatedOIB>
    <izvorni_sadrzaj>
      <item>ŽUPANIJSKO DRŽAVNO ODVJETNIŠTVO U SLAVONSKOM BRODU</item>
      <item>Vanja Dodiković, OIB 82230622321</item>
      <item>Vesna Lazarić</item>
      <item>Željko Damjanac</item>
      <item>GABRIEL ZOVAK</item>
      <item>BRUNO DAMJANAC</item>
    </izvorni_sadrzaj>
    <derivirana_varijabla naziv="DomainObject.Predmet.OstaliListFormatedOIB_1">
      <item>ŽUPANIJSKO DRŽAVNO ODVJETNIŠTVO U SLAVONSKOM BRODU</item>
      <item>Vanja Dodiković, OIB 82230622321</item>
      <item>Vesna Lazarić</item>
      <item>Željko Damjanac</item>
      <item>GABRIEL ZOVAK</item>
      <item>BRUNO DAMJANAC</item>
    </derivirana_varijabla>
  </DomainObject.Predmet.OstaliListFormatedOIB>
  <DomainObject.Predmet.OstaliListFormatedWithAdress>
    <izvorni_sadrzaj>
      <item>ŽUPANIJSKO DRŽAVNO ODVJETNIŠTVO U SLAVONSKOM BRODU, Starčevićeva bb, 35000 Slavonski Brod</item>
      <item>Vanja Dodiković, Kralja Tomislava 22, 34000 Požega</item>
      <item>Vesna Lazarić</item>
      <item>Željko Damjanac, Sv.Florijana 9, 34000 Požega</item>
      <item>GABRIEL ZOVAK</item>
      <item>BRUNO DAMJANAC</item>
    </izvorni_sadrzaj>
    <derivirana_varijabla naziv="DomainObject.Predmet.OstaliListFormatedWithAdress_1">
      <item>ŽUPANIJSKO DRŽAVNO ODVJETNIŠTVO U SLAVONSKOM BRODU, Starčevićeva bb, 35000 Slavonski Brod</item>
      <item>Vanja Dodiković, Kralja Tomislava 22, 34000 Požega</item>
      <item>Vesna Lazarić</item>
      <item>Željko Damjanac, Sv.Florijana 9, 34000 Požega</item>
      <item>GABRIEL ZOVAK</item>
      <item>BRUNO DAMJANAC</item>
    </derivirana_varijabla>
  </DomainObject.Predmet.OstaliListFormatedWithAdress>
  <DomainObject.Predmet.OstaliListFormatedWithAdressOIB>
    <izvorni_sadrzaj>
      <item>ŽUPANIJSKO DRŽAVNO ODVJETNIŠTVO U SLAVONSKOM BRODU, Starčevićeva bb, 35000 Slavonski Brod</item>
      <item>Vanja Dodiković, OIB 82230622321, Kralja Tomislava 22, 34000 Požega</item>
      <item>Vesna Lazarić</item>
      <item>Željko Damjanac, Sv.Florijana 9, 34000 Požega</item>
      <item>GABRIEL ZOVAK</item>
      <item>BRUNO DAMJANAC</item>
    </izvorni_sadrzaj>
    <derivirana_varijabla naziv="DomainObject.Predmet.OstaliListFormatedWithAdressOIB_1">
      <item>ŽUPANIJSKO DRŽAVNO ODVJETNIŠTVO U SLAVONSKOM BRODU, Starčevićeva bb, 35000 Slavonski Brod</item>
      <item>Vanja Dodiković, OIB 82230622321, Kralja Tomislava 22, 34000 Požega</item>
      <item>Vesna Lazarić</item>
      <item>Željko Damjanac, Sv.Florijana 9, 34000 Požega</item>
      <item>GABRIEL ZOVAK</item>
      <item>BRUNO DAMJANAC</item>
    </derivirana_varijabla>
  </DomainObject.Predmet.OstaliListFormatedWithAdressOIB>
  <DomainObject.Predmet.OstaliListNazivFormated>
    <izvorni_sadrzaj>
      <item>ŽUPANIJSKO DRŽAVNO ODVJETNIŠTVO U SLAVONSKOM BRODU</item>
      <item>Vanja Dodiković</item>
      <item>Vesna Lazarić</item>
      <item>Željko Damjanac</item>
      <item>GABRIEL ZOVAK</item>
      <item>BRUNO DAMJANAC</item>
    </izvorni_sadrzaj>
    <derivirana_varijabla naziv="DomainObject.Predmet.OstaliListNazivFormated_1">
      <item>ŽUPANIJSKO DRŽAVNO ODVJETNIŠTVO U SLAVONSKOM BRODU</item>
      <item>Vanja Dodiković</item>
      <item>Vesna Lazarić</item>
      <item>Željko Damjanac</item>
      <item>GABRIEL ZOVAK</item>
      <item>BRUNO DAMJANAC</item>
    </derivirana_varijabla>
  </DomainObject.Predmet.OstaliListNazivFormated>
  <DomainObject.Predmet.OstaliListNazivFormatedOIB>
    <izvorni_sadrzaj>
      <item>ŽUPANIJSKO DRŽAVNO ODVJETNIŠTVO U SLAVONSKOM BRODU</item>
      <item>Vanja Dodiković, OIB 82230622321</item>
      <item>Vesna Lazarić</item>
      <item>Željko Damjanac</item>
      <item>GABRIEL ZOVAK</item>
      <item>BRUNO DAMJANAC</item>
    </izvorni_sadrzaj>
    <derivirana_varijabla naziv="DomainObject.Predmet.OstaliListNazivFormatedOIB_1">
      <item>ŽUPANIJSKO DRŽAVNO ODVJETNIŠTVO U SLAVONSKOM BRODU</item>
      <item>Vanja Dodiković, OIB 82230622321</item>
      <item>Vesna Lazarić</item>
      <item>Željko Damjanac</item>
      <item>GABRIEL ZOVAK</item>
      <item>BRUNO DAMJANAC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MINISTARSTVO FINANCIJA POREZNA UPRAVA</izvorni_sadrzaj>
    <derivirana_varijabla naziv="DomainObject.Predmet.StrankaIDrugi_1">MINISTARSTVO FINANCIJA POREZNA UPRAVA</derivirana_varijabla>
  </DomainObject.Predmet.StrankaIDrugi>
  <DomainObject.Predmet.ProtustrankaIDrugi>
    <izvorni_sadrzaj>VANJA d.o.o. za trgovinu, ugostiteljstvo i promet</izvorni_sadrzaj>
    <derivirana_varijabla naziv="DomainObject.Predmet.ProtustrankaIDrugi_1">VANJA d.o.o. za trgovinu, ugostiteljstvo i promet</derivirana_varijabla>
  </DomainObject.Predmet.ProtustrankaIDrugi>
  <DomainObject.Predmet.StrankaIDrugiAdressOIB>
    <izvorni_sadrzaj>MINISTARSTVO FINANCIJA POREZNA UPRAVA, katančićeva 5 a, 34000 Požega</izvorni_sadrzaj>
    <derivirana_varijabla naziv="DomainObject.Predmet.StrankaIDrugiAdressOIB_1">MINISTARSTVO FINANCIJA POREZNA UPRAVA, katančićeva 5 a, 34000 Požega</derivirana_varijabla>
  </DomainObject.Predmet.StrankaIDrugiAdressOIB>
  <DomainObject.Predmet.ProtustrankaIDrugiAdressOIB>
    <izvorni_sadrzaj>VANJA d.o.o. za trgovinu, ugostiteljstvo i promet, OIB 56766963601, Kralja Krešimira 9 A, 34000 Požega</izvorni_sadrzaj>
    <derivirana_varijabla naziv="DomainObject.Predmet.ProtustrankaIDrugiAdressOIB_1">VANJA d.o.o. za trgovinu, ugostiteljstvo i promet, OIB 56766963601, Kralja Krešimira 9 A,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VANJA d.o.o. za trgovinu, ugostiteljstvo i promet</item>
      <item>MINISTARSTVO FINANCIJA POREZNA UPRAVA</item>
      <item>ŽUPANIJSKO DRŽAVNO ODVJETNIŠTVO U SLAVONSKOM BRODU</item>
      <item>Vanja Dodiković</item>
      <item>Vesna Lazarić</item>
      <item>Željko Damjanac</item>
      <item>GABRIEL ZOVAK</item>
      <item>BRUNO DAMJANAC</item>
    </izvorni_sadrzaj>
    <derivirana_varijabla naziv="DomainObject.Predmet.SudioniciListNaziv_1">
      <item>VANJA d.o.o. za trgovinu, ugostiteljstvo i promet</item>
      <item>MINISTARSTVO FINANCIJA POREZNA UPRAVA</item>
      <item>ŽUPANIJSKO DRŽAVNO ODVJETNIŠTVO U SLAVONSKOM BRODU</item>
      <item>Vanja Dodiković</item>
      <item>Vesna Lazarić</item>
      <item>Željko Damjanac</item>
      <item>GABRIEL ZOVAK</item>
      <item>BRUNO DAMJANAC</item>
    </derivirana_varijabla>
  </DomainObject.Predmet.SudioniciListNaziv>
  <DomainObject.Predmet.SudioniciListAdressOIB>
    <izvorni_sadrzaj>
      <item>VANJA d.o.o. za trgovinu, ugostiteljstvo i promet, OIB 56766963601, Kralja Krešimira 9 A,34000 Požega</item>
      <item>MINISTARSTVO FINANCIJA POREZNA UPRAVA, katančićeva 5 a,34000 Požega</item>
      <item>ŽUPANIJSKO DRŽAVNO ODVJETNIŠTVO U SLAVONSKOM BRODU, Starčevićeva bb,35000 Slavonski Brod</item>
      <item>Vanja Dodiković, OIB 82230622321, Kralja Tomislava 22,34000 Požega</item>
      <item>Vesna Lazarić</item>
      <item>Željko Damjanac, Sv.Florijana 9,34000 Požega</item>
      <item>GABRIEL ZOVAK</item>
      <item>BRUNO DAMJANAC</item>
    </izvorni_sadrzaj>
    <derivirana_varijabla naziv="DomainObject.Predmet.SudioniciListAdressOIB_1">
      <item>VANJA d.o.o. za trgovinu, ugostiteljstvo i promet, OIB 56766963601, Kralja Krešimira 9 A,34000 Požega</item>
      <item>MINISTARSTVO FINANCIJA POREZNA UPRAVA, katančićeva 5 a,34000 Požega</item>
      <item>ŽUPANIJSKO DRŽAVNO ODVJETNIŠTVO U SLAVONSKOM BRODU, Starčevićeva bb,35000 Slavonski Brod</item>
      <item>Vanja Dodiković, OIB 82230622321, Kralja Tomislava 22,34000 Požega</item>
      <item>Vesna Lazarić</item>
      <item>Željko Damjanac, Sv.Florijana 9,34000 Požega</item>
      <item>GABRIEL ZOVAK</item>
      <item>BRUNO DAMJANAC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56766963601</item>
      <item>, OIB null</item>
      <item>, OIB null</item>
      <item>, OIB 82230622321</item>
      <item>, OIB null</item>
      <item>, OIB null</item>
      <item>, OIB null</item>
      <item>, OIB null</item>
    </izvorni_sadrzaj>
    <derivirana_varijabla naziv="DomainObject.Predmet.SudioniciListNazivOIB_1">
      <item>, OIB 56766963601</item>
      <item>, OIB null</item>
      <item>, OIB null</item>
      <item>, OIB 82230622321</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tem>Ivan Perković, OIB 81615580056, Kneza Branimira 9 Josipovac</item>
    </izvorni_sadrzaj>
    <derivirana_varijabla naziv="DomainObject.Predmet.StecajniUpraviteljiListAddressOIB_1">
      <item>Ivan Perković, OIB 81615580056, Kneza Branimira 9 Josipovac</item>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4</properties:Pages>
  <properties:Words>1335</properties:Words>
  <properties:Characters>7565</properties:Characters>
  <properties:Lines>180</properties:Lines>
  <properties:Paragraphs>54</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2017-10-09T11:36:00Z</dcterms:created>
  <dc:creator>Trgovacki sud</dc:creator>
  <cp:lastModifiedBy>wsadmin</cp:lastModifiedBy>
  <cp:lastPrinted>2017-10-11T06:29:00Z</cp:lastPrinted>
  <dcterms:modified xmlns:xsi="http://www.w3.org/2001/XMLSchema-instance" xsi:type="dcterms:W3CDTF">2017-10-11T06:29:00Z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