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a989b" w14:paraId="58a989b" w:rsidRDefault="000E7E20" w:rsidP="000E7E20" w:rsidR="000E7E20">
      <w:pPr>
        <w15:collapsed w:val="false"/>
      </w:pPr>
      <w:bookmarkStart w:name="_GoBack" w:id="0"/>
      <w:bookmarkEnd w:id="0"/>
      <w:r>
        <w:t xml:space="preserve">        </w:t>
      </w:r>
    </w:p>
    <w:p w:rsidRDefault="000E7E20" w:rsidP="000E7E20" w:rsidR="000E7E2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Stpn-27/16</w:t>
      </w:r>
    </w:p>
    <w:p w:rsidRDefault="000E7E20" w:rsidP="000E7E20" w:rsidR="000E7E20">
      <w:r>
        <w:t>REPUBLIKA HRVATSKA</w:t>
      </w:r>
    </w:p>
    <w:p w:rsidRDefault="000E7E20" w:rsidP="000E7E20" w:rsidR="000E7E20">
      <w:r>
        <w:t>TRGOVAČKI SUD U ZADRU</w:t>
      </w:r>
    </w:p>
    <w:p w:rsidRDefault="000E7E20" w:rsidP="000E7E20" w:rsidR="000E7E20">
      <w:r>
        <w:t xml:space="preserve">STALNA SLUŽBA U ŠIBENIKU </w:t>
      </w:r>
    </w:p>
    <w:p w:rsidRDefault="000E7E20" w:rsidP="000E7E20" w:rsidR="000E7E20"/>
    <w:p w:rsidRDefault="000E7E20" w:rsidP="000E7E20" w:rsidR="000E7E20">
      <w:pPr>
        <w:jc w:val="center"/>
      </w:pPr>
      <w:r>
        <w:t>R J E Š E N J E</w:t>
      </w:r>
    </w:p>
    <w:p w:rsidRDefault="000E7E20" w:rsidP="000E7E20" w:rsidR="000E7E20"/>
    <w:p w:rsidRDefault="000E7E20" w:rsidP="000E7E20" w:rsidR="000E7E20">
      <w:pPr>
        <w:ind w:firstLine="1416"/>
        <w:jc w:val="both"/>
      </w:pPr>
      <w:r>
        <w:t xml:space="preserve">Trgovački sud u Zadru, Stalna služba u Šibeniku, po stečajnom sucu Tereziji Goreta, povodom prijedloga za sklapanje predstečajne nagodbe dužnika </w:t>
      </w:r>
      <w:r w:rsidRPr="00C45367">
        <w:t>MIRAD d.o.o. za trgovinu, proizvodnju, turizam i ugostiteljstvo</w:t>
      </w:r>
      <w:r>
        <w:t xml:space="preserve"> iz Knina, Sinjska 2,OIB: </w:t>
      </w:r>
      <w:r w:rsidRPr="00C45367">
        <w:t>15318391551</w:t>
      </w:r>
      <w:r>
        <w:t>, nakon ročišta radi sklapanja predstečajne nagodbe održanog dana 25. kolovoza 2016. godine uz sudjelovanje dužnika Ivan Teskera  te vjerovnika</w:t>
      </w:r>
      <w:r w:rsidR="008A5732">
        <w:t xml:space="preserve"> MFRH – Dražen Crnogača, dana 26</w:t>
      </w:r>
      <w:r>
        <w:t>. kolovoza  2016.g</w:t>
      </w:r>
    </w:p>
    <w:p w:rsidRDefault="000E7E20" w:rsidP="000E7E20" w:rsidR="000E7E20"/>
    <w:p w:rsidRDefault="000E7E20" w:rsidP="000E7E20" w:rsidR="000E7E20"/>
    <w:p w:rsidRDefault="000E7E20" w:rsidP="000E7E20" w:rsidR="000E7E20">
      <w:pPr>
        <w:jc w:val="center"/>
      </w:pPr>
      <w:r>
        <w:t>r i j e š i o    j e</w:t>
      </w:r>
    </w:p>
    <w:p w:rsidRDefault="000E7E20" w:rsidP="000E7E20" w:rsidR="000E7E20"/>
    <w:p w:rsidRDefault="000E7E20" w:rsidP="000E7E20" w:rsidR="000E7E20" w:rsidRPr="007C509C">
      <w:pPr>
        <w:jc w:val="both"/>
      </w:pPr>
      <w:r w:rsidRPr="007C509C">
        <w:t>Odobrava se sklapanje predstečajne nagodbe kojom se dužnik</w:t>
      </w:r>
      <w:r>
        <w:t xml:space="preserve"> </w:t>
      </w:r>
      <w:r w:rsidRPr="00C45367">
        <w:t>MIRAD d.o.o. za trgovinu, proizvodnju, turizam i ugostiteljstvo</w:t>
      </w:r>
      <w:r>
        <w:t xml:space="preserve"> iz Knina, Sinjska 2,OIB: </w:t>
      </w:r>
      <w:r w:rsidRPr="00C45367">
        <w:t>15318391551</w:t>
      </w:r>
      <w:r>
        <w:t xml:space="preserve"> obvezuje namiriti utvrđene</w:t>
      </w:r>
      <w:r w:rsidRPr="007C509C">
        <w:t xml:space="preserve"> tra</w:t>
      </w:r>
      <w:r>
        <w:t>žbine vjerovnicima kako slijedi</w:t>
      </w:r>
      <w:r w:rsidRPr="007C509C">
        <w:t xml:space="preserve">: </w:t>
      </w:r>
    </w:p>
    <w:p w:rsidRDefault="005755EE" w:rsidP="000E7E20" w:rsidR="005755EE">
      <w:pPr>
        <w:jc w:val="both"/>
      </w:pPr>
    </w:p>
    <w:p w:rsidRDefault="000E7E20" w:rsidP="000E7E20" w:rsidR="000E7E20" w:rsidRPr="000E7E20">
      <w:pPr>
        <w:jc w:val="both"/>
        <w:rPr>
          <w:rStyle w:val="Naglaeno"/>
          <w:b w:val="false"/>
        </w:rPr>
      </w:pPr>
      <w:r>
        <w:rPr>
          <w:rStyle w:val="Naglaeno"/>
          <w:b w:val="false"/>
        </w:rPr>
        <w:t>I</w:t>
      </w:r>
      <w:r w:rsidRPr="000E7E20">
        <w:rPr>
          <w:rStyle w:val="Naglaeno"/>
          <w:b w:val="false"/>
        </w:rPr>
        <w:t>. Razlučni vjerovnici: Dužnik nema Društvo nema niti jednog razlučnog   vjerovnika koji bi se temeljem Zakona o stečaju i svojih nenaplaćenih potraživanja ili drugih uknjiženih i/ili neuknjiženih stvarnih prava ( založno pravo, fiducijarno vlasništvo, ustupljena ( bez prava vlasništva ) pokretna i/ili nepokretna imovina ) mogli uključiti u predstečajni i/ili stečajni postupak Dužnika.</w:t>
      </w:r>
    </w:p>
    <w:p w:rsidRDefault="000E7E20" w:rsidP="000E7E20" w:rsidR="000E7E20" w:rsidRPr="000E7E20">
      <w:pPr>
        <w:jc w:val="both"/>
        <w:rPr>
          <w:rStyle w:val="Naglaeno"/>
          <w:b w:val="false"/>
        </w:rPr>
      </w:pPr>
    </w:p>
    <w:p w:rsidRDefault="000E7E20" w:rsidP="000E7E20" w:rsidR="000E7E20" w:rsidRPr="000E7E20">
      <w:pPr>
        <w:jc w:val="both"/>
        <w:rPr>
          <w:rStyle w:val="Naglaeno"/>
          <w:b w:val="false"/>
        </w:rPr>
      </w:pPr>
      <w:r>
        <w:rPr>
          <w:rStyle w:val="Naglaeno"/>
          <w:b w:val="false"/>
        </w:rPr>
        <w:t>II</w:t>
      </w:r>
      <w:r w:rsidRPr="000E7E20">
        <w:rPr>
          <w:rStyle w:val="Naglaeno"/>
          <w:b w:val="false"/>
        </w:rPr>
        <w:t>. Dugovi prema radnicima iznose 00,00 kuna.</w:t>
      </w:r>
    </w:p>
    <w:p w:rsidRDefault="000E7E20" w:rsidP="000E7E20" w:rsidR="000E7E20" w:rsidRPr="000E7E20">
      <w:pPr>
        <w:jc w:val="both"/>
        <w:rPr>
          <w:rStyle w:val="Naglaeno"/>
          <w:b w:val="false"/>
        </w:rPr>
      </w:pPr>
    </w:p>
    <w:p w:rsidRDefault="000E7E20" w:rsidP="000E7E20" w:rsidR="000E7E20" w:rsidRPr="000E7E20">
      <w:pPr>
        <w:jc w:val="both"/>
        <w:rPr>
          <w:rStyle w:val="Naglaeno"/>
          <w:b w:val="false"/>
        </w:rPr>
      </w:pPr>
      <w:r>
        <w:rPr>
          <w:rStyle w:val="Naglaeno"/>
          <w:b w:val="false"/>
        </w:rPr>
        <w:t xml:space="preserve">III. </w:t>
      </w:r>
      <w:r w:rsidRPr="000E7E20">
        <w:rPr>
          <w:rStyle w:val="Naglaeno"/>
          <w:b w:val="false"/>
        </w:rPr>
        <w:t xml:space="preserve"> Dužnik se obvezuje izvršiti namirenje svojih obveza prema Vjerovnicima i to na način kako slijedi: </w:t>
      </w:r>
    </w:p>
    <w:p w:rsidRDefault="000E7E20" w:rsidP="000E7E20" w:rsidR="000E7E20" w:rsidRPr="000E7E20">
      <w:pPr>
        <w:jc w:val="both"/>
        <w:rPr>
          <w:rStyle w:val="Naglaeno"/>
          <w:b w:val="false"/>
        </w:rPr>
      </w:pPr>
    </w:p>
    <w:p w:rsidRDefault="000E7E20" w:rsidP="000E7E20" w:rsidR="000E7E20" w:rsidRPr="000E7E20">
      <w:pPr>
        <w:jc w:val="both"/>
        <w:rPr>
          <w:rStyle w:val="Naglaeno"/>
          <w:b w:val="false"/>
        </w:rPr>
      </w:pPr>
      <w:r w:rsidRPr="000E7E20">
        <w:rPr>
          <w:rStyle w:val="Naglaeno"/>
          <w:b w:val="false"/>
        </w:rPr>
        <w:t xml:space="preserve">1. - Republika Hrvatska Ministarstvo Financija, OIB 18683136487 u    </w:t>
      </w:r>
    </w:p>
    <w:p w:rsidRDefault="000E7E20" w:rsidP="000E7E20" w:rsidR="000E7E20" w:rsidRPr="000E7E20">
      <w:pPr>
        <w:jc w:val="both"/>
        <w:rPr>
          <w:rStyle w:val="Naglaeno"/>
          <w:b w:val="false"/>
        </w:rPr>
      </w:pPr>
      <w:r w:rsidRPr="000E7E20">
        <w:rPr>
          <w:rStyle w:val="Naglaeno"/>
          <w:b w:val="false"/>
        </w:rPr>
        <w:t xml:space="preserve">      iznosu od  157.648,49 kn</w:t>
      </w:r>
    </w:p>
    <w:p w:rsidRDefault="000E7E20" w:rsidP="000E7E20" w:rsidR="000E7E20" w:rsidRPr="000E7E20">
      <w:pPr>
        <w:jc w:val="both"/>
        <w:rPr>
          <w:rStyle w:val="Naglaeno"/>
          <w:b w:val="false"/>
        </w:rPr>
      </w:pPr>
    </w:p>
    <w:p w:rsidRDefault="000E7E20" w:rsidP="000E7E20" w:rsidR="000E7E20" w:rsidRPr="000E7E20">
      <w:pPr>
        <w:jc w:val="both"/>
        <w:rPr>
          <w:rStyle w:val="Naglaeno"/>
          <w:b w:val="false"/>
        </w:rPr>
      </w:pPr>
      <w:r w:rsidRPr="000E7E20">
        <w:rPr>
          <w:rStyle w:val="Naglaeno"/>
          <w:b w:val="false"/>
        </w:rPr>
        <w:t>Utvrđena obveza prema vjerovniku - Republika Hrvatska Ministarstvo Financija, OIB 18683136487, nakon otpuštanja kamate iznosi 121.939,39 kn koji iznos će dužnik  namiriti  na 24 (slovima:dvadesetčetiri) jednaka mjesečna anuiteta uz kamatnu stopu od 4,5% sa tim da prvi obrok dospijeva na naplatu posljednjeg dana u mjesecu koji kalendarski slijedi nakon mjeseca u kojem je rješenje suda kojim se odobrava sklapanje ove predstečajne nagodbe postalo pravomoćno, dok svaki slijedeći obrok dospijeva na naplatu svakog posljednjeg dana u svakom nerednom mjesecu do konačne isplate. Kamate po stopi od 4,5% godišnje dospijevaju na naplatu zajedno sa svakim pojedinim iznosom obroka glavnice tražbine.</w:t>
      </w:r>
    </w:p>
    <w:p w:rsidRDefault="000E7E20" w:rsidP="000E7E20" w:rsidR="000E7E20" w:rsidRPr="000E7E20">
      <w:pPr>
        <w:jc w:val="both"/>
        <w:rPr>
          <w:rStyle w:val="Naglaeno"/>
          <w:b w:val="false"/>
        </w:rPr>
      </w:pPr>
    </w:p>
    <w:p w:rsidRDefault="000E7E20" w:rsidP="000E7E20" w:rsidR="000E7E20" w:rsidRPr="000E7E20">
      <w:pPr>
        <w:jc w:val="both"/>
        <w:rPr>
          <w:rStyle w:val="Naglaeno"/>
          <w:b w:val="false"/>
        </w:rPr>
      </w:pPr>
      <w:r w:rsidRPr="000E7E20">
        <w:rPr>
          <w:rStyle w:val="Naglaeno"/>
          <w:b w:val="false"/>
        </w:rPr>
        <w:t xml:space="preserve">2. - Dragana Josipović, vl., knjigovodstveni obrt Ažurnost, Knin, </w:t>
      </w:r>
    </w:p>
    <w:p w:rsidRDefault="000E7E20" w:rsidP="000E7E20" w:rsidR="000E7E20" w:rsidRPr="000E7E20">
      <w:pPr>
        <w:jc w:val="both"/>
        <w:rPr>
          <w:rStyle w:val="Naglaeno"/>
          <w:b w:val="false"/>
        </w:rPr>
      </w:pPr>
      <w:r w:rsidRPr="000E7E20">
        <w:rPr>
          <w:rStyle w:val="Naglaeno"/>
          <w:b w:val="false"/>
        </w:rPr>
        <w:t xml:space="preserve">      Krešimirova 26,  OIB 88453430141 u iznosu od 780,00  kn</w:t>
      </w:r>
    </w:p>
    <w:p w:rsidRDefault="000E7E20" w:rsidP="000E7E20" w:rsidR="000E7E20" w:rsidRPr="000E7E20">
      <w:pPr>
        <w:jc w:val="both"/>
        <w:rPr>
          <w:rStyle w:val="Naglaeno"/>
          <w:b w:val="false"/>
        </w:rPr>
      </w:pPr>
    </w:p>
    <w:p w:rsidRDefault="000E7E20" w:rsidP="000E7E20" w:rsidR="000E7E20" w:rsidRPr="000E7E20">
      <w:pPr>
        <w:jc w:val="both"/>
        <w:rPr>
          <w:rStyle w:val="Naglaeno"/>
          <w:b w:val="false"/>
        </w:rPr>
      </w:pPr>
      <w:r w:rsidRPr="000E7E20">
        <w:rPr>
          <w:rStyle w:val="Naglaeno"/>
          <w:b w:val="false"/>
        </w:rPr>
        <w:t xml:space="preserve">Utvrđena obveza prema vjerovniku Dragana Josipović, vl., knjigovodstveni obrt Ažurnost, Knin, Krešimirova 26,  OIB 88453430141 namiriti će se jednokratno sa tim da jedini obrok </w:t>
      </w:r>
      <w:r w:rsidRPr="000E7E20">
        <w:rPr>
          <w:rStyle w:val="Naglaeno"/>
          <w:b w:val="false"/>
        </w:rPr>
        <w:lastRenderedPageBreak/>
        <w:t>dospijeva na naplatu posljednjeg dana u mjesecu koji kalendarski slijedi nakon mjeseca u kojem je rješenje suda kojim se odobrava sklapanje ove predstečajne nagodbe postalo pravomoćno.</w:t>
      </w:r>
    </w:p>
    <w:p w:rsidRDefault="000E7E20" w:rsidP="000E7E20" w:rsidR="000E7E20" w:rsidRPr="000E7E20">
      <w:pPr>
        <w:jc w:val="both"/>
        <w:rPr>
          <w:rStyle w:val="Naglaeno"/>
          <w:b w:val="false"/>
        </w:rPr>
      </w:pPr>
    </w:p>
    <w:p w:rsidRDefault="000E7E20" w:rsidP="000E7E20" w:rsidR="000E7E20" w:rsidRPr="000E7E20">
      <w:pPr>
        <w:jc w:val="both"/>
        <w:rPr>
          <w:rStyle w:val="Naglaeno"/>
          <w:b w:val="false"/>
        </w:rPr>
      </w:pPr>
      <w:r w:rsidRPr="000E7E20">
        <w:rPr>
          <w:rStyle w:val="Naglaeno"/>
          <w:b w:val="false"/>
        </w:rPr>
        <w:t>3. - Financijska agencija, Ul. Grada Vukovara 70, Zagreb OIB 85821130368 u iznosu od 1.042,87 kn</w:t>
      </w:r>
    </w:p>
    <w:p w:rsidRDefault="000E7E20" w:rsidP="000E7E20" w:rsidR="000E7E20" w:rsidRPr="000E7E20">
      <w:pPr>
        <w:jc w:val="both"/>
        <w:rPr>
          <w:rStyle w:val="Naglaeno"/>
          <w:b w:val="false"/>
        </w:rPr>
      </w:pPr>
    </w:p>
    <w:p w:rsidRDefault="000E7E20" w:rsidP="000E7E20" w:rsidR="000E7E20" w:rsidRPr="000E7E20">
      <w:pPr>
        <w:jc w:val="both"/>
        <w:rPr>
          <w:rStyle w:val="Naglaeno"/>
          <w:b w:val="false"/>
        </w:rPr>
      </w:pPr>
      <w:r w:rsidRPr="000E7E20">
        <w:rPr>
          <w:rStyle w:val="Naglaeno"/>
          <w:b w:val="false"/>
        </w:rPr>
        <w:t>Utvrđena obveza prema vjerovniku Financijska agencija, OIB 85821130368 namiriti će se jednokratno sa tim da jedini obrok dospijeva na naplatu posljednjeg dana u mjesecu koji kalendarski slijedi nakon mjeseca u kojem je rješenje Suda kojim se odobrava sklapanje ove predstečajne nagodbe postalo pravomoćno.</w:t>
      </w:r>
    </w:p>
    <w:p w:rsidRDefault="000E7E20" w:rsidP="000E7E20" w:rsidR="000E7E20">
      <w:pPr>
        <w:jc w:val="both"/>
        <w:rPr>
          <w:rStyle w:val="Naglaeno"/>
          <w:b w:val="false"/>
        </w:rPr>
      </w:pPr>
    </w:p>
    <w:p w:rsidRDefault="000E7E20" w:rsidP="000E7E20" w:rsidR="000E7E20" w:rsidRPr="000E7E20">
      <w:pPr>
        <w:jc w:val="both"/>
        <w:rPr>
          <w:rStyle w:val="Naglaeno"/>
          <w:b w:val="false"/>
        </w:rPr>
      </w:pPr>
      <w:r w:rsidRPr="000E7E20">
        <w:rPr>
          <w:rStyle w:val="Naglaeno"/>
          <w:b w:val="false"/>
        </w:rPr>
        <w:t xml:space="preserve">4. - HEP- Operator distribucijskog sustava d.o.o. za distribuciju i </w:t>
      </w:r>
    </w:p>
    <w:p w:rsidRDefault="000E7E20" w:rsidP="000E7E20" w:rsidR="000E7E20" w:rsidRPr="000E7E20">
      <w:pPr>
        <w:jc w:val="both"/>
        <w:rPr>
          <w:rStyle w:val="Naglaeno"/>
          <w:b w:val="false"/>
        </w:rPr>
      </w:pPr>
      <w:r w:rsidRPr="000E7E20">
        <w:rPr>
          <w:rStyle w:val="Naglaeno"/>
          <w:b w:val="false"/>
        </w:rPr>
        <w:t xml:space="preserve">      opskrbu električne energije, Zagreb, ulica Grada Vukovara 37, OIB 46830600751 u iznosu od </w:t>
      </w:r>
    </w:p>
    <w:p w:rsidRDefault="000E7E20" w:rsidP="000E7E20" w:rsidR="000E7E20" w:rsidRPr="000E7E20">
      <w:pPr>
        <w:jc w:val="both"/>
        <w:rPr>
          <w:rStyle w:val="Naglaeno"/>
          <w:b w:val="false"/>
        </w:rPr>
      </w:pPr>
      <w:r w:rsidRPr="000E7E20">
        <w:rPr>
          <w:rStyle w:val="Naglaeno"/>
          <w:b w:val="false"/>
        </w:rPr>
        <w:t xml:space="preserve">      10.500,00 kn </w:t>
      </w:r>
    </w:p>
    <w:p w:rsidRDefault="000E7E20" w:rsidP="000E7E20" w:rsidR="000E7E20" w:rsidRPr="000E7E20">
      <w:pPr>
        <w:jc w:val="both"/>
        <w:rPr>
          <w:rStyle w:val="Naglaeno"/>
          <w:b w:val="false"/>
        </w:rPr>
      </w:pPr>
    </w:p>
    <w:p w:rsidRDefault="000E7E20" w:rsidP="000E7E20" w:rsidR="000E7E20" w:rsidRPr="000E7E20">
      <w:pPr>
        <w:jc w:val="both"/>
        <w:rPr>
          <w:rStyle w:val="Naglaeno"/>
          <w:b w:val="false"/>
        </w:rPr>
      </w:pPr>
      <w:r w:rsidRPr="000E7E20">
        <w:rPr>
          <w:rStyle w:val="Naglaeno"/>
          <w:b w:val="false"/>
        </w:rPr>
        <w:t xml:space="preserve">Utvrđena obveza prema vjerovniku HEP- Operator distribucijskog sustava d.o.o. za distribuciju i  opskrbu električne energije OIB 46830600751 namiriti će se u 24 (slovima:dvadesetčetiri) jednake mjesečne rate sa tim da prva rata dospijeva na naplatu posljednjeg dana u mjesecu koji kalendarski slijedi nakon mjeseca u kojem je rješenje Suda kojim se odobrava sklapanje ove predstečajne nagodbe postalo pravomoćno, dok svaki slijedeći obrok dospijeva na naplatu svakog posljednjeg dana u svakom nerednom mjesecu do konačne isplate. </w:t>
      </w:r>
    </w:p>
    <w:p w:rsidRDefault="000E7E20" w:rsidP="000E7E20" w:rsidR="000E7E20" w:rsidRPr="000E7E20">
      <w:pPr>
        <w:jc w:val="both"/>
        <w:rPr>
          <w:rStyle w:val="Naglaeno"/>
          <w:b w:val="false"/>
        </w:rPr>
      </w:pPr>
    </w:p>
    <w:p w:rsidRDefault="000E7E20" w:rsidP="000E7E20" w:rsidR="000E7E20" w:rsidRPr="000E7E20">
      <w:pPr>
        <w:jc w:val="both"/>
        <w:rPr>
          <w:rStyle w:val="Naglaeno"/>
          <w:b w:val="false"/>
        </w:rPr>
      </w:pPr>
      <w:r w:rsidRPr="000E7E20">
        <w:rPr>
          <w:rStyle w:val="Naglaeno"/>
          <w:b w:val="false"/>
        </w:rPr>
        <w:t xml:space="preserve">5. - HETAAsset Resolution Hrvatska,društvo za financiranje d.o.o., Zagreb, Slavonska avenija 6/a </w:t>
      </w:r>
    </w:p>
    <w:p w:rsidRDefault="000E7E20" w:rsidP="000E7E20" w:rsidR="000E7E20" w:rsidRPr="000E7E20">
      <w:pPr>
        <w:jc w:val="both"/>
        <w:rPr>
          <w:rStyle w:val="Naglaeno"/>
          <w:b w:val="false"/>
        </w:rPr>
      </w:pPr>
      <w:r w:rsidRPr="000E7E20">
        <w:rPr>
          <w:rStyle w:val="Naglaeno"/>
          <w:b w:val="false"/>
        </w:rPr>
        <w:t xml:space="preserve">      OIB 87064273078  u iznosu od 7.300,00 kn</w:t>
      </w:r>
    </w:p>
    <w:p w:rsidRDefault="000E7E20" w:rsidP="000E7E20" w:rsidR="000E7E20" w:rsidRPr="000E7E20">
      <w:pPr>
        <w:jc w:val="both"/>
        <w:rPr>
          <w:rStyle w:val="Naglaeno"/>
          <w:b w:val="false"/>
        </w:rPr>
      </w:pPr>
    </w:p>
    <w:p w:rsidRDefault="000E7E20" w:rsidP="000E7E20" w:rsidR="000E7E20" w:rsidRPr="000E7E20">
      <w:pPr>
        <w:jc w:val="both"/>
        <w:rPr>
          <w:rStyle w:val="Naglaeno"/>
          <w:b w:val="false"/>
        </w:rPr>
      </w:pPr>
      <w:r w:rsidRPr="000E7E20">
        <w:rPr>
          <w:rStyle w:val="Naglaeno"/>
          <w:b w:val="false"/>
        </w:rPr>
        <w:t>Utvrđena obveza prema vjerovniku HETAAsset Resolution Hrvatska,društvo za financiranje d.o.o. OIB 87064273078,namiriti će se u tri 3 ( slovima:tri) jednake mjesečne rate sa tim da prvi obrok dospijeva na naplatu posljednjeg dana u mjesecu koji kalendarski slijedi nakon mjeseca u kojem je rješenje suda kojim se odobrava sklapanje ove predstečajne nagodbe postalo pravomoćno, dok svaki slijedeći obrok dospijeva na naplatu svakog posljednjeg dana u svakom narednom mjesecu do konačne isplate.</w:t>
      </w:r>
    </w:p>
    <w:p w:rsidRDefault="000E7E20" w:rsidP="000E7E20" w:rsidR="000E7E20" w:rsidRPr="000E7E20">
      <w:pPr>
        <w:jc w:val="both"/>
        <w:rPr>
          <w:rStyle w:val="Naglaeno"/>
          <w:b w:val="false"/>
        </w:rPr>
      </w:pPr>
    </w:p>
    <w:p w:rsidRDefault="000E7E20" w:rsidP="000E7E20" w:rsidR="000E7E20" w:rsidRPr="000E7E20">
      <w:pPr>
        <w:jc w:val="both"/>
        <w:rPr>
          <w:rStyle w:val="Naglaeno"/>
          <w:b w:val="false"/>
        </w:rPr>
      </w:pPr>
      <w:r w:rsidRPr="000E7E20">
        <w:rPr>
          <w:rStyle w:val="Naglaeno"/>
          <w:b w:val="false"/>
        </w:rPr>
        <w:t xml:space="preserve">6. -  Jadransko osiguranje d.d., Zagreb, Listopadska 2, OIB 94472454976 u iznosu od </w:t>
      </w:r>
    </w:p>
    <w:p w:rsidRDefault="000E7E20" w:rsidP="000E7E20" w:rsidR="000E7E20" w:rsidRPr="000E7E20">
      <w:pPr>
        <w:jc w:val="both"/>
        <w:rPr>
          <w:rStyle w:val="Naglaeno"/>
          <w:b w:val="false"/>
        </w:rPr>
      </w:pPr>
      <w:r w:rsidRPr="000E7E20">
        <w:rPr>
          <w:rStyle w:val="Naglaeno"/>
          <w:b w:val="false"/>
        </w:rPr>
        <w:t xml:space="preserve">       5.711,41  kn</w:t>
      </w:r>
    </w:p>
    <w:p w:rsidRDefault="000E7E20" w:rsidP="000E7E20" w:rsidR="000E7E20" w:rsidRPr="000E7E20">
      <w:pPr>
        <w:jc w:val="both"/>
        <w:rPr>
          <w:rStyle w:val="Naglaeno"/>
          <w:b w:val="false"/>
        </w:rPr>
      </w:pPr>
    </w:p>
    <w:p w:rsidRDefault="000E7E20" w:rsidP="000E7E20" w:rsidR="000E7E20" w:rsidRPr="000E7E20">
      <w:pPr>
        <w:jc w:val="both"/>
        <w:rPr>
          <w:rStyle w:val="Naglaeno"/>
          <w:b w:val="false"/>
        </w:rPr>
      </w:pPr>
      <w:r w:rsidRPr="000E7E20">
        <w:rPr>
          <w:rStyle w:val="Naglaeno"/>
          <w:b w:val="false"/>
        </w:rPr>
        <w:t>Utvrđena obveza prema vjerovniku Jadransko osiguranje d.d., OIB 94472454976 u iznosu od 5.711,41  kn namiriti će se u 3 (slovima:tri)  jednake mjesečne rate sa tim da prvi obrok dospijeva na naplatu posljednjeg dana u mjesecu koji kalendarski slijedi nakon mjeseca u kojem je rješenje Suda kojim se odobrava sklapanje ove predstečajne nagodbe postalo pravomoćno, dok svaki slijedeći obrok dospijeva na naplatu svakog posljednjeg dana u svakom narednom mjesecu do konačne isplate.</w:t>
      </w:r>
    </w:p>
    <w:p w:rsidRDefault="000E7E20" w:rsidP="000E7E20" w:rsidR="000E7E20" w:rsidRPr="000E7E20">
      <w:pPr>
        <w:jc w:val="both"/>
        <w:rPr>
          <w:rStyle w:val="Naglaeno"/>
          <w:b w:val="false"/>
        </w:rPr>
      </w:pPr>
    </w:p>
    <w:p w:rsidRDefault="000E7E20" w:rsidP="000E7E20" w:rsidR="000E7E20" w:rsidRPr="000E7E20">
      <w:pPr>
        <w:jc w:val="both"/>
        <w:rPr>
          <w:rStyle w:val="Naglaeno"/>
          <w:b w:val="false"/>
        </w:rPr>
      </w:pPr>
      <w:r w:rsidRPr="000E7E20">
        <w:rPr>
          <w:rStyle w:val="Naglaeno"/>
          <w:b w:val="false"/>
        </w:rPr>
        <w:t xml:space="preserve">7. Komunalno poduzeće društvo s ograničenom odgovornošću za </w:t>
      </w:r>
    </w:p>
    <w:p w:rsidRDefault="000E7E20" w:rsidP="000E7E20" w:rsidR="000E7E20" w:rsidRPr="000E7E20">
      <w:pPr>
        <w:jc w:val="both"/>
        <w:rPr>
          <w:rStyle w:val="Naglaeno"/>
          <w:b w:val="false"/>
        </w:rPr>
      </w:pPr>
      <w:r w:rsidRPr="000E7E20">
        <w:rPr>
          <w:rStyle w:val="Naglaeno"/>
          <w:b w:val="false"/>
        </w:rPr>
        <w:t xml:space="preserve">   vodoopskrbu,odvodnju i pročišćavanje otpadnih voda, Knin, Trg oluje 5, OIB </w:t>
      </w:r>
    </w:p>
    <w:p w:rsidRDefault="000E7E20" w:rsidP="000E7E20" w:rsidR="000E7E20" w:rsidRPr="000E7E20">
      <w:pPr>
        <w:jc w:val="both"/>
        <w:rPr>
          <w:rStyle w:val="Naglaeno"/>
          <w:b w:val="false"/>
        </w:rPr>
      </w:pPr>
      <w:r w:rsidRPr="000E7E20">
        <w:rPr>
          <w:rStyle w:val="Naglaeno"/>
          <w:b w:val="false"/>
        </w:rPr>
        <w:t xml:space="preserve">   33813961569 u iznosu od 2.410,03 kn</w:t>
      </w:r>
    </w:p>
    <w:p w:rsidRDefault="000E7E20" w:rsidP="000E7E20" w:rsidR="000E7E20" w:rsidRPr="000E7E20">
      <w:pPr>
        <w:jc w:val="both"/>
        <w:rPr>
          <w:rStyle w:val="Naglaeno"/>
          <w:b w:val="false"/>
        </w:rPr>
      </w:pPr>
    </w:p>
    <w:p w:rsidRDefault="000E7E20" w:rsidP="000E7E20" w:rsidR="000E7E20" w:rsidRPr="000E7E20">
      <w:pPr>
        <w:jc w:val="both"/>
        <w:rPr>
          <w:rStyle w:val="Naglaeno"/>
          <w:b w:val="false"/>
        </w:rPr>
      </w:pPr>
      <w:r w:rsidRPr="000E7E20">
        <w:rPr>
          <w:rStyle w:val="Naglaeno"/>
          <w:b w:val="false"/>
        </w:rPr>
        <w:lastRenderedPageBreak/>
        <w:t>Utvrđena obveza prema vjerovniku, Komunalno poduzeće društvo s ograničenom odgovornošću za  vodoopskrbu, odvodnju i pročišćavanje otpadnih voda OIB  33813961569, namiriti će se u 3 (slovima:tri)  jednake mjesečne rate sa tim da prvi obrok dospijeva na naplatu posljednjeg</w:t>
      </w:r>
      <w:r>
        <w:rPr>
          <w:rStyle w:val="Naglaeno"/>
          <w:b w:val="false"/>
        </w:rPr>
        <w:t xml:space="preserve"> </w:t>
      </w:r>
      <w:r w:rsidRPr="000E7E20">
        <w:rPr>
          <w:rStyle w:val="Naglaeno"/>
          <w:b w:val="false"/>
        </w:rPr>
        <w:t>dana u mjesecu koji kalendarski slijedi nakon mjeseca u kojem je rješenje Suda kojim se odobrava sklapanje ove predstečajne nagodbe postalo pravomoćno, dok svaki slijedeći obrok dospijeva na naplatu svakog posljednjeg dana u svakom narednom mjesecu do konačne isplate.</w:t>
      </w:r>
    </w:p>
    <w:p w:rsidRDefault="000E7E20" w:rsidP="000E7E20" w:rsidR="000E7E20" w:rsidRPr="000E7E20">
      <w:pPr>
        <w:jc w:val="both"/>
        <w:rPr>
          <w:rStyle w:val="Naglaeno"/>
          <w:b w:val="false"/>
        </w:rPr>
      </w:pPr>
    </w:p>
    <w:p w:rsidRDefault="000E7E20" w:rsidP="000E7E20" w:rsidR="000E7E20" w:rsidRPr="000E7E20">
      <w:pPr>
        <w:jc w:val="both"/>
        <w:rPr>
          <w:rStyle w:val="Naglaeno"/>
          <w:b w:val="false"/>
        </w:rPr>
      </w:pPr>
    </w:p>
    <w:p w:rsidRDefault="000E7E20" w:rsidP="000E7E20" w:rsidR="000E7E20" w:rsidRPr="000E7E20">
      <w:pPr>
        <w:jc w:val="both"/>
        <w:rPr>
          <w:rStyle w:val="Naglaeno"/>
          <w:b w:val="false"/>
        </w:rPr>
      </w:pPr>
      <w:r w:rsidRPr="000E7E20">
        <w:rPr>
          <w:rStyle w:val="Naglaeno"/>
          <w:b w:val="false"/>
        </w:rPr>
        <w:t xml:space="preserve">8. Konzum trgovina na veliko i malo d.d., Zagreb, Marijana Čavića 1/aOIB 29955634590 u iznosu </w:t>
      </w:r>
    </w:p>
    <w:p w:rsidRDefault="000E7E20" w:rsidP="000E7E20" w:rsidR="000E7E20" w:rsidRPr="000E7E20">
      <w:pPr>
        <w:jc w:val="both"/>
        <w:rPr>
          <w:rStyle w:val="Naglaeno"/>
          <w:b w:val="false"/>
        </w:rPr>
      </w:pPr>
      <w:r w:rsidRPr="000E7E20">
        <w:rPr>
          <w:rStyle w:val="Naglaeno"/>
          <w:b w:val="false"/>
        </w:rPr>
        <w:t xml:space="preserve">    od 7.242,22 kn</w:t>
      </w:r>
    </w:p>
    <w:p w:rsidRDefault="000E7E20" w:rsidP="000E7E20" w:rsidR="000E7E20" w:rsidRPr="000E7E20">
      <w:pPr>
        <w:jc w:val="both"/>
        <w:rPr>
          <w:rStyle w:val="Naglaeno"/>
          <w:b w:val="false"/>
        </w:rPr>
      </w:pPr>
    </w:p>
    <w:p w:rsidRDefault="000E7E20" w:rsidP="000E7E20" w:rsidR="000E7E20" w:rsidRPr="000E7E20">
      <w:pPr>
        <w:jc w:val="both"/>
        <w:rPr>
          <w:rStyle w:val="Naglaeno"/>
          <w:b w:val="false"/>
        </w:rPr>
      </w:pPr>
      <w:r w:rsidRPr="000E7E20">
        <w:rPr>
          <w:rStyle w:val="Naglaeno"/>
          <w:b w:val="false"/>
        </w:rPr>
        <w:t>Utvrđena obveza prema vjerovniku Konzum trgovina na veliko i malo d.d, OIB 29955634590, namiriti će se u 3 (slovima:tri)  jednake mjesečne rate sa tim da prvi obrok dospijeva na naplatu posljednjeg dana u mjesecu koji kalendarski slijedi nakon mjeseca u kojem je rješenje suda kojim se odobrava sklapanje ove predstečajne nagodbe postalo pravomoćno, dok svaki slijedeći obrok dospijeva na naplatu svakog posljednjeg dana u svakom narednom mjesecu do konačne isplate.</w:t>
      </w:r>
    </w:p>
    <w:p w:rsidRDefault="000E7E20" w:rsidP="000E7E20" w:rsidR="000E7E20" w:rsidRPr="000E7E20">
      <w:pPr>
        <w:jc w:val="both"/>
        <w:rPr>
          <w:rStyle w:val="Naglaeno"/>
          <w:b w:val="false"/>
        </w:rPr>
      </w:pPr>
    </w:p>
    <w:p w:rsidRDefault="000E7E20" w:rsidP="000E7E20" w:rsidR="000E7E20" w:rsidRPr="000E7E20">
      <w:pPr>
        <w:jc w:val="both"/>
        <w:rPr>
          <w:rStyle w:val="Naglaeno"/>
          <w:b w:val="false"/>
        </w:rPr>
      </w:pPr>
      <w:r w:rsidRPr="000E7E20">
        <w:rPr>
          <w:rStyle w:val="Naglaeno"/>
          <w:b w:val="false"/>
        </w:rPr>
        <w:t xml:space="preserve">9. Marcelin d.o.o.za proizvodnju, trgovinu i usluge, Split, Put sv. Lovre 11,  OIB </w:t>
      </w:r>
    </w:p>
    <w:p w:rsidRDefault="000E7E20" w:rsidP="000E7E20" w:rsidR="000E7E20" w:rsidRPr="000E7E20">
      <w:pPr>
        <w:jc w:val="both"/>
        <w:rPr>
          <w:rStyle w:val="Naglaeno"/>
          <w:b w:val="false"/>
        </w:rPr>
      </w:pPr>
      <w:r w:rsidRPr="000E7E20">
        <w:rPr>
          <w:rStyle w:val="Naglaeno"/>
          <w:b w:val="false"/>
        </w:rPr>
        <w:t xml:space="preserve">    01407238626 u iznosu od 1.349,09 kn</w:t>
      </w:r>
    </w:p>
    <w:p w:rsidRDefault="000E7E20" w:rsidP="000E7E20" w:rsidR="000E7E20" w:rsidRPr="000E7E20">
      <w:pPr>
        <w:jc w:val="both"/>
        <w:rPr>
          <w:rStyle w:val="Naglaeno"/>
          <w:b w:val="false"/>
        </w:rPr>
      </w:pPr>
    </w:p>
    <w:p w:rsidRDefault="000E7E20" w:rsidP="000E7E20" w:rsidR="000E7E20" w:rsidRPr="000E7E20">
      <w:pPr>
        <w:jc w:val="both"/>
        <w:rPr>
          <w:rStyle w:val="Naglaeno"/>
          <w:b w:val="false"/>
        </w:rPr>
      </w:pPr>
      <w:r w:rsidRPr="000E7E20">
        <w:rPr>
          <w:rStyle w:val="Naglaeno"/>
          <w:b w:val="false"/>
        </w:rPr>
        <w:t>Utvrđena obveza prema vjerovniku Marcelin d.o.o.za proizvodnju, trgovinu i usluge, OIB  01407238626namiriti će se jednokratno sa tim da jedini obrok dospijeva na naplatu posljednjeg dana u mjesecu koji kalendarski slijedi nakon mjeseca u kojem je rješenje Suda kojim se odobrava sklapanje ove predstečajne nagodbe postalo pravomoćno.</w:t>
      </w:r>
    </w:p>
    <w:p w:rsidRDefault="000E7E20" w:rsidP="000E7E20" w:rsidR="000E7E20" w:rsidRPr="000E7E20">
      <w:pPr>
        <w:jc w:val="both"/>
        <w:rPr>
          <w:rStyle w:val="Naglaeno"/>
          <w:b w:val="false"/>
        </w:rPr>
      </w:pPr>
    </w:p>
    <w:p w:rsidRDefault="000E7E20" w:rsidP="000E7E20" w:rsidR="000E7E20" w:rsidRPr="000E7E20">
      <w:pPr>
        <w:jc w:val="both"/>
        <w:rPr>
          <w:rStyle w:val="Naglaeno"/>
          <w:b w:val="false"/>
        </w:rPr>
      </w:pPr>
      <w:r w:rsidRPr="000E7E20">
        <w:rPr>
          <w:rStyle w:val="Naglaeno"/>
          <w:b w:val="false"/>
        </w:rPr>
        <w:t xml:space="preserve">10. - Panex d.o.o.za trgovinu, transport i usluge, Split, 4. Gardijske 28, OIB 69385340648 </w:t>
      </w:r>
    </w:p>
    <w:p w:rsidRDefault="000E7E20" w:rsidP="000E7E20" w:rsidR="000E7E20" w:rsidRPr="000E7E20">
      <w:pPr>
        <w:jc w:val="both"/>
        <w:rPr>
          <w:rStyle w:val="Naglaeno"/>
          <w:b w:val="false"/>
        </w:rPr>
      </w:pPr>
      <w:r w:rsidRPr="000E7E20">
        <w:rPr>
          <w:rStyle w:val="Naglaeno"/>
          <w:b w:val="false"/>
        </w:rPr>
        <w:t xml:space="preserve">        u iznosu od 10.000,00 kn</w:t>
      </w:r>
    </w:p>
    <w:p w:rsidRDefault="000E7E20" w:rsidP="000E7E20" w:rsidR="000E7E20" w:rsidRPr="000E7E20">
      <w:pPr>
        <w:jc w:val="both"/>
        <w:rPr>
          <w:rStyle w:val="Naglaeno"/>
          <w:b w:val="false"/>
        </w:rPr>
      </w:pPr>
      <w:r w:rsidRPr="000E7E20">
        <w:rPr>
          <w:rStyle w:val="Naglaeno"/>
          <w:b w:val="false"/>
        </w:rPr>
        <w:t xml:space="preserve">        </w:t>
      </w:r>
    </w:p>
    <w:p w:rsidRDefault="000E7E20" w:rsidP="000E7E20" w:rsidR="000E7E20" w:rsidRPr="000E7E20">
      <w:pPr>
        <w:jc w:val="both"/>
        <w:rPr>
          <w:rStyle w:val="Naglaeno"/>
          <w:b w:val="false"/>
        </w:rPr>
      </w:pPr>
      <w:r w:rsidRPr="000E7E20">
        <w:rPr>
          <w:rStyle w:val="Naglaeno"/>
          <w:b w:val="false"/>
        </w:rPr>
        <w:t xml:space="preserve">Utvrđena obveza prema vjerovniku Panex d.o.o.za trgovinu, transport i usluge, OIB 69385340648, namiriti će se u 24 (slovima:dvadesetčetiri) jednake mjesečne rate sa tim da prva rata dospijeva na naplatu posljednjeg dana u mjesecu koji kalendarski slijedi nakon mjeseca u kojem je rješenje Suda kojim se odobrava sklapanje ove predstečajne nagodbe postalo pravomoćno, dok svaki slijedeći obrok dospijeva na naplatu svakog posljednjeg dana u svakom nerednom mjesecu do konačne isplate. </w:t>
      </w:r>
    </w:p>
    <w:p w:rsidRDefault="000E7E20" w:rsidP="000E7E20" w:rsidR="000E7E20" w:rsidRPr="000E7E20">
      <w:pPr>
        <w:jc w:val="both"/>
        <w:rPr>
          <w:rStyle w:val="Naglaeno"/>
          <w:b w:val="false"/>
        </w:rPr>
      </w:pPr>
    </w:p>
    <w:p w:rsidRDefault="000E7E20" w:rsidP="000E7E20" w:rsidR="000E7E20" w:rsidRPr="000E7E20">
      <w:pPr>
        <w:jc w:val="both"/>
        <w:rPr>
          <w:rStyle w:val="Naglaeno"/>
          <w:b w:val="false"/>
        </w:rPr>
      </w:pPr>
      <w:r w:rsidRPr="000E7E20">
        <w:rPr>
          <w:rStyle w:val="Naglaeno"/>
          <w:b w:val="false"/>
        </w:rPr>
        <w:t xml:space="preserve">11. - Viver j.d.o.o. za trgovinu,usluge i proizvodnju, Perušić, Studenci 48, OIB </w:t>
      </w:r>
    </w:p>
    <w:p w:rsidRDefault="000E7E20" w:rsidP="000E7E20" w:rsidR="000E7E20" w:rsidRPr="000E7E20">
      <w:pPr>
        <w:jc w:val="both"/>
        <w:rPr>
          <w:rStyle w:val="Naglaeno"/>
          <w:b w:val="false"/>
        </w:rPr>
      </w:pPr>
      <w:r w:rsidRPr="000E7E20">
        <w:rPr>
          <w:rStyle w:val="Naglaeno"/>
          <w:b w:val="false"/>
        </w:rPr>
        <w:t xml:space="preserve">        75466501559 u iznosu od 7.380,00 kn</w:t>
      </w:r>
    </w:p>
    <w:p w:rsidRDefault="000E7E20" w:rsidP="000E7E20" w:rsidR="000E7E20" w:rsidRPr="000E7E20">
      <w:pPr>
        <w:jc w:val="both"/>
        <w:rPr>
          <w:rStyle w:val="Naglaeno"/>
          <w:b w:val="false"/>
        </w:rPr>
      </w:pPr>
    </w:p>
    <w:p w:rsidRDefault="000E7E20" w:rsidP="000E7E20" w:rsidR="000E7E20" w:rsidRPr="000E7E20">
      <w:pPr>
        <w:jc w:val="both"/>
        <w:rPr>
          <w:rStyle w:val="Naglaeno"/>
          <w:b w:val="false"/>
        </w:rPr>
      </w:pPr>
      <w:r w:rsidRPr="000E7E20">
        <w:rPr>
          <w:rStyle w:val="Naglaeno"/>
          <w:b w:val="false"/>
        </w:rPr>
        <w:t>Utvrđena obveza prema vjerovniku Viver j. d.o.o. za trgovinu, usluge i proizvodnju, OIB 75466501559,namiriti će se u  3 (slovima:tri)  jednake mjesečne rate sa tim da prvi obrok dospijeva na naplatu posljednjeg dana u mjesecu koji kalendarski slijedi nakon mjeseca u kojem je rješenje</w:t>
      </w:r>
      <w:r>
        <w:rPr>
          <w:rStyle w:val="Naglaeno"/>
          <w:b w:val="false"/>
        </w:rPr>
        <w:t xml:space="preserve"> </w:t>
      </w:r>
      <w:r w:rsidRPr="000E7E20">
        <w:rPr>
          <w:rStyle w:val="Naglaeno"/>
          <w:b w:val="false"/>
        </w:rPr>
        <w:t>Suda kojim se odobrava sklapanje ove predstečajne nagodbe postalo pravomoćno, dok svaki slijedeći obrok dospijeva na naplatu svakog posljednjeg dana u svakom narednom mjesecu do konačne isplate.</w:t>
      </w:r>
    </w:p>
    <w:p w:rsidRDefault="000E7E20" w:rsidP="000E7E20" w:rsidR="000E7E20" w:rsidRPr="000E7E20">
      <w:pPr>
        <w:jc w:val="both"/>
        <w:rPr>
          <w:rStyle w:val="Naglaeno"/>
          <w:b w:val="false"/>
        </w:rPr>
      </w:pPr>
    </w:p>
    <w:p w:rsidRDefault="000E7E20" w:rsidP="000E7E20" w:rsidR="000E7E20" w:rsidRPr="000E7E20">
      <w:pPr>
        <w:jc w:val="both"/>
        <w:rPr>
          <w:rStyle w:val="Naglaeno"/>
          <w:b w:val="false"/>
        </w:rPr>
      </w:pPr>
      <w:r w:rsidRPr="000E7E20">
        <w:rPr>
          <w:rStyle w:val="Naglaeno"/>
          <w:b w:val="false"/>
        </w:rPr>
        <w:t xml:space="preserve">12. - Zavod za javno zdravstvo Šibensko-kninske županije, Matije Gupca 74, Šibneik, OIB </w:t>
      </w:r>
    </w:p>
    <w:p w:rsidRDefault="000E7E20" w:rsidP="000E7E20" w:rsidR="000E7E20" w:rsidRPr="000E7E20">
      <w:pPr>
        <w:jc w:val="both"/>
        <w:rPr>
          <w:rStyle w:val="Naglaeno"/>
          <w:b w:val="false"/>
        </w:rPr>
      </w:pPr>
      <w:r w:rsidRPr="000E7E20">
        <w:rPr>
          <w:rStyle w:val="Naglaeno"/>
          <w:b w:val="false"/>
        </w:rPr>
        <w:t xml:space="preserve">        84082732674 u iznosu od 2.842,60 kn</w:t>
      </w:r>
    </w:p>
    <w:p w:rsidRDefault="000E7E20" w:rsidP="000E7E20" w:rsidR="000E7E20" w:rsidRPr="000E7E20">
      <w:pPr>
        <w:rPr>
          <w:rStyle w:val="Naglaeno"/>
          <w:b w:val="false"/>
        </w:rPr>
      </w:pPr>
    </w:p>
    <w:p w:rsidRDefault="000E7E20" w:rsidP="000E7E20" w:rsidR="000E7E20" w:rsidRPr="000E7E20">
      <w:pPr>
        <w:jc w:val="both"/>
        <w:rPr>
          <w:rStyle w:val="Naglaeno"/>
          <w:b w:val="false"/>
        </w:rPr>
      </w:pPr>
      <w:r w:rsidRPr="000E7E20">
        <w:rPr>
          <w:rStyle w:val="Naglaeno"/>
          <w:b w:val="false"/>
        </w:rPr>
        <w:t>Utvrđena obveza prema vjerovniku, Zavod za javno zdravstvo Šibensko-kninske županije, OIB  84082732674,namiriti će se u 3 (slovima:tri)  jednake mjesečne rate sa tim da prvi obrok dospijeva na naplatu posljednjeg dana u mjesecu koji kalendarski slijedi nakon mjeseca u kojem je rješenje suda kojim se odobrava sklapanje ove predstečajne nagodbe postalo pravomoćno, dok svaki slijedeći obrok dospijeva na naplatu svakog posljednjeg dana u svakom narednom mjesecu do konačne isplate.</w:t>
      </w:r>
    </w:p>
    <w:p w:rsidRDefault="000E7E20" w:rsidP="000E7E20" w:rsidR="000E7E20" w:rsidRPr="000E7E20">
      <w:pPr>
        <w:jc w:val="both"/>
        <w:rPr>
          <w:rStyle w:val="Naglaeno"/>
          <w:b w:val="false"/>
        </w:rPr>
      </w:pPr>
    </w:p>
    <w:p w:rsidRDefault="000E7E20" w:rsidP="000E7E20" w:rsidR="000E7E20" w:rsidRPr="000E7E20">
      <w:pPr>
        <w:jc w:val="both"/>
        <w:rPr>
          <w:rStyle w:val="Naglaeno"/>
          <w:b w:val="false"/>
        </w:rPr>
      </w:pPr>
      <w:r w:rsidRPr="000E7E20">
        <w:rPr>
          <w:rStyle w:val="Naglaeno"/>
          <w:b w:val="false"/>
        </w:rPr>
        <w:t xml:space="preserve">13. - Croatia osiguranje d.d., Zagreb, Miramarska 22, OIB 26187994862  u iznosu od </w:t>
      </w:r>
    </w:p>
    <w:p w:rsidRDefault="000E7E20" w:rsidP="000E7E20" w:rsidR="000E7E20" w:rsidRPr="000E7E20">
      <w:pPr>
        <w:jc w:val="both"/>
        <w:rPr>
          <w:rStyle w:val="Naglaeno"/>
          <w:b w:val="false"/>
        </w:rPr>
      </w:pPr>
      <w:r w:rsidRPr="000E7E20">
        <w:rPr>
          <w:rStyle w:val="Naglaeno"/>
          <w:b w:val="false"/>
        </w:rPr>
        <w:t xml:space="preserve">        3.787,30 kn</w:t>
      </w:r>
    </w:p>
    <w:p w:rsidRDefault="000E7E20" w:rsidP="000E7E20" w:rsidR="000E7E20" w:rsidRPr="000E7E20">
      <w:pPr>
        <w:jc w:val="both"/>
        <w:rPr>
          <w:rStyle w:val="Naglaeno"/>
          <w:b w:val="false"/>
        </w:rPr>
      </w:pPr>
      <w:r w:rsidRPr="000E7E20">
        <w:rPr>
          <w:rStyle w:val="Naglaeno"/>
          <w:b w:val="false"/>
        </w:rPr>
        <w:t xml:space="preserve">         </w:t>
      </w:r>
    </w:p>
    <w:p w:rsidRDefault="000E7E20" w:rsidP="000E7E20" w:rsidR="000E7E20" w:rsidRPr="000E7E20">
      <w:pPr>
        <w:jc w:val="both"/>
        <w:rPr>
          <w:rStyle w:val="Naglaeno"/>
          <w:b w:val="false"/>
        </w:rPr>
      </w:pPr>
      <w:r w:rsidRPr="000E7E20">
        <w:rPr>
          <w:rStyle w:val="Naglaeno"/>
          <w:b w:val="false"/>
        </w:rPr>
        <w:t>Utvrđena obveza prema vjerovniku Croatia osiguranju d.d., OIB 26187994862, namiriti će se u 3 (slovima:tri)  jednake mjesečne rate sa tim da prvi obrok dospijeva na naplatu posljednjeg dana u mjesecu koji kalendarski slijedi nakon mjeseca u kojem je rješenje Suda kojim se odobrava sklapanje ove predstečajne nagodbe postalo pravomoćno, dok svaki slijedeći obrok dospijeva na naplatu svakog posljednjeg dana u svakom narednom mjesecu do konačne isplate.</w:t>
      </w:r>
    </w:p>
    <w:p w:rsidRDefault="000E7E20" w:rsidP="000E7E20" w:rsidR="000E7E20" w:rsidRPr="000E7E20">
      <w:pPr>
        <w:jc w:val="both"/>
        <w:rPr>
          <w:rStyle w:val="Naglaeno"/>
          <w:b w:val="false"/>
        </w:rPr>
      </w:pPr>
    </w:p>
    <w:p w:rsidRDefault="000E7E20" w:rsidP="000E7E20" w:rsidR="000E7E20" w:rsidRPr="000E7E20">
      <w:pPr>
        <w:jc w:val="both"/>
        <w:rPr>
          <w:rStyle w:val="Naglaeno"/>
          <w:b w:val="false"/>
        </w:rPr>
      </w:pPr>
      <w:r>
        <w:rPr>
          <w:rStyle w:val="Naglaeno"/>
          <w:b w:val="false"/>
        </w:rPr>
        <w:t>IV</w:t>
      </w:r>
      <w:r w:rsidRPr="000E7E20">
        <w:rPr>
          <w:rStyle w:val="Naglaeno"/>
          <w:b w:val="false"/>
        </w:rPr>
        <w:t xml:space="preserve">. Dužnik je suglasan da će obveze ove nagodbe podmirivati redovito, </w:t>
      </w:r>
    </w:p>
    <w:p w:rsidRDefault="000E7E20" w:rsidP="000E7E20" w:rsidR="000E7E20" w:rsidRPr="000E7E20">
      <w:pPr>
        <w:jc w:val="both"/>
        <w:rPr>
          <w:rStyle w:val="Naglaeno"/>
          <w:b w:val="false"/>
        </w:rPr>
      </w:pPr>
      <w:r w:rsidRPr="000E7E20">
        <w:rPr>
          <w:rStyle w:val="Naglaeno"/>
          <w:b w:val="false"/>
        </w:rPr>
        <w:t>najkasnije u ovom nagodbom utvrđenim rokovima pod prijetnjom ovrhe.</w:t>
      </w:r>
    </w:p>
    <w:p w:rsidRDefault="000E7E20" w:rsidP="000E7E20" w:rsidR="000E7E20" w:rsidRPr="000E7E20">
      <w:pPr>
        <w:jc w:val="both"/>
        <w:rPr>
          <w:rStyle w:val="Naglaeno"/>
          <w:b w:val="false"/>
        </w:rPr>
      </w:pPr>
      <w:r w:rsidRPr="000E7E20">
        <w:rPr>
          <w:rStyle w:val="Naglaeno"/>
          <w:b w:val="false"/>
        </w:rPr>
        <w:t>Dokazom o dospijeću tražbina ili njihovih obroka smatrati će se Izvod iz poslovnih knjiga Vjerovnika - otvorenih stavki Dužnika.</w:t>
      </w:r>
    </w:p>
    <w:p w:rsidRDefault="000E7E20" w:rsidP="000E7E20" w:rsidR="000E7E20" w:rsidRPr="000E7E20">
      <w:pPr>
        <w:jc w:val="both"/>
        <w:rPr>
          <w:rStyle w:val="Naglaeno"/>
          <w:b w:val="false"/>
        </w:rPr>
      </w:pPr>
    </w:p>
    <w:p w:rsidRDefault="000E7E20" w:rsidP="000E7E20" w:rsidR="000E7E20" w:rsidRPr="000E7E20">
      <w:pPr>
        <w:jc w:val="both"/>
        <w:rPr>
          <w:rStyle w:val="Naglaeno"/>
          <w:b w:val="false"/>
        </w:rPr>
      </w:pPr>
      <w:r>
        <w:rPr>
          <w:rStyle w:val="Naglaeno"/>
          <w:b w:val="false"/>
        </w:rPr>
        <w:t>V</w:t>
      </w:r>
      <w:r w:rsidRPr="000E7E20">
        <w:rPr>
          <w:rStyle w:val="Naglaeno"/>
          <w:b w:val="false"/>
        </w:rPr>
        <w:t>. Ova nagodba po svojem sklapanju od strane Vjerovnika i Dužnika ima svojstvo ovršne isprave za sve vjerovnike čije su tražbine utvrđene, te se na temelju nje može radi ostvarenja dužne činidbe nakon dospjelosti obveze, neposredno provesti prisilna ovrha.</w:t>
      </w:r>
    </w:p>
    <w:p w:rsidRDefault="000E7E20" w:rsidP="000E7E20" w:rsidR="000E7E20">
      <w:pPr>
        <w:jc w:val="both"/>
        <w:rPr>
          <w:rStyle w:val="Naglaeno"/>
          <w:b w:val="false"/>
        </w:rPr>
      </w:pPr>
    </w:p>
    <w:p w:rsidRDefault="000E7E20" w:rsidP="000E7E20" w:rsidR="000E7E20">
      <w:pPr>
        <w:jc w:val="center"/>
      </w:pPr>
      <w:r>
        <w:t>Obrazloženje</w:t>
      </w:r>
    </w:p>
    <w:p w:rsidRDefault="000E7E20" w:rsidP="000E7E20" w:rsidR="000E7E20">
      <w:pPr>
        <w:jc w:val="both"/>
      </w:pPr>
    </w:p>
    <w:p w:rsidRDefault="000E7E20" w:rsidP="000E7E20" w:rsidR="000E7E20">
      <w:pPr>
        <w:jc w:val="both"/>
      </w:pPr>
    </w:p>
    <w:p w:rsidRDefault="000E7E20" w:rsidP="000E7E20" w:rsidR="000E7E20">
      <w:pPr>
        <w:ind w:firstLine="708"/>
        <w:jc w:val="both"/>
      </w:pPr>
      <w:r>
        <w:t xml:space="preserve">Predlagatelj dužnik </w:t>
      </w:r>
      <w:r w:rsidRPr="00C45367">
        <w:t>MIRAD d.o.o. za trgovinu, proizvodnju, turizam i ugostiteljstvo</w:t>
      </w:r>
      <w:r>
        <w:t xml:space="preserve"> iz Knina, Sinjska 2, OIB: </w:t>
      </w:r>
      <w:r w:rsidRPr="00C45367">
        <w:t>15318391551</w:t>
      </w:r>
      <w:r>
        <w:rPr>
          <w:rFonts w:cs="Arial" w:hAnsi="Arial" w:ascii="Arial"/>
          <w:sz w:val="22"/>
          <w:szCs w:val="22"/>
        </w:rPr>
        <w:t xml:space="preserve">, </w:t>
      </w:r>
      <w:r>
        <w:t xml:space="preserve">dostavio je neposredno ovom sudu dana 04. kolovoza 2016. godine dokumentaciju predstečajne nagodbe s prijedlogom za sklapanje predstečajne nagodbe. </w:t>
      </w:r>
    </w:p>
    <w:p w:rsidRDefault="000E7E20" w:rsidP="000E7E20" w:rsidR="000E7E20">
      <w:pPr>
        <w:jc w:val="both"/>
      </w:pPr>
    </w:p>
    <w:p w:rsidRDefault="000E7E20" w:rsidP="000E7E20" w:rsidR="000E7E20">
      <w:pPr>
        <w:ind w:firstLine="708"/>
        <w:jc w:val="both"/>
      </w:pPr>
      <w:r>
        <w:t>Dužnik je uz prijedlog dostavlja spis FINA-e.</w:t>
      </w:r>
    </w:p>
    <w:p w:rsidRDefault="000E7E20" w:rsidP="000E7E20" w:rsidR="000E7E20">
      <w:pPr>
        <w:jc w:val="both"/>
      </w:pPr>
    </w:p>
    <w:p w:rsidRDefault="000E7E20" w:rsidP="000E7E20" w:rsidR="000E7E20">
      <w:pPr>
        <w:ind w:firstLine="708"/>
        <w:jc w:val="both"/>
      </w:pPr>
    </w:p>
    <w:p w:rsidRDefault="000E7E20" w:rsidP="000E7E20" w:rsidR="000E7E20">
      <w:pPr>
        <w:ind w:firstLine="708"/>
        <w:jc w:val="both"/>
      </w:pPr>
      <w:r>
        <w:t xml:space="preserve">Ovršnim rješenjem FINA Regionalni centar Split Klasa UP-I/110/07/15-01/8514 Ur.br. 04-06-15-8514-3 od 15. rujna 2015. godine utvrđeno je da su za plan financijskog </w:t>
      </w:r>
    </w:p>
    <w:p w:rsidRDefault="000E7E20" w:rsidP="000E7E20" w:rsidR="000E7E20">
      <w:pPr>
        <w:jc w:val="both"/>
      </w:pPr>
      <w:r>
        <w:t>restrukturiranja glasovali vjerovnici čije tražbine prelaze dvije trećine vrijednosti svih utvrđenih tražbina, te da je postupak proveden u skladu s odredbama zakona.</w:t>
      </w:r>
    </w:p>
    <w:p w:rsidRDefault="000E7E20" w:rsidP="000E7E20" w:rsidR="000E7E20">
      <w:pPr>
        <w:jc w:val="both"/>
      </w:pPr>
    </w:p>
    <w:p w:rsidRDefault="000E7E20" w:rsidP="000E7E20" w:rsidR="000E7E20">
      <w:pPr>
        <w:ind w:firstLine="708"/>
        <w:jc w:val="both"/>
      </w:pPr>
      <w:r>
        <w:t>Uvidom u dostavljeni spis, odnosno u zapisnik o ročištu za glasovanje i formatizirane obrasce provjereno je da je u postupku pred FINA-om svoj glas za dao vjerovnik, te je tako svoj glas dala potrebna većina iz čl. 63. Zakona o financijskom poslovanju i predstečajnoj nagodbi (NN 108/12 i 81/13, dalje u tekstu ZFPPSN), koji se u ovom postupku primjenjuje.</w:t>
      </w:r>
    </w:p>
    <w:p w:rsidRDefault="000E7E20" w:rsidP="000E7E20" w:rsidR="000E7E20">
      <w:pPr>
        <w:jc w:val="both"/>
      </w:pPr>
    </w:p>
    <w:p w:rsidRDefault="000E7E20" w:rsidP="000E7E20" w:rsidR="000E7E20">
      <w:pPr>
        <w:ind w:firstLine="708"/>
        <w:jc w:val="both"/>
      </w:pPr>
      <w:r>
        <w:t xml:space="preserve">Na ročište za sklapanje predstečajne nagodbe pristupili su dužnik i vjerovnik koji prema tablici s popisom vjerovnika imaju pravo glasa i koji su prihvatili plan financijskog </w:t>
      </w:r>
      <w:r>
        <w:lastRenderedPageBreak/>
        <w:t>restrukturiranja, a čije tražbine čine potrebnu većinu iz čl. 63. ZFPPSN, te su na ročištu dali svoj pristanak na sklapanje predstečajne nagodbe.</w:t>
      </w:r>
    </w:p>
    <w:p w:rsidRDefault="000E7E20" w:rsidP="000E7E20" w:rsidR="000E7E20">
      <w:pPr>
        <w:ind w:firstLine="708"/>
        <w:jc w:val="both"/>
      </w:pPr>
    </w:p>
    <w:p w:rsidRDefault="000E7E20" w:rsidP="000E7E20" w:rsidR="000E7E20">
      <w:pPr>
        <w:ind w:firstLine="708"/>
        <w:jc w:val="both"/>
      </w:pPr>
      <w:r>
        <w:t xml:space="preserve">Budući, da su na ročištu za sklapanje predstečajne nagodbe svoj pristanak dali dužnik i vjerovnik koji prema tablici s popisom vjerovnika koji ima pravo glasa, a čije tražbine čine potrebnu većinu iz članka 63. ZFPPSN, sud je utvrdio da su ispunjenje pretpostavke, te je </w:t>
      </w:r>
    </w:p>
    <w:p w:rsidRDefault="000E7E20" w:rsidP="000E7E20" w:rsidR="000E7E20">
      <w:pPr>
        <w:jc w:val="both"/>
      </w:pPr>
      <w:r>
        <w:t>odobrio sklapanje predstečajne nagodbe u sadržaju kako je to predloženo u ovom postupku, a na koji sadržaj nije bilo primjedbi ili prigovora na ročištu ili tijekom postupka pred sudom.</w:t>
      </w:r>
    </w:p>
    <w:p w:rsidRDefault="000E7E20" w:rsidP="000E7E20" w:rsidR="000E7E20"/>
    <w:p w:rsidRDefault="000E7E20" w:rsidP="000E7E20" w:rsidR="000E7E20">
      <w:pPr>
        <w:ind w:firstLine="708"/>
      </w:pPr>
      <w:r>
        <w:t>Slijedom navedenog, na temelju spomenutih propisa, odlučeno je kao u izreci.</w:t>
      </w:r>
    </w:p>
    <w:p w:rsidRDefault="000E7E20" w:rsidP="000E7E20" w:rsidR="000E7E20">
      <w:r>
        <w:t xml:space="preserve"> </w:t>
      </w:r>
    </w:p>
    <w:p w:rsidRDefault="008A5732" w:rsidP="000E7E20" w:rsidR="000E7E20">
      <w:pPr>
        <w:jc w:val="center"/>
      </w:pPr>
      <w:r>
        <w:t>U Šibeniku, 26</w:t>
      </w:r>
      <w:r w:rsidR="000E7E20">
        <w:t>. kolovoza 2016. godine</w:t>
      </w:r>
    </w:p>
    <w:p w:rsidRDefault="000E7E20" w:rsidP="000E7E20" w:rsidR="000E7E20"/>
    <w:p w:rsidRDefault="000E7E20" w:rsidP="000E7E20" w:rsidR="000E7E20">
      <w:pPr>
        <w:ind w:firstLine="708" w:left="6372"/>
      </w:pPr>
      <w:r>
        <w:t xml:space="preserve">     SUDAC</w:t>
      </w:r>
    </w:p>
    <w:p w:rsidRDefault="000E7E20" w:rsidP="000E7E20" w:rsidR="000E7E20">
      <w:pPr>
        <w:jc w:val="center"/>
      </w:pPr>
      <w:r>
        <w:t xml:space="preserve">                                                                                                                 Terezija Goreta</w:t>
      </w:r>
    </w:p>
    <w:p w:rsidRDefault="000E7E20" w:rsidP="000E7E20" w:rsidR="000E7E20"/>
    <w:p w:rsidRDefault="000E7E20" w:rsidP="000E7E20" w:rsidR="000E7E20">
      <w:r>
        <w:t>POUKA O PRAVNOM LIJEKU:</w:t>
      </w:r>
    </w:p>
    <w:p w:rsidRDefault="000E7E20" w:rsidP="000E7E20" w:rsidR="000E7E20"/>
    <w:p w:rsidRDefault="000E7E20" w:rsidP="000E7E20" w:rsidR="000E7E20">
      <w:pPr>
        <w:ind w:firstLine="708"/>
      </w:pPr>
      <w:r>
        <w:t>Protiv ovog rješenja je dopuštena žalba. Žalba se izjavljuje Visokom trgovačkom sudu Republike Hrvatske u Zagrebu, putem ovog suda, u 3 istovjetna primjerka, u roku 8 dana od dana dostave rješenja, pozivom na gornji poslovni broj spisa.</w:t>
      </w:r>
    </w:p>
    <w:p w:rsidRDefault="000E7E20" w:rsidP="000E7E20" w:rsidR="000E7E20"/>
    <w:p w:rsidRDefault="000E7E20" w:rsidP="000E7E20" w:rsidR="000E7E20">
      <w:r>
        <w:t>DN-a :</w:t>
      </w:r>
    </w:p>
    <w:p w:rsidRDefault="000E7E20" w:rsidP="000E7E20" w:rsidR="000E7E20">
      <w:r>
        <w:t>- predlagatelju (dužniku),</w:t>
      </w:r>
    </w:p>
    <w:p w:rsidRDefault="000E7E20" w:rsidP="000E7E20" w:rsidR="000E7E20">
      <w:r>
        <w:t>- e-oglasna ploča,</w:t>
      </w:r>
    </w:p>
    <w:p w:rsidRDefault="000E7E20" w:rsidP="000E7E20" w:rsidR="000E7E20">
      <w:r>
        <w:t>- FINA RC Split, prije i nakon pravomoćnosti,</w:t>
      </w:r>
    </w:p>
    <w:p w:rsidRDefault="000E7E20" w:rsidP="000E7E20" w:rsidR="000E7E20">
      <w:r>
        <w:t>- sudski registar, nakon pravomoćnosti.</w:t>
      </w:r>
    </w:p>
    <w:p w:rsidRDefault="000E7E20" w:rsidP="000E7E20" w:rsidR="000E7E20"/>
    <w:p w:rsidRDefault="000E7E20" w:rsidP="000E7E20" w:rsidR="000E7E20"/>
    <w:p w:rsidRDefault="000E7E20" w:rsidP="000E7E20" w:rsidR="000E7E20" w:rsidRPr="000E7E20">
      <w:pPr>
        <w:rPr>
          <w:rStyle w:val="Naglaeno"/>
          <w:b w:val="false"/>
        </w:rPr>
      </w:pPr>
    </w:p>
    <w:p w:rsidRDefault="000E7E20" w:rsidP="000E7E20" w:rsidR="000E7E20" w:rsidRPr="000E7E20"/>
    <w:p w:rsidRDefault="000E7E20" w:rsidP="000E7E20" w:rsidR="000E7E20" w:rsidRPr="000E7E20"/>
    <w:sectPr w:rsidR="000E7E20" w:rsidRPr="000E7E2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7E20"/>
    <w:rsid w:val="000E7E20"/>
    <w:rsid w:val="005755EE"/>
    <w:rsid w:val="008A5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7E2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0E7E20"/>
    <w:rPr>
      <w:b/>
      <w:bCs/>
    </w:rPr>
  </w:style>
  <w:style w:customStyle="true" w:styleId="BezproredaChar" w:type="character">
    <w:name w:val="Bez proreda Char"/>
    <w:link w:val="Bezproreda"/>
    <w:uiPriority w:val="1"/>
    <w:locked/>
    <w:rsid w:val="000E7E20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0E7E20"/>
    <w:pPr>
      <w:spacing w:lineRule="auto" w:line="240" w:after="0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57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57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57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57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57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7E2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0E7E20"/>
    <w:rPr>
      <w:b/>
      <w:bCs/>
    </w:rPr>
  </w:style>
  <w:style w:customStyle="1" w:styleId="BezproredaChar" w:type="character">
    <w:name w:val="Bez proreda Char"/>
    <w:link w:val="Bezproreda"/>
    <w:uiPriority w:val="1"/>
    <w:locked/>
    <w:rsid w:val="000E7E20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0E7E20"/>
    <w:pPr>
      <w:spacing w:after="0" w:line="240" w:lineRule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57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57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57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57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57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kolovoza 2016.</izvorni_sadrzaj>
    <derivirana_varijabla naziv="DomainObject.DatumDonosenjaOdluke_1">26.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2016.</izvorni_sadrzaj>
    <derivirana_varijabla naziv="DomainObject.Predmet.DatumOsnivanja_1">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Fine-u arhivskoj mapi</izvorni_sadrzaj>
    <derivirana_varijabla naziv="DomainObject.Predmet.Opis_1">spis Fine-u arhivskoj mapi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Stpn-27/2016</izvorni_sadrzaj>
    <derivirana_varijabla naziv="DomainObject.Predmet.OznakaBroj_1">Stpn-27/2016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MIRAD d.o.o. za trgovinu, proizvodnju, turizam i ugostiteljstvo</izvorni_sadrzaj>
    <derivirana_varijabla naziv="DomainObject.Predmet.StrankaFormated_1">  MIRAD d.o.o. za trgovinu, proizvodnju, turizam i ugostiteljstvo</derivirana_varijabla>
  </DomainObject.Predmet.StrankaFormated>
  <DomainObject.Predmet.StrankaFormatedOIB>
    <izvorni_sadrzaj>  MIRAD d.o.o. za trgovinu, proizvodnju, turizam i ugostiteljstvo, OIB 15318391551</izvorni_sadrzaj>
    <derivirana_varijabla naziv="DomainObject.Predmet.StrankaFormatedOIB_1">  MIRAD d.o.o. za trgovinu, proizvodnju, turizam i ugostiteljstvo, OIB 15318391551</derivirana_varijabla>
  </DomainObject.Predmet.StrankaFormatedOIB>
  <DomainObject.Predmet.StrankaFormatedWithAdress>
    <izvorni_sadrzaj> MIRAD d.o.o. za trgovinu, proizvodnju, turizam i ugostiteljstvo, Sinjska 2, 22300 Knin</izvorni_sadrzaj>
    <derivirana_varijabla naziv="DomainObject.Predmet.StrankaFormatedWithAdress_1"> MIRAD d.o.o. za trgovinu, proizvodnju, turizam i ugostiteljstvo, Sinjska 2, 22300 Knin</derivirana_varijabla>
  </DomainObject.Predmet.StrankaFormatedWithAdress>
  <DomainObject.Predmet.StrankaFormatedWithAdressOIB>
    <izvorni_sadrzaj> MIRAD d.o.o. za trgovinu, proizvodnju, turizam i ugostiteljstvo, OIB 15318391551, Sinjska 2, 22300 Knin</izvorni_sadrzaj>
    <derivirana_varijabla naziv="DomainObject.Predmet.StrankaFormatedWithAdressOIB_1"> MIRAD d.o.o. za trgovinu, proizvodnju, turizam i ugostiteljstvo, OIB 15318391551, Sinjska 2, 22300 Knin</derivirana_varijabla>
  </DomainObject.Predmet.StrankaFormatedWithAdressOIB>
  <DomainObject.Predmet.StrankaWithAdress>
    <izvorni_sadrzaj>MIRAD d.o.o. za trgovinu, proizvodnju, turizam i ugostiteljstvo Sinjska 2,22300 Knin</izvorni_sadrzaj>
    <derivirana_varijabla naziv="DomainObject.Predmet.StrankaWithAdress_1">MIRAD d.o.o. za trgovinu, proizvodnju, turizam i ugostiteljstvo Sinjska 2,22300 Knin</derivirana_varijabla>
  </DomainObject.Predmet.StrankaWithAdress>
  <DomainObject.Predmet.StrankaWithAdressOIB>
    <izvorni_sadrzaj>MIRAD d.o.o. za trgovinu, proizvodnju, turizam i ugostiteljstvo, OIB 15318391551, Sinjska 2,22300 Knin</izvorni_sadrzaj>
    <derivirana_varijabla naziv="DomainObject.Predmet.StrankaWithAdressOIB_1">MIRAD d.o.o. za trgovinu, proizvodnju, turizam i ugostiteljstvo, OIB 15318391551, Sinjska 2,22300 Knin</derivirana_varijabla>
  </DomainObject.Predmet.StrankaWithAdressOIB>
  <DomainObject.Predmet.StrankaNazivFormated>
    <izvorni_sadrzaj>MIRAD d.o.o. za trgovinu, proizvodnju, turizam i ugostiteljstvo</izvorni_sadrzaj>
    <derivirana_varijabla naziv="DomainObject.Predmet.StrankaNazivFormated_1">MIRAD d.o.o. za trgovinu, proizvodnju, turizam i ugostiteljstvo</derivirana_varijabla>
  </DomainObject.Predmet.StrankaNazivFormated>
  <DomainObject.Predmet.StrankaNazivFormatedOIB>
    <izvorni_sadrzaj>MIRAD d.o.o. za trgovinu, proizvodnju, turizam i ugostiteljstvo, OIB 15318391551</izvorni_sadrzaj>
    <derivirana_varijabla naziv="DomainObject.Predmet.StrankaNazivFormatedOIB_1">MIRAD d.o.o. za trgovinu, proizvodnju, turizam i ugostiteljstvo, OIB 15318391551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MIRAD d.o.o. za trgovinu, proizvodnju, turizam i ugostiteljstvo</item>
    </izvorni_sadrzaj>
    <derivirana_varijabla naziv="DomainObject.Predmet.StrankaListFormated_1">
      <item>MIRAD d.o.o. za trgovinu, proizvodnju, turizam i ugostiteljstvo</item>
    </derivirana_varijabla>
  </DomainObject.Predmet.StrankaListFormated>
  <DomainObject.Predmet.StrankaListFormatedOIB>
    <izvorni_sadrzaj>
      <item>MIRAD d.o.o. za trgovinu, proizvodnju, turizam i ugostiteljstvo, OIB 15318391551</item>
    </izvorni_sadrzaj>
    <derivirana_varijabla naziv="DomainObject.Predmet.StrankaListFormatedOIB_1">
      <item>MIRAD d.o.o. za trgovinu, proizvodnju, turizam i ugostiteljstvo, OIB 15318391551</item>
    </derivirana_varijabla>
  </DomainObject.Predmet.StrankaListFormatedOIB>
  <DomainObject.Predmet.StrankaListFormatedWithAdress>
    <izvorni_sadrzaj>
      <item>MIRAD d.o.o. za trgovinu, proizvodnju, turizam i ugostiteljstvo, Sinjska 2, 22300 Knin</item>
    </izvorni_sadrzaj>
    <derivirana_varijabla naziv="DomainObject.Predmet.StrankaListFormatedWithAdress_1">
      <item>MIRAD d.o.o. za trgovinu, proizvodnju, turizam i ugostiteljstvo, Sinjska 2, 22300 Knin</item>
    </derivirana_varijabla>
  </DomainObject.Predmet.StrankaListFormatedWithAdress>
  <DomainObject.Predmet.StrankaListFormatedWithAdressOIB>
    <izvorni_sadrzaj>
      <item>MIRAD d.o.o. za trgovinu, proizvodnju, turizam i ugostiteljstvo, OIB 15318391551, Sinjska 2, 22300 Knin</item>
    </izvorni_sadrzaj>
    <derivirana_varijabla naziv="DomainObject.Predmet.StrankaListFormatedWithAdressOIB_1">
      <item>MIRAD d.o.o. za trgovinu, proizvodnju, turizam i ugostiteljstvo, OIB 15318391551, Sinjska 2, 22300 Knin</item>
    </derivirana_varijabla>
  </DomainObject.Predmet.StrankaListFormatedWithAdressOIB>
  <DomainObject.Predmet.StrankaListNazivFormated>
    <izvorni_sadrzaj>
      <item>MIRAD d.o.o. za trgovinu, proizvodnju, turizam i ugostiteljstvo</item>
    </izvorni_sadrzaj>
    <derivirana_varijabla naziv="DomainObject.Predmet.StrankaListNazivFormated_1">
      <item>MIRAD d.o.o. za trgovinu, proizvodnju, turizam i ugostiteljstvo</item>
    </derivirana_varijabla>
  </DomainObject.Predmet.StrankaListNazivFormated>
  <DomainObject.Predmet.StrankaListNazivFormatedOIB>
    <izvorni_sadrzaj>
      <item>MIRAD d.o.o. za trgovinu, proizvodnju, turizam i ugostiteljstvo, OIB 15318391551</item>
    </izvorni_sadrzaj>
    <derivirana_varijabla naziv="DomainObject.Predmet.StrankaListNazivFormatedOIB_1">
      <item>MIRAD d.o.o. za trgovinu, proizvodnju, turizam i ugostiteljstvo, OIB 15318391551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kolovoza 2016.</izvorni_sadrzaj>
    <derivirana_varijabla naziv="DomainObject.Datum_1">26.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MIRAD d.o.o. za trgovinu, proizvodnju, turizam i ugostiteljstvo</izvorni_sadrzaj>
    <derivirana_varijabla naziv="DomainObject.Predmet.StrankaIDrugi_1">MIRAD d.o.o. za trgovinu, proizvodnju, turizam i ugostiteljstvo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MIRAD d.o.o. za trgovinu, proizvodnju, turizam i ugostiteljstvo, OIB 15318391551, Sinjska 2, 22300 Knin</izvorni_sadrzaj>
    <derivirana_varijabla naziv="DomainObject.Predmet.StrankaIDrugiAdressOIB_1">MIRAD d.o.o. za trgovinu, proizvodnju, turizam i ugostiteljstvo, OIB 15318391551, Sinjska 2, 22300 Knin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MIRAD d.o.o. za trgovinu, proizvodnju, turizam i ugostiteljstvo</item>
    </izvorni_sadrzaj>
    <derivirana_varijabla naziv="DomainObject.Predmet.SudioniciListNaziv_1">
      <item>MIRAD d.o.o. za trgovinu, proizvodnju, turizam i ugostiteljstvo</item>
    </derivirana_varijabla>
  </DomainObject.Predmet.SudioniciListNaziv>
  <DomainObject.Predmet.SudioniciListAdressOIB>
    <izvorni_sadrzaj>
      <item>MIRAD d.o.o. za trgovinu, proizvodnju, turizam i ugostiteljstvo, OIB 15318391551, Sinjska 2,22300 Knin</item>
    </izvorni_sadrzaj>
    <derivirana_varijabla naziv="DomainObject.Predmet.SudioniciListAdressOIB_1">
      <item>MIRAD d.o.o. za trgovinu, proizvodnju, turizam i ugostiteljstvo, OIB 15318391551, Sinjska 2,22300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15318391551</item>
    </izvorni_sadrzaj>
    <derivirana_varijabla naziv="DomainObject.Predmet.SudioniciListNazivOIB_1">
      <item>, OIB 15318391551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1728</properties:Words>
  <properties:Characters>10088</properties:Characters>
  <properties:Lines>231</properties:Lines>
  <properties:Paragraphs>75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2016-08-26T08:37:00Z</dcterms:created>
  <dc:creator>Marina Gulin</dc:creator>
  <cp:lastModifiedBy>Marina Gulin</cp:lastModifiedBy>
  <dcterms:modified xmlns:xsi="http://www.w3.org/2001/XMLSchema-instance" xsi:type="dcterms:W3CDTF">2016-08-26T10:14:00Z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