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5783" w14:paraId="270578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B0D47" w:rsidP="004B0D47" w:rsidR="004B0D47" w:rsidRPr="004B0D47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 xml:space="preserve">               6 St-600/2016-2.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>O G L A S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ADRIA INVESTICIJE d.o.o. za poslovanje nekretninama, Stankovci, Bila Vlaka 24, MBS: 110011122, OIB: 91025292646, koji se vodi kod ovoga suda pod brojem St-600/2016, temeljem odredbe čl.430., 431. i 434. Stečajnog zakona (Narodne novine br. 71/15), objavljuje: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2.358,97 kn, u koji iznos je uračunata kamata i naknada Financijske agencije za provedbu ovrhe na novčanim sredstvima.  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>II. Poziva se osoba ovlaštena za zastupanje dužnika – Raymond David Griffiths, Velika Britanija i Sj. Irska, London, SW 13 9PZ, 12 Lyric Road i Ante Perica, Vodice, Stanka Mićina 9/c, da u roku od 15 dana od objave ovog oglasa na mrežnoj stranici e-Oglasna ploča Trgovačkog suda u Bjelovaru podnese sudu javnobilježnički ovjerovljen popis imovine i obveza na propisanom obrascu.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 xml:space="preserve">U Bjelovaru 23. svibnja 2016. 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>Rj.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>II. Kal. 45 dana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B0D47">
        <w:rPr>
          <w:rFonts w:cs="Times New Roman" w:eastAsia="Times New Roman"/>
          <w:szCs w:val="20"/>
          <w:lang w:eastAsia="hr-HR"/>
        </w:rPr>
        <w:t>Bjelovar, 23.5.2016.</w:t>
      </w:r>
    </w:p>
    <w:p w:rsidRDefault="004B0D47" w:rsidP="004B0D47" w:rsidR="004B0D47" w:rsidRPr="004B0D4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0D47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1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St-600/2016-2</izvorni_sadrzaj>
    <derivirana_varijabla naziv="DomainObject.Oznaka_1">St-600/2016-2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INVESTICIJE d.o.o.</izvorni_sadrzaj>
    <derivirana_varijabla naziv="DomainObject.Predmet.ProtustrankaFormated_1">  ADRIA INVESTICIJE d.o.o.</derivirana_varijabla>
  </DomainObject.Predmet.ProtustrankaFormated>
  <DomainObject.Predmet.ProtustrankaFormatedOIB>
    <izvorni_sadrzaj>  ADRIA INVESTICIJE d.o.o., OIB 91025292646</izvorni_sadrzaj>
    <derivirana_varijabla naziv="DomainObject.Predmet.ProtustrankaFormatedOIB_1">  ADRIA INVESTICIJE d.o.o., OIB 91025292646</derivirana_varijabla>
  </DomainObject.Predmet.ProtustrankaFormatedOIB>
  <DomainObject.Predmet.ProtustrankaFormatedWithAdress>
    <izvorni_sadrzaj> ADRIA INVESTICIJE d.o.o., Bila Vlaka 24, 47271 Stankovci</izvorni_sadrzaj>
    <derivirana_varijabla naziv="DomainObject.Predmet.ProtustrankaFormatedWithAdress_1"> ADRIA INVESTICIJE d.o.o., Bila Vlaka 24, 47271 Stankovci</derivirana_varijabla>
  </DomainObject.Predmet.ProtustrankaFormatedWithAdress>
  <DomainObject.Predmet.ProtustrankaFormatedWithAdressOIB>
    <izvorni_sadrzaj> ADRIA INVESTICIJE d.o.o., OIB 91025292646, Bila Vlaka 24, 47271 Stankovci</izvorni_sadrzaj>
    <derivirana_varijabla naziv="DomainObject.Predmet.ProtustrankaFormatedWithAdressOIB_1"> ADRIA INVESTICIJE d.o.o., OIB 91025292646, Bila Vlaka 24, 47271 Stankovci</derivirana_varijabla>
  </DomainObject.Predmet.ProtustrankaFormatedWithAdressOIB>
  <DomainObject.Predmet.ProtustrankaWithAdress>
    <izvorni_sadrzaj>ADRIA INVESTICIJE d.o.o. Bila Vlaka 24, 47271 Stankovci</izvorni_sadrzaj>
    <derivirana_varijabla naziv="DomainObject.Predmet.ProtustrankaWithAdress_1">ADRIA INVESTICIJE d.o.o. Bila Vlaka 24, 47271 Stankovci</derivirana_varijabla>
  </DomainObject.Predmet.ProtustrankaWithAdress>
  <DomainObject.Predmet.ProtustrankaWithAdressOIB>
    <izvorni_sadrzaj>ADRIA INVESTICIJE d.o.o., OIB 91025292646, Bila Vlaka 24, 47271 Stankovci</izvorni_sadrzaj>
    <derivirana_varijabla naziv="DomainObject.Predmet.ProtustrankaWithAdressOIB_1">ADRIA INVESTICIJE d.o.o., OIB 91025292646, Bila Vlaka 24, 47271 Stankovci</derivirana_varijabla>
  </DomainObject.Predmet.ProtustrankaWithAdressOIB>
  <DomainObject.Predmet.ProtustrankaNazivFormated>
    <izvorni_sadrzaj>ADRIA INVESTICIJE d.o.o.</izvorni_sadrzaj>
    <derivirana_varijabla naziv="DomainObject.Predmet.ProtustrankaNazivFormated_1">ADRIA INVESTICIJE d.o.o.</derivirana_varijabla>
  </DomainObject.Predmet.ProtustrankaNazivFormated>
  <DomainObject.Predmet.ProtustrankaNazivFormatedOIB>
    <izvorni_sadrzaj>ADRIA INVESTICIJE d.o.o., OIB 91025292646</izvorni_sadrzaj>
    <derivirana_varijabla naziv="DomainObject.Predmet.ProtustrankaNazivFormatedOIB_1">ADRIA INVESTICIJE d.o.o., OIB 91025292646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ADRIA INVESTICIJE d.o.o.</item>
    </izvorni_sadrzaj>
    <derivirana_varijabla naziv="DomainObject.Predmet.ProtuStrankaListFormated_1">
      <item>ADRIA INVESTICIJE d.o.o.</item>
    </derivirana_varijabla>
  </DomainObject.Predmet.ProtuStrankaListFormated>
  <DomainObject.Predmet.ProtuStrankaListFormatedOIB>
    <izvorni_sadrzaj>
      <item>ADRIA INVESTICIJE d.o.o., OIB 91025292646</item>
    </izvorni_sadrzaj>
    <derivirana_varijabla naziv="DomainObject.Predmet.ProtuStrankaListFormatedOIB_1">
      <item>ADRIA INVESTICIJE d.o.o., OIB 91025292646</item>
    </derivirana_varijabla>
  </DomainObject.Predmet.ProtuStrankaListFormatedOIB>
  <DomainObject.Predmet.ProtuStrankaListFormatedWithAdress>
    <izvorni_sadrzaj>
      <item>ADRIA INVESTICIJE d.o.o., Bila Vlaka 24, 47271 Stankovci</item>
    </izvorni_sadrzaj>
    <derivirana_varijabla naziv="DomainObject.Predmet.ProtuStrankaListFormatedWithAdress_1">
      <item>ADRIA INVESTICIJE d.o.o., Bila Vlaka 24, 47271 Stankovci</item>
    </derivirana_varijabla>
  </DomainObject.Predmet.ProtuStrankaListFormatedWithAdress>
  <DomainObject.Predmet.ProtuStrankaListFormatedWithAdressOIB>
    <izvorni_sadrzaj>
      <item>ADRIA INVESTICIJE d.o.o., OIB 91025292646, Bila Vlaka 24, 47271 Stankovci</item>
    </izvorni_sadrzaj>
    <derivirana_varijabla naziv="DomainObject.Predmet.ProtuStrankaListFormatedWithAdressOIB_1">
      <item>ADRIA INVESTICIJE d.o.o., OIB 91025292646, Bila Vlaka 24, 47271 Stankovci</item>
    </derivirana_varijabla>
  </DomainObject.Predmet.ProtuStrankaListFormatedWithAdressOIB>
  <DomainObject.Predmet.ProtuStrankaListNazivFormated>
    <izvorni_sadrzaj>
      <item>ADRIA INVESTICIJE d.o.o.</item>
    </izvorni_sadrzaj>
    <derivirana_varijabla naziv="DomainObject.Predmet.ProtuStrankaListNazivFormated_1">
      <item>ADRIA INVESTICIJE d.o.o.</item>
    </derivirana_varijabla>
  </DomainObject.Predmet.ProtuStrankaListNazivFormated>
  <DomainObject.Predmet.ProtuStrankaListNazivFormatedOIB>
    <izvorni_sadrzaj>
      <item>ADRIA INVESTICIJE d.o.o., OIB 91025292646</item>
    </izvorni_sadrzaj>
    <derivirana_varijabla naziv="DomainObject.Predmet.ProtuStrankaListNazivFormatedOIB_1">
      <item>ADRIA INVESTICIJE d.o.o., OIB 91025292646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St-600/2016-2</izvorni_sadrzaj>
    <derivirana_varijabla naziv="DomainObject.PoslovniBrojDokumenta_1">St-600/2016-2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ADRIA INVESTICIJE d.o.o.</izvorni_sadrzaj>
    <derivirana_varijabla naziv="DomainObject.Predmet.ProtustrankaIDrugi_1">ADRIA INVESTICIJE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ADRIA INVESTICIJE d.o.o., OIB 91025292646, Bila Vlaka 24, 47271 Stankovci</izvorni_sadrzaj>
    <derivirana_varijabla naziv="DomainObject.Predmet.ProtustrankaIDrugiAdressOIB_1">ADRIA INVESTICIJE d.o.o., OIB 91025292646, Bila Vlaka 24, 47271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INVESTICIJE d.o.o.</item>
      <item>FINA Regionalni centar Zagreb podružnica Karlovac</item>
    </izvorni_sadrzaj>
    <derivirana_varijabla naziv="DomainObject.Predmet.SudioniciListNaziv_1">
      <item>ADRIA INVESTICIJE d.o.o.</item>
      <item>FINA Regionalni centar Zagreb podružnica Karlovac</item>
    </derivirana_varijabla>
  </DomainObject.Predmet.SudioniciListNaziv>
  <DomainObject.Predmet.SudioniciListAdressOIB>
    <izvorni_sadrzaj>
      <item>ADRIA INVESTICIJE d.o.o., OIB 91025292646, Bila Vlaka 24,47271 Stankovci</item>
      <item>FINA Regionalni centar Zagreb podružnica Karlovac, OIB 85821130368, Ul. Pavla Vitezovića 1,47000 Karlovac</item>
    </izvorni_sadrzaj>
    <derivirana_varijabla naziv="DomainObject.Predmet.SudioniciListAdressOIB_1">
      <item>ADRIA INVESTICIJE d.o.o., OIB 91025292646, Bila Vlaka 24,47271 Stankovci</item>
      <item>FINA Regionalni centar Zagreb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C8538-FB2E-4A0D-8A0F-4C0BC9F5A1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1783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2016-05-23T08:15:00Z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