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EC12B4">
              <w:rPr>
                <w:sz w:val="24"/>
                <w:szCs w:val="24"/>
                <w:lang w:val="en-US"/>
              </w:rPr>
              <w:t>18</w:t>
            </w:r>
            <w:r w:rsidR="006B487C">
              <w:rPr>
                <w:sz w:val="24"/>
                <w:szCs w:val="24"/>
                <w:lang w:val="en-US"/>
              </w:rPr>
              <w:t>9</w:t>
            </w:r>
            <w:r w:rsidR="00EC12B4">
              <w:rPr>
                <w:sz w:val="24"/>
                <w:szCs w:val="24"/>
                <w:lang w:val="en-US"/>
              </w:rPr>
              <w:t>7</w:t>
            </w:r>
            <w:r w:rsidR="008070B8">
              <w:rPr>
                <w:sz w:val="24"/>
                <w:szCs w:val="24"/>
                <w:lang w:val="en-US"/>
              </w:rPr>
              <w:t>/2016-</w:t>
            </w:r>
            <w:r w:rsidR="006B487C">
              <w:rPr>
                <w:sz w:val="24"/>
                <w:szCs w:val="24"/>
                <w:lang w:val="en-US"/>
              </w:rPr>
              <w:t>16</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814c723" w14:paraId="814c723" w:rsidRDefault="001C2B1A" w:rsidP="00685F9A" w:rsidR="001C2B1A">
      <w:pPr>
        <w:keepNext/>
        <w:jc w:val="center"/>
        <w:outlineLvl w:val="0"/>
        <w15:collapsed w:val="false"/>
        <w:rPr>
          <w:rFonts w:cs="Times New Roman" w:eastAsia="Arial Unicode MS"/>
          <w:bCs/>
          <w:sz w:val="20"/>
          <w:szCs w:val="20"/>
          <w:lang w:eastAsia="hr-HR"/>
        </w:rPr>
      </w:pPr>
    </w:p>
    <w:p w:rsidRDefault="002D7FAE" w:rsidP="00685F9A" w:rsidR="002D7FAE">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2D7FAE" w:rsidP="00685F9A" w:rsidR="002D7FAE">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C12B4">
        <w:rPr>
          <w:rFonts w:cs="Times New Roman" w:eastAsia="Times New Roman"/>
          <w:szCs w:val="20"/>
          <w:lang w:eastAsia="hr-HR"/>
        </w:rPr>
        <w:t>Republike Hrvatske, Ministarstva Financija, OIB: 18683136487, Zagreb, Katančićeva 5</w:t>
      </w:r>
      <w:r w:rsidR="0061021F">
        <w:rPr>
          <w:rFonts w:cs="Times New Roman" w:eastAsia="Times New Roman"/>
          <w:szCs w:val="20"/>
          <w:lang w:eastAsia="hr-HR"/>
        </w:rPr>
        <w:t xml:space="preserve">, </w:t>
      </w:r>
      <w:r w:rsidR="00B314E2" w:rsidRPr="00F87342">
        <w:t>koju zastupa Županijsko državno odvjetništvo u Splitu, Gundulićeva 29a</w:t>
      </w:r>
      <w:r w:rsidR="00B314E2">
        <w:t>,</w:t>
      </w:r>
      <w:r w:rsidR="00B314E2">
        <w:rPr>
          <w:rFonts w:cs="Times New Roman" w:eastAsia="Times New Roman"/>
          <w:szCs w:val="20"/>
          <w:lang w:eastAsia="hr-HR"/>
        </w:rPr>
        <w:t xml:space="preserve"> </w:t>
      </w:r>
      <w:r w:rsidR="00EC12B4">
        <w:rPr>
          <w:rFonts w:cs="Times New Roman" w:eastAsia="Times New Roman"/>
          <w:szCs w:val="20"/>
          <w:lang w:eastAsia="hr-HR"/>
        </w:rPr>
        <w:t xml:space="preserve">za </w:t>
      </w:r>
      <w:r w:rsidR="00EC12B4" w:rsidRPr="00685F9A">
        <w:rPr>
          <w:rFonts w:cs="Times New Roman" w:eastAsia="Times New Roman"/>
          <w:szCs w:val="20"/>
          <w:lang w:eastAsia="hr-HR"/>
        </w:rPr>
        <w:t>otvaranje stečajnog postupka nad</w:t>
      </w:r>
      <w:r w:rsidR="00EC12B4">
        <w:rPr>
          <w:rFonts w:cs="Times New Roman" w:eastAsia="Times New Roman"/>
          <w:szCs w:val="20"/>
          <w:lang w:eastAsia="hr-HR"/>
        </w:rPr>
        <w:t xml:space="preserve"> dužnikom </w:t>
      </w:r>
      <w:r w:rsidR="006B487C">
        <w:rPr>
          <w:rFonts w:cs="Times New Roman" w:eastAsia="Times New Roman"/>
          <w:szCs w:val="20"/>
          <w:lang w:eastAsia="hr-HR"/>
        </w:rPr>
        <w:t>PRVA BRZINA d.o.o., OIB: 55360245142, Makarska, Zrinsko-Frankopanska 7/1</w:t>
      </w:r>
      <w:r w:rsidR="00EC12B4">
        <w:rPr>
          <w:rFonts w:cs="Times New Roman" w:eastAsia="Times New Roman"/>
          <w:szCs w:val="20"/>
          <w:lang w:eastAsia="hr-HR"/>
        </w:rPr>
        <w:t>,</w:t>
      </w:r>
      <w:r w:rsidR="008E3A50">
        <w:rPr>
          <w:rFonts w:cs="Times New Roman" w:eastAsia="Times New Roman"/>
          <w:szCs w:val="20"/>
          <w:lang w:eastAsia="hr-HR"/>
        </w:rPr>
        <w:t xml:space="preserve"> </w:t>
      </w:r>
      <w:r w:rsidR="008070B8">
        <w:rPr>
          <w:rFonts w:cs="Times New Roman" w:eastAsia="Times New Roman"/>
          <w:szCs w:val="20"/>
          <w:lang w:eastAsia="hr-HR"/>
        </w:rPr>
        <w:t>27.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6B487C">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6B487C" w:rsidR="00E8732D" w:rsidRPr="00083232">
      <w:pPr>
        <w:tabs>
          <w:tab w:pos="709" w:val="left"/>
        </w:tabs>
        <w:ind w:hanging="709" w:left="709"/>
        <w:jc w:val="both"/>
        <w:rPr>
          <w:rFonts w:cs="Times New Roman" w:eastAsia="Times New Roman"/>
          <w:szCs w:val="24"/>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oziva</w:t>
      </w:r>
      <w:r w:rsidR="0061021F">
        <w:rPr>
          <w:rFonts w:cs="Times New Roman" w:eastAsia="Times New Roman"/>
          <w:szCs w:val="20"/>
          <w:lang w:eastAsia="hr-HR"/>
        </w:rPr>
        <w:t>ju</w:t>
      </w:r>
      <w:r w:rsidRPr="00E8732D">
        <w:rPr>
          <w:rFonts w:cs="Times New Roman" w:eastAsia="Times New Roman"/>
          <w:szCs w:val="20"/>
          <w:lang w:eastAsia="hr-HR"/>
        </w:rPr>
        <w:t xml:space="preserve"> se </w:t>
      </w:r>
      <w:r w:rsidR="006B487C" w:rsidRPr="006B487C">
        <w:rPr>
          <w:rFonts w:cs="Times New Roman" w:eastAsia="Times New Roman"/>
          <w:szCs w:val="20"/>
          <w:lang w:eastAsia="hr-HR"/>
        </w:rPr>
        <w:t>Ante Živković, OIB: 84643379596, Maka</w:t>
      </w:r>
      <w:r w:rsidR="006B487C">
        <w:rPr>
          <w:rFonts w:cs="Times New Roman" w:eastAsia="Times New Roman"/>
          <w:szCs w:val="20"/>
          <w:lang w:eastAsia="hr-HR"/>
        </w:rPr>
        <w:t>rska, Zrinsko-Frankopanska 7/1 i</w:t>
      </w:r>
      <w:r w:rsidR="006B487C" w:rsidRPr="006B487C">
        <w:rPr>
          <w:rFonts w:cs="Times New Roman" w:eastAsia="Times New Roman"/>
          <w:szCs w:val="20"/>
          <w:lang w:eastAsia="hr-HR"/>
        </w:rPr>
        <w:t xml:space="preserve"> Mate Vujčić, OIB: 50040651466, Duge Njive, Duge Njive bb </w:t>
      </w:r>
      <w:r w:rsidR="00083232">
        <w:rPr>
          <w:rFonts w:cs="Times New Roman" w:eastAsia="Times New Roman"/>
          <w:szCs w:val="20"/>
          <w:lang w:eastAsia="hr-HR"/>
        </w:rPr>
        <w:t>(dalje: obveznici</w:t>
      </w:r>
      <w:r w:rsidRPr="00E8732D">
        <w:rPr>
          <w:rFonts w:cs="Times New Roman" w:eastAsia="Times New Roman"/>
          <w:szCs w:val="20"/>
          <w:lang w:eastAsia="hr-HR"/>
        </w:rPr>
        <w:t xml:space="preserve"> plaćanja predujma)</w:t>
      </w:r>
      <w:r w:rsidR="00083232">
        <w:rPr>
          <w:rFonts w:cs="Times New Roman" w:eastAsia="Times New Roman"/>
          <w:szCs w:val="20"/>
          <w:lang w:eastAsia="hr-HR"/>
        </w:rPr>
        <w:t>, kao osobe ovlaštene</w:t>
      </w:r>
      <w:r w:rsidRPr="00E8732D">
        <w:rPr>
          <w:rFonts w:cs="Times New Roman" w:eastAsia="Times New Roman"/>
          <w:szCs w:val="20"/>
          <w:lang w:eastAsia="hr-HR"/>
        </w:rPr>
        <w:t xml:space="preserve"> za zastupanje dužnika po zakonu, </w:t>
      </w:r>
      <w:r w:rsidR="00083232">
        <w:rPr>
          <w:rFonts w:cs="Times New Roman" w:eastAsia="Times New Roman"/>
          <w:szCs w:val="20"/>
          <w:lang w:eastAsia="hr-HR"/>
        </w:rPr>
        <w:t xml:space="preserve">da </w:t>
      </w:r>
      <w:r w:rsidRPr="00E8732D">
        <w:rPr>
          <w:rFonts w:cs="Times New Roman" w:eastAsia="Times New Roman"/>
          <w:szCs w:val="20"/>
          <w:lang w:eastAsia="hr-HR"/>
        </w:rPr>
        <w:t xml:space="preserve">u roku od </w:t>
      </w:r>
      <w:r w:rsidR="00083232">
        <w:rPr>
          <w:rFonts w:cs="Times New Roman" w:eastAsia="Times New Roman"/>
          <w:szCs w:val="20"/>
          <w:lang w:eastAsia="hr-HR"/>
        </w:rPr>
        <w:t>8 (osam</w:t>
      </w:r>
      <w:r>
        <w:rPr>
          <w:rFonts w:cs="Times New Roman" w:eastAsia="Times New Roman"/>
          <w:szCs w:val="20"/>
          <w:lang w:eastAsia="hr-HR"/>
        </w:rPr>
        <w:t>)</w:t>
      </w:r>
      <w:r w:rsidR="00083232">
        <w:rPr>
          <w:rFonts w:cs="Times New Roman" w:eastAsia="Times New Roman"/>
          <w:szCs w:val="20"/>
          <w:lang w:eastAsia="hr-HR"/>
        </w:rPr>
        <w:t xml:space="preserve"> dana solidarno plate</w:t>
      </w:r>
      <w:r w:rsidR="00AA6446">
        <w:rPr>
          <w:rFonts w:cs="Times New Roman" w:eastAsia="Times New Roman"/>
          <w:szCs w:val="20"/>
          <w:lang w:eastAsia="hr-HR"/>
        </w:rPr>
        <w:t xml:space="preserve">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8070B8">
        <w:rPr>
          <w:rFonts w:cs="Times New Roman" w:eastAsia="Times New Roman"/>
          <w:szCs w:val="20"/>
          <w:lang w:eastAsia="hr-HR"/>
        </w:rPr>
        <w:t>18</w:t>
      </w:r>
      <w:r w:rsidR="006B487C">
        <w:rPr>
          <w:rFonts w:cs="Times New Roman" w:eastAsia="Times New Roman"/>
          <w:szCs w:val="20"/>
          <w:lang w:eastAsia="hr-HR"/>
        </w:rPr>
        <w:t>9</w:t>
      </w:r>
      <w:r w:rsidR="00083232">
        <w:rPr>
          <w:rFonts w:cs="Times New Roman" w:eastAsia="Times New Roman"/>
          <w:szCs w:val="20"/>
          <w:lang w:eastAsia="hr-HR"/>
        </w:rPr>
        <w:t>7</w:t>
      </w:r>
      <w:r w:rsidR="00AA6446">
        <w:rPr>
          <w:rFonts w:cs="Times New Roman" w:eastAsia="Times New Roman"/>
          <w:szCs w:val="20"/>
          <w:lang w:eastAsia="hr-HR"/>
        </w:rPr>
        <w:t>-</w:t>
      </w:r>
      <w:r w:rsidR="008070B8">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00780130">
        <w:rPr>
          <w:szCs w:val="24"/>
        </w:rPr>
        <w:t>Ako obveznici</w:t>
      </w:r>
      <w:r w:rsidRPr="00E8732D">
        <w:rPr>
          <w:szCs w:val="24"/>
        </w:rPr>
        <w:t xml:space="preserve"> plaćanja predujma ne </w:t>
      </w:r>
      <w:r w:rsidR="00780130">
        <w:rPr>
          <w:szCs w:val="24"/>
        </w:rPr>
        <w:t>plate</w:t>
      </w:r>
      <w:r w:rsidRPr="00E8732D">
        <w:rPr>
          <w:szCs w:val="24"/>
        </w:rPr>
        <w:t xml:space="preserve">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w:t>
      </w:r>
      <w:r w:rsidR="00780130">
        <w:rPr>
          <w:szCs w:val="24"/>
        </w:rPr>
        <w:t>tome bez odgađanja ne obavijeste</w:t>
      </w:r>
      <w:r w:rsidRPr="00E8732D">
        <w:rPr>
          <w:szCs w:val="24"/>
        </w:rPr>
        <w:t xml:space="preserve">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0130">
        <w:rPr>
          <w:szCs w:val="24"/>
        </w:rPr>
        <w:t>obveznici</w:t>
      </w:r>
      <w:r w:rsidR="00784278">
        <w:rPr>
          <w:szCs w:val="24"/>
        </w:rPr>
        <w:t xml:space="preserve"> </w:t>
      </w:r>
      <w:r w:rsidRPr="00E8732D">
        <w:rPr>
          <w:szCs w:val="24"/>
        </w:rPr>
        <w:t>ima</w:t>
      </w:r>
      <w:r w:rsidR="00780130">
        <w:rPr>
          <w:szCs w:val="24"/>
        </w:rPr>
        <w:t>ju</w:t>
      </w:r>
      <w:r w:rsidRPr="00E8732D">
        <w:rPr>
          <w:szCs w:val="24"/>
        </w:rPr>
        <w:t xml:space="preserve">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alaže se Financijskoj agenciji izdati nalog bankam</w:t>
      </w:r>
      <w:r w:rsidR="00780130">
        <w:rPr>
          <w:szCs w:val="24"/>
        </w:rPr>
        <w:t>a kod kojih obveznici plaćanja predujma vode</w:t>
      </w:r>
      <w:r w:rsidRPr="00E8732D">
        <w:rPr>
          <w:szCs w:val="24"/>
        </w:rPr>
        <w:t xml:space="preserve"> svoje račune ili ima</w:t>
      </w:r>
      <w:r w:rsidR="00780130">
        <w:rPr>
          <w:szCs w:val="24"/>
        </w:rPr>
        <w:t>ju</w:t>
      </w:r>
      <w:r w:rsidRPr="00E8732D">
        <w:rPr>
          <w:szCs w:val="24"/>
        </w:rPr>
        <w:t xml:space="preserve">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6B487C">
        <w:t>189</w:t>
      </w:r>
      <w:r w:rsidR="00083232">
        <w:t>7</w:t>
      </w:r>
      <w:r w:rsidR="00E60A61">
        <w:t>-</w:t>
      </w:r>
      <w:r w:rsidR="008070B8">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w:t>
      </w:r>
      <w:r w:rsidR="00780130">
        <w:rPr>
          <w:szCs w:val="24"/>
        </w:rPr>
        <w:t>noj naplati poreza. Ako obveznici</w:t>
      </w:r>
      <w:r w:rsidRPr="00E8732D">
        <w:rPr>
          <w:szCs w:val="24"/>
        </w:rPr>
        <w:t xml:space="preserve"> plaćanja predujma nema</w:t>
      </w:r>
      <w:r w:rsidR="00780130">
        <w:rPr>
          <w:szCs w:val="24"/>
        </w:rPr>
        <w:t>ju</w:t>
      </w:r>
      <w:r w:rsidRPr="00E8732D">
        <w:rPr>
          <w:szCs w:val="24"/>
        </w:rPr>
        <w:t xml:space="preserve">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E5085E" w:rsidP="00E5085E" w:rsidR="00E5085E">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sidR="006B487C">
        <w:rPr>
          <w:rFonts w:cs="Times New Roman" w:eastAsia="Times New Roman"/>
          <w:szCs w:val="24"/>
        </w:rPr>
        <w:t>3</w:t>
      </w:r>
      <w:r>
        <w:rPr>
          <w:rFonts w:cs="Times New Roman" w:eastAsia="Times New Roman"/>
          <w:szCs w:val="24"/>
        </w:rPr>
        <w:t xml:space="preserve">. </w:t>
      </w:r>
      <w:r w:rsidR="006B487C">
        <w:rPr>
          <w:rFonts w:cs="Times New Roman" w:eastAsia="Times New Roman"/>
          <w:szCs w:val="24"/>
        </w:rPr>
        <w:t>prosinca</w:t>
      </w:r>
      <w:r>
        <w:rPr>
          <w:rFonts w:cs="Times New Roman" w:eastAsia="Times New Roman"/>
          <w:szCs w:val="24"/>
        </w:rPr>
        <w:t xml:space="preserve"> 2015.,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1</w:t>
      </w:r>
      <w:r w:rsidRPr="007E4E00">
        <w:rPr>
          <w:rFonts w:cs="Times New Roman" w:eastAsia="Times New Roman"/>
          <w:szCs w:val="24"/>
        </w:rPr>
        <w:t xml:space="preserve">. </w:t>
      </w:r>
      <w:r w:rsidRPr="00D4277A">
        <w:rPr>
          <w:rFonts w:cs="Times New Roman"/>
          <w:szCs w:val="24"/>
        </w:rPr>
        <w:t>Stečajnog zakona („Narodne novine“ broj 71/15.; dalje: SZ)</w:t>
      </w:r>
      <w:r w:rsidRPr="007E4E00">
        <w:rPr>
          <w:rFonts w:cs="Times New Roman" w:eastAsia="Times New Roman"/>
          <w:szCs w:val="24"/>
        </w:rPr>
        <w:t xml:space="preserve">, </w:t>
      </w:r>
      <w:r>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sidR="006B487C">
        <w:rPr>
          <w:rFonts w:cs="Times New Roman" w:eastAsia="Times New Roman"/>
          <w:szCs w:val="20"/>
          <w:lang w:eastAsia="hr-HR"/>
        </w:rPr>
        <w:t>PRVA BRZINA d.o.o., OIB: 55360245142, Makarska,  Zrinsko-Frankopanska 7/1</w:t>
      </w:r>
      <w:r>
        <w:rPr>
          <w:rFonts w:cs="Times New Roman" w:eastAsia="Times New Roman"/>
          <w:szCs w:val="20"/>
          <w:lang w:eastAsia="hr-HR"/>
        </w:rPr>
        <w:t>.</w:t>
      </w:r>
      <w:r>
        <w:rPr>
          <w:rFonts w:cs="Times New Roman" w:eastAsia="Times New Roman"/>
          <w:szCs w:val="24"/>
        </w:rPr>
        <w:t xml:space="preserve">    </w:t>
      </w:r>
      <w:r w:rsidR="006B487C">
        <w:rPr>
          <w:rFonts w:cs="Times New Roman" w:eastAsia="Times New Roman"/>
          <w:szCs w:val="24"/>
        </w:rPr>
        <w:t xml:space="preserve"> </w:t>
      </w:r>
      <w:r>
        <w:rPr>
          <w:rFonts w:cs="Times New Roman" w:eastAsia="Times New Roman"/>
          <w:szCs w:val="24"/>
        </w:rPr>
        <w:t xml:space="preserve">  </w:t>
      </w:r>
    </w:p>
    <w:p w:rsidRDefault="00E5085E" w:rsidP="00E5085E" w:rsidR="00E5085E" w:rsidRPr="007E4E00">
      <w:pPr>
        <w:ind w:firstLine="708"/>
        <w:jc w:val="both"/>
        <w:rPr>
          <w:rFonts w:cs="Times New Roman" w:eastAsia="Times New Roman"/>
          <w:szCs w:val="24"/>
        </w:rPr>
      </w:pPr>
    </w:p>
    <w:p w:rsidRDefault="00E5085E" w:rsidP="00E5085E" w:rsidR="00E5085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sidR="006B487C">
        <w:rPr>
          <w:szCs w:val="24"/>
        </w:rPr>
        <w:t>658</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sidR="006B487C">
        <w:rPr>
          <w:rFonts w:cs="Times New Roman" w:eastAsia="Times New Roman"/>
          <w:szCs w:val="24"/>
        </w:rPr>
        <w:t>26.653,09</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E5085E" w:rsidP="00E5085E" w:rsidR="00E5085E" w:rsidRPr="007E4E00">
      <w:pPr>
        <w:ind w:firstLine="708"/>
        <w:jc w:val="both"/>
        <w:rPr>
          <w:rFonts w:cs="Times New Roman" w:eastAsia="Times New Roman"/>
          <w:szCs w:val="24"/>
        </w:rPr>
      </w:pPr>
    </w:p>
    <w:p w:rsidRDefault="006B487C" w:rsidP="006B487C" w:rsidR="006B487C">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15.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St-2554/2015.</w:t>
      </w:r>
    </w:p>
    <w:p w:rsidRDefault="006B487C" w:rsidP="006B487C" w:rsidR="006B487C">
      <w:pPr>
        <w:ind w:firstLine="709"/>
        <w:jc w:val="both"/>
        <w:rPr>
          <w:rFonts w:cs="Times New Roman" w:eastAsia="Times New Roman"/>
          <w:szCs w:val="24"/>
          <w:lang w:eastAsia="hr-HR"/>
        </w:rPr>
      </w:pPr>
    </w:p>
    <w:p w:rsidRDefault="006B487C" w:rsidP="006B487C" w:rsidR="00E5085E">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6. travnja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St-2554/2015 </w:t>
      </w:r>
      <w:r w:rsidRPr="00374333">
        <w:rPr>
          <w:rFonts w:cs="Times New Roman" w:eastAsia="Times New Roman"/>
          <w:szCs w:val="24"/>
          <w:lang w:eastAsia="hr-HR"/>
        </w:rPr>
        <w:t xml:space="preserve">od </w:t>
      </w:r>
      <w:r>
        <w:rPr>
          <w:rFonts w:cs="Times New Roman" w:eastAsia="Times New Roman"/>
          <w:szCs w:val="24"/>
          <w:lang w:eastAsia="hr-HR"/>
        </w:rPr>
        <w:t>7.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D938C7">
        <w:rPr>
          <w:rFonts w:cs="Times New Roman" w:eastAsia="Times New Roman"/>
          <w:szCs w:val="24"/>
          <w:lang w:eastAsia="hr-HR"/>
        </w:rPr>
        <w:t xml:space="preserve">, </w:t>
      </w:r>
      <w:r w:rsidR="00400E55">
        <w:rPr>
          <w:rFonts w:cs="Times New Roman" w:eastAsia="Times New Roman"/>
          <w:szCs w:val="24"/>
          <w:lang w:eastAsia="hr-HR"/>
        </w:rPr>
        <w:t xml:space="preserve">te je po pravomoćnosti </w:t>
      </w:r>
      <w:r w:rsidR="00EA1A66">
        <w:rPr>
          <w:rFonts w:cs="Times New Roman" w:eastAsia="Times New Roman"/>
          <w:szCs w:val="24"/>
          <w:lang w:eastAsia="hr-HR"/>
        </w:rPr>
        <w:t>n</w:t>
      </w:r>
      <w:r w:rsidR="00400E55">
        <w:rPr>
          <w:rFonts w:cs="Times New Roman" w:eastAsia="Times New Roman"/>
          <w:szCs w:val="24"/>
          <w:lang w:eastAsia="hr-HR"/>
        </w:rPr>
        <w:t xml:space="preserve">avedenog rješenja </w:t>
      </w:r>
      <w:r w:rsidR="00EA1A66">
        <w:rPr>
          <w:rFonts w:cs="Times New Roman" w:eastAsia="Times New Roman"/>
          <w:szCs w:val="24"/>
          <w:lang w:eastAsia="hr-HR"/>
        </w:rPr>
        <w:t>predmet zaveden</w:t>
      </w:r>
      <w:r w:rsidR="00400E55">
        <w:rPr>
          <w:rFonts w:cs="Times New Roman" w:eastAsia="Times New Roman"/>
          <w:szCs w:val="24"/>
          <w:lang w:eastAsia="hr-HR"/>
        </w:rPr>
        <w:t xml:space="preserve"> pod poslovni broj St-</w:t>
      </w:r>
      <w:r>
        <w:rPr>
          <w:rFonts w:cs="Times New Roman" w:eastAsia="Times New Roman"/>
          <w:szCs w:val="24"/>
          <w:lang w:eastAsia="hr-HR"/>
        </w:rPr>
        <w:t>189</w:t>
      </w:r>
      <w:r w:rsidR="006F3D60">
        <w:rPr>
          <w:rFonts w:cs="Times New Roman" w:eastAsia="Times New Roman"/>
          <w:szCs w:val="24"/>
          <w:lang w:eastAsia="hr-HR"/>
        </w:rPr>
        <w:t>7</w:t>
      </w:r>
      <w:r w:rsidR="00400E55">
        <w:rPr>
          <w:rFonts w:cs="Times New Roman" w:eastAsia="Times New Roman"/>
          <w:szCs w:val="24"/>
          <w:lang w:eastAsia="hr-HR"/>
        </w:rPr>
        <w:t>/2016.</w:t>
      </w:r>
      <w:r w:rsidR="00E5085E">
        <w:rPr>
          <w:rFonts w:cs="Times New Roman" w:eastAsia="Times New Roman"/>
          <w:szCs w:val="24"/>
          <w:lang w:eastAsia="hr-HR"/>
        </w:rPr>
        <w:t xml:space="preserve"> </w:t>
      </w:r>
      <w:r>
        <w:rPr>
          <w:rFonts w:cs="Times New Roman" w:eastAsia="Times New Roman"/>
          <w:szCs w:val="24"/>
          <w:lang w:eastAsia="hr-HR"/>
        </w:rPr>
        <w:t xml:space="preserve"> </w:t>
      </w:r>
    </w:p>
    <w:p w:rsidRDefault="00E5085E" w:rsidP="00527771" w:rsidR="00E5085E">
      <w:pPr>
        <w:ind w:firstLine="703"/>
        <w:jc w:val="both"/>
        <w:rPr>
          <w:rFonts w:cs="Times New Roman" w:eastAsia="Times New Roman"/>
          <w:szCs w:val="24"/>
        </w:rPr>
      </w:pP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St-18</w:t>
      </w:r>
      <w:r w:rsidR="006B487C">
        <w:rPr>
          <w:rFonts w:cs="Times New Roman" w:eastAsia="Times New Roman"/>
          <w:szCs w:val="24"/>
        </w:rPr>
        <w:t>9</w:t>
      </w:r>
      <w:r w:rsidR="00083232">
        <w:rPr>
          <w:rFonts w:cs="Times New Roman" w:eastAsia="Times New Roman"/>
          <w:szCs w:val="24"/>
        </w:rPr>
        <w:t>7</w:t>
      </w:r>
      <w:r w:rsidRPr="008070B8">
        <w:rPr>
          <w:rFonts w:cs="Times New Roman" w:eastAsia="Times New Roman"/>
          <w:szCs w:val="24"/>
        </w:rPr>
        <w:t>/2016 od 8. veljače 2019., pokrenut je prethodni postupak radi utvrđivanja pretpostavki za otvaranje stečajnog postupka nad dužnikom</w:t>
      </w:r>
      <w:r>
        <w:rPr>
          <w:rFonts w:cs="Times New Roman" w:eastAsia="Times New Roman"/>
          <w:szCs w:val="24"/>
        </w:rPr>
        <w:t>.</w:t>
      </w:r>
      <w:r w:rsidR="00083232">
        <w:rPr>
          <w:rFonts w:cs="Times New Roman" w:eastAsia="Times New Roman"/>
          <w:szCs w:val="24"/>
        </w:rPr>
        <w:t xml:space="preserve"> </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E5085E">
        <w:t xml:space="preserve">SZ-a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w:t>
      </w:r>
      <w:r w:rsidRPr="001003B7">
        <w:lastRenderedPageBreak/>
        <w:t>nema nadzorni odbor, a nema osoba ovlaštenih za zastupanje dužnika po zakonu, ako joj je moglo biti poznato postojanje stečajnog razloga i nepostojanje osoba ovlaštenih za zastupanje po zakonu.</w:t>
      </w:r>
    </w:p>
    <w:p w:rsidRDefault="002D7FAE" w:rsidP="00CB2974" w:rsidR="002D7FAE">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6B487C" w:rsidRPr="006B487C">
        <w:rPr>
          <w:rFonts w:cs="Times New Roman" w:eastAsia="Times New Roman"/>
          <w:szCs w:val="20"/>
          <w:lang w:eastAsia="hr-HR"/>
        </w:rPr>
        <w:t>Ante Živković, OIB: 84643379596, Maka</w:t>
      </w:r>
      <w:r w:rsidR="006B487C">
        <w:rPr>
          <w:rFonts w:cs="Times New Roman" w:eastAsia="Times New Roman"/>
          <w:szCs w:val="20"/>
          <w:lang w:eastAsia="hr-HR"/>
        </w:rPr>
        <w:t>rska, Zrinsko-Frankopanska 7/1 i</w:t>
      </w:r>
      <w:r w:rsidR="006B487C" w:rsidRPr="006B487C">
        <w:rPr>
          <w:rFonts w:cs="Times New Roman" w:eastAsia="Times New Roman"/>
          <w:szCs w:val="20"/>
          <w:lang w:eastAsia="hr-HR"/>
        </w:rPr>
        <w:t xml:space="preserve"> Mate Vujčić, OIB: 50040651466, Duge Njive, Duge Njive bb</w:t>
      </w:r>
      <w:r w:rsidR="0025141A">
        <w:rPr>
          <w:rFonts w:cs="Times New Roman" w:eastAsia="Times New Roman"/>
          <w:szCs w:val="20"/>
          <w:lang w:eastAsia="hr-HR"/>
        </w:rPr>
        <w:t>,</w:t>
      </w:r>
      <w:r w:rsidR="000C30DD" w:rsidRPr="000C30DD">
        <w:t xml:space="preserve"> </w:t>
      </w:r>
      <w:r w:rsidR="00AA58D2">
        <w:t>kao osobe ovlaštene</w:t>
      </w:r>
      <w:r w:rsidR="00CB2974" w:rsidRPr="001003B7">
        <w:t xml:space="preserve"> za zastupanje dužnika po zakonu (kako to proizlazi iz iz</w:t>
      </w:r>
      <w:r w:rsidR="00AA58D2">
        <w:t>vatka iz sudskog registra), nisu</w:t>
      </w:r>
      <w:r w:rsidR="00CB2974">
        <w:t xml:space="preserve"> u roku iz članka </w:t>
      </w:r>
      <w:r w:rsidR="00CB2974" w:rsidRPr="001003B7">
        <w:t>110. st</w:t>
      </w:r>
      <w:r w:rsidR="00CB2974">
        <w:t>avka</w:t>
      </w:r>
      <w:r w:rsidR="00CB2974" w:rsidRPr="001003B7">
        <w:t xml:space="preserve"> 2. SZ-a podni</w:t>
      </w:r>
      <w:r w:rsidR="00390995">
        <w:t>jeli</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D4277A">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 xml:space="preserve">pozvao </w:t>
      </w:r>
      <w:r w:rsidR="006B487C">
        <w:t>Antu Živkovića i Matu Vujčića</w:t>
      </w:r>
      <w:r>
        <w:t>,</w:t>
      </w:r>
      <w:r w:rsidR="00AA58D2">
        <w:t xml:space="preserve"> kao osobe ovlaštene</w:t>
      </w:r>
      <w:r w:rsidR="00CB2974" w:rsidRPr="001003B7">
        <w:t xml:space="preserve"> za zastupanje dužnika po zakonu</w:t>
      </w:r>
      <w:r>
        <w:t>,</w:t>
      </w:r>
      <w:r w:rsidR="00CB2974" w:rsidRPr="001003B7">
        <w:t xml:space="preserve"> na </w:t>
      </w:r>
      <w:r w:rsidR="00AA58D2">
        <w:t xml:space="preserve">solidarno </w:t>
      </w:r>
      <w:r w:rsidR="00CB2974" w:rsidRPr="001003B7">
        <w:t>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070B8">
        <w:rPr>
          <w:rFonts w:cs="Times New Roman" w:eastAsia="Times New Roman"/>
          <w:szCs w:val="24"/>
        </w:rPr>
        <w:t>27.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CD41AB" w:rsidRPr="00CD41AB">
          <w:rPr>
            <w:noProof/>
            <w:lang w:val="hr-HR"/>
          </w:rPr>
          <w:t>3</w:t>
        </w:r>
        <w:r>
          <w:fldChar w:fldCharType="end"/>
        </w:r>
      </w:sdtContent>
    </w:sdt>
    <w:r>
      <w:tab/>
    </w:r>
    <w:r w:rsidRPr="00685F9A">
      <w:rPr>
        <w:lang w:val="hr-HR"/>
      </w:rPr>
      <w:t>Poslovni broj:</w:t>
    </w:r>
    <w:r w:rsidRPr="00685F9A">
      <w:t xml:space="preserve"> 5 St-</w:t>
    </w:r>
    <w:r w:rsidR="006B487C">
      <w:t>189</w:t>
    </w:r>
    <w:r w:rsidR="00EC12B4">
      <w:t>7</w:t>
    </w:r>
    <w:r w:rsidR="008070B8">
      <w:t>/2016-</w:t>
    </w:r>
    <w:r w:rsidR="006B487C">
      <w:t>16</w:t>
    </w:r>
  </w:p>
  <w:p w:rsidRDefault="00CD41AB"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232"/>
    <w:rsid w:val="000835FC"/>
    <w:rsid w:val="00084B4C"/>
    <w:rsid w:val="000A3F9E"/>
    <w:rsid w:val="000B7130"/>
    <w:rsid w:val="000C30DD"/>
    <w:rsid w:val="000D24CD"/>
    <w:rsid w:val="000E336E"/>
    <w:rsid w:val="000F78B5"/>
    <w:rsid w:val="001427F8"/>
    <w:rsid w:val="00143775"/>
    <w:rsid w:val="00146B33"/>
    <w:rsid w:val="00172BF8"/>
    <w:rsid w:val="00184CDC"/>
    <w:rsid w:val="00195E12"/>
    <w:rsid w:val="001B23F5"/>
    <w:rsid w:val="001C2B1A"/>
    <w:rsid w:val="001E2487"/>
    <w:rsid w:val="001E68D0"/>
    <w:rsid w:val="001E70FD"/>
    <w:rsid w:val="0020261F"/>
    <w:rsid w:val="00205483"/>
    <w:rsid w:val="0022621B"/>
    <w:rsid w:val="00227306"/>
    <w:rsid w:val="0024441C"/>
    <w:rsid w:val="0025141A"/>
    <w:rsid w:val="00286E3D"/>
    <w:rsid w:val="002D5ECB"/>
    <w:rsid w:val="002D7FAE"/>
    <w:rsid w:val="002F5F7C"/>
    <w:rsid w:val="00305397"/>
    <w:rsid w:val="00310BDD"/>
    <w:rsid w:val="003346E3"/>
    <w:rsid w:val="003447B2"/>
    <w:rsid w:val="00390995"/>
    <w:rsid w:val="003C3ED5"/>
    <w:rsid w:val="003E4CF0"/>
    <w:rsid w:val="00400E55"/>
    <w:rsid w:val="00414850"/>
    <w:rsid w:val="004231D5"/>
    <w:rsid w:val="00424D47"/>
    <w:rsid w:val="00436BAB"/>
    <w:rsid w:val="004644D3"/>
    <w:rsid w:val="00495246"/>
    <w:rsid w:val="004C70E5"/>
    <w:rsid w:val="004D518B"/>
    <w:rsid w:val="00516502"/>
    <w:rsid w:val="00524773"/>
    <w:rsid w:val="00527771"/>
    <w:rsid w:val="00530272"/>
    <w:rsid w:val="00553A0D"/>
    <w:rsid w:val="005A6942"/>
    <w:rsid w:val="005C4834"/>
    <w:rsid w:val="005E535D"/>
    <w:rsid w:val="00600792"/>
    <w:rsid w:val="0061021F"/>
    <w:rsid w:val="006551F5"/>
    <w:rsid w:val="00670516"/>
    <w:rsid w:val="0067382B"/>
    <w:rsid w:val="00685F9A"/>
    <w:rsid w:val="006B487C"/>
    <w:rsid w:val="006D470D"/>
    <w:rsid w:val="006F3D60"/>
    <w:rsid w:val="00705B3F"/>
    <w:rsid w:val="00780130"/>
    <w:rsid w:val="00781784"/>
    <w:rsid w:val="00782F79"/>
    <w:rsid w:val="00784278"/>
    <w:rsid w:val="00784792"/>
    <w:rsid w:val="00792CDD"/>
    <w:rsid w:val="007C2AB2"/>
    <w:rsid w:val="007C3887"/>
    <w:rsid w:val="007C38C8"/>
    <w:rsid w:val="007C4942"/>
    <w:rsid w:val="007D2964"/>
    <w:rsid w:val="007E4E00"/>
    <w:rsid w:val="008070B8"/>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58D2"/>
    <w:rsid w:val="00AA6446"/>
    <w:rsid w:val="00AD01D1"/>
    <w:rsid w:val="00AD52A4"/>
    <w:rsid w:val="00AD56C5"/>
    <w:rsid w:val="00AE7280"/>
    <w:rsid w:val="00B021DB"/>
    <w:rsid w:val="00B075CA"/>
    <w:rsid w:val="00B314E2"/>
    <w:rsid w:val="00B62B6A"/>
    <w:rsid w:val="00B97212"/>
    <w:rsid w:val="00BA70B0"/>
    <w:rsid w:val="00BC2538"/>
    <w:rsid w:val="00BE2548"/>
    <w:rsid w:val="00BF69BA"/>
    <w:rsid w:val="00C31DDD"/>
    <w:rsid w:val="00C4142B"/>
    <w:rsid w:val="00C461E2"/>
    <w:rsid w:val="00C501D5"/>
    <w:rsid w:val="00C55840"/>
    <w:rsid w:val="00CA1FC5"/>
    <w:rsid w:val="00CB2974"/>
    <w:rsid w:val="00CD41AB"/>
    <w:rsid w:val="00CD5675"/>
    <w:rsid w:val="00CF015D"/>
    <w:rsid w:val="00D4277A"/>
    <w:rsid w:val="00D72069"/>
    <w:rsid w:val="00D938C7"/>
    <w:rsid w:val="00DC24EA"/>
    <w:rsid w:val="00E0558B"/>
    <w:rsid w:val="00E207F6"/>
    <w:rsid w:val="00E236DE"/>
    <w:rsid w:val="00E406CA"/>
    <w:rsid w:val="00E40DE8"/>
    <w:rsid w:val="00E42716"/>
    <w:rsid w:val="00E5085E"/>
    <w:rsid w:val="00E60A61"/>
    <w:rsid w:val="00E8732D"/>
    <w:rsid w:val="00EA1A66"/>
    <w:rsid w:val="00EB0CC3"/>
    <w:rsid w:val="00EC12B4"/>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CD41AB"/>
    <w:rPr>
      <w:color w:val="808080"/>
      <w:bdr w:space="0" w:sz="0" w:color="auto" w:val="none"/>
      <w:shd w:fill="auto" w:color="auto" w:val="clear"/>
    </w:rPr>
  </w:style>
  <w:style w:customStyle="true" w:styleId="eSPISCCParagraphDefaultFont" w:type="character">
    <w:name w:val="eSPIS_CC_Paragraph Default Font"/>
    <w:basedOn w:val="Zadanifontodlomka"/>
    <w:rsid w:val="00CD41A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41A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41A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41A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CD41AB"/>
    <w:rPr>
      <w:color w:val="808080"/>
      <w:bdr w:color="auto" w:space="0" w:sz="0" w:val="none"/>
      <w:shd w:color="auto" w:fill="auto" w:val="clear"/>
    </w:rPr>
  </w:style>
  <w:style w:customStyle="1" w:styleId="eSPISCCParagraphDefaultFont" w:type="character">
    <w:name w:val="eSPIS_CC_Paragraph Default Font"/>
    <w:basedOn w:val="Zadanifontodlomka"/>
    <w:rsid w:val="00CD41A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41A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41A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41A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1897</izvorni_sadrzaj>
    <derivirana_varijabla naziv="DomainObject.Predmet.Broj_1">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St-1897/2016</izvorni_sadrzaj>
    <derivirana_varijabla naziv="DomainObject.Predmet.OznakaBroj_1">St-1897/2016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PRVA BRZINA društvo s ograničenom odgovornošću za trgovinu i usluge</izvorni_sadrzaj>
    <derivirana_varijabla naziv="DomainObject.Predmet.ProtustrankaFormated_1">  PRVA BRZINA društvo s ograničenom odgovornošću za trgovinu i usluge</derivirana_varijabla>
  </DomainObject.Predmet.ProtustrankaFormated>
  <DomainObject.Predmet.ProtustrankaFormatedOIB>
    <izvorni_sadrzaj>  PRVA BRZINA društvo s ograničenom odgovornošću za trgovinu i usluge, OIB 55360245142</izvorni_sadrzaj>
    <derivirana_varijabla naziv="DomainObject.Predmet.ProtustrankaFormatedOIB_1">  PRVA BRZINA društvo s ograničenom odgovornošću za trgovinu i usluge, OIB 55360245142</derivirana_varijabla>
  </DomainObject.Predmet.ProtustrankaFormatedOIB>
  <DomainObject.Predmet.ProtustrankaFormatedWithAdress>
    <izvorni_sadrzaj> PRVA BRZINA društvo s ograničenom odgovornošću za trgovinu i usluge, Zrinsko-Frankopanska 7/1, 21300 Makarska</izvorni_sadrzaj>
    <derivirana_varijabla naziv="DomainObject.Predmet.ProtustrankaFormatedWithAdress_1"> PRVA BRZINA društvo s ograničenom odgovornošću za trgovinu i usluge, Zrinsko-Frankopanska 7/1, 21300 Makarska</derivirana_varijabla>
  </DomainObject.Predmet.ProtustrankaFormatedWithAdress>
  <DomainObject.Predmet.ProtustrankaFormatedWithAdressOIB>
    <izvorni_sadrzaj> PRVA BRZINA društvo s ograničenom odgovornošću za trgovinu i usluge, OIB 55360245142, Zrinsko-Frankopanska 7/1, 21300 Makarska</izvorni_sadrzaj>
    <derivirana_varijabla naziv="DomainObject.Predmet.ProtustrankaFormatedWithAdressOIB_1"> PRVA BRZINA društvo s ograničenom odgovornošću za trgovinu i usluge, OIB 55360245142, Zrinsko-Frankopanska 7/1, 21300 Makarska</derivirana_varijabla>
  </DomainObject.Predmet.ProtustrankaFormatedWithAdressOIB>
  <DomainObject.Predmet.ProtustrankaWithAdress>
    <izvorni_sadrzaj>PRVA BRZINA društvo s ograničenom odgovornošću za trgovinu i usluge Zrinsko-Frankopanska 7/1, 21300 Makarska</izvorni_sadrzaj>
    <derivirana_varijabla naziv="DomainObject.Predmet.ProtustrankaWithAdress_1">PRVA BRZINA društvo s ograničenom odgovornošću za trgovinu i usluge Zrinsko-Frankopanska 7/1, 21300 Makarska</derivirana_varijabla>
  </DomainObject.Predmet.ProtustrankaWithAdress>
  <DomainObject.Predmet.ProtustrankaWithAdressOIB>
    <izvorni_sadrzaj>PRVA BRZINA društvo s ograničenom odgovornošću za trgovinu i usluge, OIB 55360245142, Zrinsko-Frankopanska 7/1, 21300 Makarska</izvorni_sadrzaj>
    <derivirana_varijabla naziv="DomainObject.Predmet.ProtustrankaWithAdressOIB_1">PRVA BRZINA društvo s ograničenom odgovornošću za trgovinu i usluge, OIB 55360245142, Zrinsko-Frankopanska 7/1, 21300 Makarska</derivirana_varijabla>
  </DomainObject.Predmet.ProtustrankaWithAdressOIB>
  <DomainObject.Predmet.ProtustrankaNazivFormated>
    <izvorni_sadrzaj>PRVA BRZINA društvo s ograničenom odgovornošću za trgovinu i usluge</izvorni_sadrzaj>
    <derivirana_varijabla naziv="DomainObject.Predmet.ProtustrankaNazivFormated_1">PRVA BRZINA društvo s ograničenom odgovornošću za trgovinu i usluge</derivirana_varijabla>
  </DomainObject.Predmet.ProtustrankaNazivFormated>
  <DomainObject.Predmet.ProtustrankaNazivFormatedOIB>
    <izvorni_sadrzaj>PRVA BRZINA društvo s ograničenom odgovornošću za trgovinu i usluge, OIB 55360245142</izvorni_sadrzaj>
    <derivirana_varijabla naziv="DomainObject.Predmet.ProtustrankaNazivFormatedOIB_1">PRVA BRZINA društvo s ograničenom odgovornošću za trgovinu i usluge, OIB 55360245142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26653.09</izvorni_sadrzaj>
    <derivirana_varijabla naziv="DomainObject.Predmet.TrenutnaVrijednost_1">26653.09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PRVA BRZINA društvo s ograničenom odgovornošću za trgovinu i usluge</item>
    </izvorni_sadrzaj>
    <derivirana_varijabla naziv="DomainObject.Predmet.ProtuStrankaListFormated_1">
      <item>PRVA BRZINA društvo s ograničenom odgovornošću za trgovinu i usluge</item>
    </derivirana_varijabla>
  </DomainObject.Predmet.ProtuStrankaListFormated>
  <DomainObject.Predmet.ProtuStrankaListFormatedOIB>
    <izvorni_sadrzaj>
      <item>PRVA BRZINA društvo s ograničenom odgovornošću za trgovinu i usluge, OIB 55360245142</item>
    </izvorni_sadrzaj>
    <derivirana_varijabla naziv="DomainObject.Predmet.ProtuStrankaListFormatedOIB_1">
      <item>PRVA BRZINA društvo s ograničenom odgovornošću za trgovinu i usluge, OIB 55360245142</item>
    </derivirana_varijabla>
  </DomainObject.Predmet.ProtuStrankaListFormatedOIB>
  <DomainObject.Predmet.ProtuStrankaListFormatedWithAdress>
    <izvorni_sadrzaj>
      <item>PRVA BRZINA društvo s ograničenom odgovornošću za trgovinu i usluge, Zrinsko-Frankopanska 7/1, 21300 Makarska</item>
    </izvorni_sadrzaj>
    <derivirana_varijabla naziv="DomainObject.Predmet.ProtuStrankaListFormatedWithAdress_1">
      <item>PRVA BRZINA društvo s ograničenom odgovornošću za trgovinu i usluge, Zrinsko-Frankopanska 7/1, 21300 Makarska</item>
    </derivirana_varijabla>
  </DomainObject.Predmet.ProtuStrankaListFormatedWithAdress>
  <DomainObject.Predmet.ProtuStrankaListFormatedWithAdressOIB>
    <izvorni_sadrzaj>
      <item>PRVA BRZINA društvo s ograničenom odgovornošću za trgovinu i usluge, OIB 55360245142, Zrinsko-Frankopanska 7/1, 21300 Makarska</item>
    </izvorni_sadrzaj>
    <derivirana_varijabla naziv="DomainObject.Predmet.ProtuStrankaListFormatedWithAdressOIB_1">
      <item>PRVA BRZINA društvo s ograničenom odgovornošću za trgovinu i usluge, OIB 55360245142, Zrinsko-Frankopanska 7/1, 21300 Makarska</item>
    </derivirana_varijabla>
  </DomainObject.Predmet.ProtuStrankaListFormatedWithAdressOIB>
  <DomainObject.Predmet.ProtuStrankaListNazivFormated>
    <izvorni_sadrzaj>
      <item>PRVA BRZINA društvo s ograničenom odgovornošću za trgovinu i usluge</item>
    </izvorni_sadrzaj>
    <derivirana_varijabla naziv="DomainObject.Predmet.ProtuStrankaListNazivFormated_1">
      <item>PRVA BRZINA društvo s ograničenom odgovornošću za trgovinu i usluge</item>
    </derivirana_varijabla>
  </DomainObject.Predmet.ProtuStrankaListNazivFormated>
  <DomainObject.Predmet.ProtuStrankaListNazivFormatedOIB>
    <izvorni_sadrzaj>
      <item>PRVA BRZINA društvo s ograničenom odgovornošću za trgovinu i usluge, OIB 55360245142</item>
    </izvorni_sadrzaj>
    <derivirana_varijabla naziv="DomainObject.Predmet.ProtuStrankaListNazivFormatedOIB_1">
      <item>PRVA BRZINA društvo s ograničenom odgovornošću za trgovinu i usluge, OIB 55360245142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PRVA BRZINA društvo s ograničenom odgovornošću za trgovinu i usluge</izvorni_sadrzaj>
    <derivirana_varijabla naziv="DomainObject.Predmet.ProtustrankaIDrugi_1">PRVA BRZINA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PRVA BRZINA društvo s ograničenom odgovornošću za trgovinu i usluge, OIB 55360245142, Zrinsko-Frankopanska 7/1, 21300 Makarska</izvorni_sadrzaj>
    <derivirana_varijabla naziv="DomainObject.Predmet.ProtustrankaIDrugiAdressOIB_1">PRVA BRZINA društvo s ograničenom odgovornošću za trgovinu i usluge, OIB 55360245142, Zrinsko-Frankopanska 7/1,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PRVA BRZINA društvo s ograničenom odgovornošću za trgovinu i usluge</item>
      <item>FINANCIJSKA AGENCIJA, RC SPLIT</item>
      <item>RH, MINISTARSTVO FINANCIJA</item>
      <item>ŽUPANIJSKO DRŽAVNO ODVJETNIŠTVO</item>
    </izvorni_sadrzaj>
    <derivirana_varijabla naziv="DomainObject.Predmet.SudioniciListNaziv_1">
      <item>PRVA BRZINA društvo s ograničenom odgovornošću za trgovinu i usluge</item>
      <item>FINANCIJSKA AGENCIJA, RC SPLIT</item>
      <item>RH, MINISTARSTVO FINANCIJA</item>
      <item>ŽUPANIJSKO DRŽAVNO ODVJETNIŠTVO</item>
    </derivirana_varijabla>
  </DomainObject.Predmet.SudioniciListNaziv>
  <DomainObject.Predmet.SudioniciListAdressOIB>
    <izvorni_sadrzaj>
      <item>PRVA BRZINA društvo s ograničenom odgovornošću za trgovinu i usluge, OIB 55360245142, Zrinsko-Frankopanska 7/1,21300 Makarska</item>
      <item>FINANCIJSKA AGENCIJA, RC SPLIT, OIB 85821130368, Mažuranićevo šetalište 24 b,21000 Split</item>
      <item>RH, MINISTARSTVO FINANCIJA, OIB 18683136487</item>
      <item>ŽUPANIJSKO DRŽAVNO ODVJETNIŠTVO</item>
    </izvorni_sadrzaj>
    <derivirana_varijabla naziv="DomainObject.Predmet.SudioniciListAdressOIB_1">
      <item>PRVA BRZINA društvo s ograničenom odgovornošću za trgovinu i usluge, OIB 55360245142, Zrinsko-Frankopanska 7/1,21300 Makarska</item>
      <item>FINANCIJSKA AGENCIJA, RC SPLIT, OIB 85821130368, Mažuranićevo šetalište 24 b,21000 Split</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55360245142</item>
      <item>, OIB 85821130368</item>
      <item>, OIB 18683136487</item>
      <item>, OIB null</item>
    </izvorni_sadrzaj>
    <derivirana_varijabla naziv="DomainObject.Predmet.SudioniciListNazivOIB_1">
      <item>, OIB 55360245142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St-1897/2016-7</izvorni_sadrzaj>
    <derivirana_varijabla naziv="DomainObject.PredzadnjaOdlukaIzPredmeta.Oznaka_1">St-1897/2016-7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B4C3B4-E535-4CB1-8163-3323A31C13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1141</properties:Words>
  <properties:Characters>6498</properties:Characters>
  <properties:Lines>142</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2019-02-28T17:09:00Z</dcterms:created>
  <dc:creator>Zrinka Ćosić</dc:creator>
  <cp:lastModifiedBy>Zrinka Ćosić</cp:lastModifiedBy>
  <cp:lastPrinted>2019-02-28T14:13:00Z</cp:lastPrinted>
  <dcterms:modified xmlns:xsi="http://www.w3.org/2001/XMLSchema-instance" xsi:type="dcterms:W3CDTF">2019-03-01T07:34:00Z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(St-1897-2016 - PRVA BRZINA d.o.o. - rješenje - poziv  2 zz-a da solidarno uplate predujam 1.000,00 kn, RH podnijela POSP, SZ (2015).docx)</vt:lpwstr>
  </prop:property>
  <prop:property name="CC_coloring" pid="4" fmtid="{D5CDD505-2E9C-101B-9397-08002B2CF9AE}">
    <vt:bool>false</vt:bool>
  </prop:property>
  <prop:property name="BrojStranica" pid="5" fmtid="{D5CDD505-2E9C-101B-9397-08002B2CF9AE}">
    <vt:i4>3</vt:i4>
  </prop:property>
</prop:Properties>
</file>