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0ae7" w14:paraId="4ed0ae7" w:rsidRDefault="009824AC" w:rsidP="009824AC" w:rsidR="009824AC">
      <w:pPr>
        <w:pStyle w:val="FiksniRH"/>
        <w:spacing w:after="0" w:before="0"/>
        <w15:collapsed w:val="false"/>
        <w:rPr>
          <w:rStyle w:val="PozadinaSvijetloZuta"/>
        </w:rPr>
      </w:pPr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9824AC" w:rsidP="009824AC" w:rsidR="009824AC">
      <w:pPr>
        <w:pStyle w:val="FiksniRH"/>
        <w:spacing w:after="0" w:before="0"/>
        <w:rPr>
          <w:rStyle w:val="PozadinaSvijetloZuta"/>
        </w:rPr>
      </w:pPr>
    </w:p>
    <w:p w:rsidRDefault="00A70CEB" w:rsidP="009824AC" w:rsidR="00AE649C" w:rsidRPr="00B76F3C">
      <w:pPr>
        <w:pStyle w:val="FiksniRH"/>
        <w:spacing w:after="0" w:before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70CE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70CEB" w:rsidP="009824AC" w:rsidR="00AE649C" w:rsidRPr="00B76F3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  <w:rFonts w:eastAsiaTheme="minorHAnsi"/>
            </w:rPr>
            <w:t>Općinski sud u Bjelovaru - Stalna služba u Čazmi</w:t>
          </w:r>
        </w:sdtContent>
      </w:sdt>
      <w:r w:rsidR="00AE649C" w:rsidRPr="00B76F3C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201085" w:rsidP="00E67D40" w:rsidR="0020108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0CEB" w:rsidP="009824AC" w:rsidR="00AE649C" w:rsidRPr="00B76F3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Trg Čazmanskog kaptola 20</w:t>
          </w:r>
        </w:sdtContent>
      </w:sdt>
      <w:r w:rsidR="00AE649C" w:rsidRPr="00B76F3C">
        <w:t xml:space="preserve"> </w:t>
      </w:r>
    </w:p>
    <w:p w:rsidRDefault="00A70CEB" w:rsidP="009824AC" w:rsidR="009824A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43240</w:t>
          </w:r>
        </w:sdtContent>
      </w:sdt>
      <w:r w:rsidR="00AE649C" w:rsidRPr="00B76F3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Čazma</w:t>
          </w:r>
        </w:sdtContent>
      </w:sdt>
      <w:r w:rsidR="00AE649C" w:rsidRPr="00B76F3C">
        <w:t xml:space="preserve"> </w:t>
      </w:r>
    </w:p>
    <w:p w:rsidRDefault="009824AC" w:rsidP="009824AC" w:rsidR="009824AC">
      <w:pPr>
        <w:pStyle w:val="SudSjedite"/>
      </w:pPr>
    </w:p>
    <w:p w:rsidRDefault="009824AC" w:rsidP="009824AC" w:rsidR="009824AC">
      <w:pPr>
        <w:pStyle w:val="Zaglavlje"/>
      </w:pPr>
      <w:r w:rsidRPr="000119BF">
        <w:rPr>
          <w:rStyle w:val="PozadinaSvijetloCrvena"/>
          <w:shd w:fill="auto" w:color="auto" w:val="clear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A70CEB" w:rsidRPr="00A70CEB">
            <w:rPr>
              <w:rStyle w:val="eSPISCCParagraphDefaultFont"/>
              <w:rFonts w:eastAsiaTheme="minorHAnsi"/>
            </w:rPr>
            <w:t>REF 17 Č</w:t>
          </w:r>
        </w:sdtContent>
      </w:sdt>
      <w:r>
        <w:rPr>
          <w:rStyle w:val="PozadinaSvijetloCrvena"/>
          <w:shd w:fill="auto" w:color="auto" w:val="clea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A70CEB" w:rsidRPr="00A70CEB">
            <w:rPr>
              <w:rStyle w:val="eSPISCCParagraphDefaultFont"/>
              <w:rFonts w:eastAsiaTheme="minorHAnsi"/>
            </w:rPr>
            <w:t>Sp-3378/2019-2</w:t>
          </w:r>
        </w:sdtContent>
      </w:sdt>
    </w:p>
    <w:p w:rsidRDefault="00A70CEB" w:rsidP="00096750" w:rsidR="008571DD" w:rsidRPr="008571DD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Općinski sud u Bjelovaru</w:t>
          </w:r>
        </w:sdtContent>
      </w:sdt>
      <w:r w:rsidR="008571DD" w:rsidRPr="008571DD">
        <w:t xml:space="preserve"> po </w:t>
      </w:r>
      <w:r w:rsidR="009A1887">
        <w:t>sucu</w:t>
      </w:r>
      <w:r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Ivan Poljak</w:t>
          </w:r>
        </w:sdtContent>
      </w:sdt>
      <w:r w:rsidR="003F0E5C">
        <w:t xml:space="preserve">, </w:t>
      </w:r>
      <w:r w:rsidR="003F0E5C" w:rsidRPr="003F0E5C">
        <w:rPr>
          <w:rFonts w:cs="Times New Roman" w:eastAsia="Calibri"/>
          <w:noProof w:val="false"/>
          <w:lang w:eastAsia="en-US"/>
        </w:rPr>
        <w:t xml:space="preserve">u jednostavnom postupku stečaja nad imovinom </w:t>
      </w:r>
      <w:r w:rsidR="003F0E5C">
        <w:rPr>
          <w:rFonts w:cs="Times New Roman" w:eastAsia="Calibri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 xml:space="preserve"> ZDENKO FORJAN, OIB 20385614476, DONJA ŠUŠNJARA 69, 43240 Donja Šušnjara</w:t>
          </w:r>
        </w:sdtContent>
      </w:sdt>
      <w:r w:rsidR="003F0E5C" w:rsidRPr="003F0E5C">
        <w:rPr>
          <w:rFonts w:cs="Times New Roman" w:eastAsia="Calibri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</w:rPr>
            <w:t>9. svibnja 2019.</w:t>
          </w:r>
        </w:sdtContent>
      </w:sdt>
      <w:r w:rsidR="00905D9A">
        <w:t>, objavljuje:</w:t>
      </w:r>
    </w:p>
    <w:p w:rsidRDefault="00905D9A" w:rsidP="00905D9A" w:rsidR="00905D9A">
      <w:pPr>
        <w:spacing w:after="0"/>
        <w:jc w:val="center"/>
        <w:rPr>
          <w:rFonts w:cs="Times New Roman" w:eastAsia="Calibri"/>
        </w:rPr>
      </w:pPr>
      <w:r w:rsidRPr="00905D9A">
        <w:rPr>
          <w:rFonts w:cs="Times New Roman" w:eastAsia="Calibri"/>
        </w:rPr>
        <w:t xml:space="preserve">O G L A S </w:t>
      </w:r>
    </w:p>
    <w:p w:rsidRDefault="00905D9A" w:rsidP="00905D9A" w:rsidR="00905D9A">
      <w:pPr>
        <w:spacing w:after="0"/>
        <w:jc w:val="center"/>
        <w:rPr>
          <w:rFonts w:cs="Times New Roman" w:eastAsia="Calibri"/>
        </w:rPr>
      </w:pPr>
    </w:p>
    <w:p w:rsidRDefault="00905D9A" w:rsidP="00905D9A" w:rsidR="00905D9A" w:rsidRPr="00905D9A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905D9A">
        <w:rPr>
          <w:rFonts w:cs="Times New Roman" w:eastAsia="Calibri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UserObject.Datum_1"/>
          <w:id w:val="1708979705"/>
          <w:lock w:val="sdtLocked"/>
          <w:placeholder>
            <w:docPart w:val="6AEA8EF33BBB4DAD9AA96DB7BAE8A3FF"/>
          </w:placeholder>
          <w:dataBinding w:storeItemID="{100293BC-3C9C-4740-99C7-73F5E9006100}" w:xpath="/icms/UserObject.Datum/derivirana_varijabla[@naziv='UserObject.Datum_1']"/>
          <w:date w:fullDate="2019-04-0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Zadanifontodlomka"/>
            <w:rFonts w:eastAsia="Calibri"/>
            <w:noProof w:val="false"/>
            <w:lang w:eastAsia="en-US"/>
          </w:rPr>
        </w:sdtEndPr>
        <w:sdtContent>
          <w:r w:rsidR="00A70CEB">
            <w:rPr>
              <w:rStyle w:val="eSPISCCParagraphDefaultFont"/>
              <w:rFonts w:eastAsiaTheme="minorHAnsi"/>
            </w:rPr>
            <w:t>03.04.2019.</w:t>
          </w:r>
        </w:sdtContent>
      </w:sdt>
      <w:r w:rsidR="001575C6">
        <w:rPr>
          <w:rFonts w:cs="Times New Roman" w:eastAsia="Calibri"/>
        </w:rPr>
        <w:t xml:space="preserve"> </w:t>
      </w:r>
      <w:r w:rsidRPr="00905D9A">
        <w:rPr>
          <w:rFonts w:cs="Times New Roman" w:eastAsia="Calibri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storeItemID="{100293BC-3C9C-4740-99C7-73F5E9006100}" w:xpath="/icms/DomainObject.Predmet.ProtustrankaWithAdressOIB/derivirana_varijabla[@naziv='DomainObject.Predmet.ProtustrankaWithAdress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70CEB" w:rsidRPr="00A70CEB">
            <w:rPr>
              <w:rStyle w:val="eSPISCCParagraphDefaultFont"/>
              <w:rFonts w:eastAsiaTheme="minorHAnsi"/>
            </w:rPr>
            <w:t>ZDENKO FORJAN, OIB 20385614476, DONJA ŠUŠNJARA 69, 43240 Donja Šušnjara</w:t>
          </w:r>
        </w:sdtContent>
      </w:sdt>
      <w:r w:rsidRPr="00905D9A">
        <w:rPr>
          <w:rFonts w:cs="Times New Roman" w:eastAsia="Calibri"/>
        </w:rPr>
        <w:t>,</w:t>
      </w:r>
    </w:p>
    <w:p w:rsidRDefault="00905D9A" w:rsidP="00905D9A" w:rsidR="00905D9A" w:rsidRPr="00905D9A">
      <w:pPr>
        <w:spacing w:lineRule="auto" w:line="276" w:after="0"/>
        <w:ind w:left="1428"/>
        <w:contextualSpacing/>
        <w:jc w:val="both"/>
        <w:rPr>
          <w:rFonts w:cs="Times New Roman" w:eastAsia="Calibri"/>
        </w:rPr>
      </w:pPr>
    </w:p>
    <w:p w:rsidRDefault="00905D9A" w:rsidP="00905D9A" w:rsidR="00905D9A" w:rsidRPr="00A70CEB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A70CEB">
        <w:rPr>
          <w:rFonts w:cs="Times New Roman" w:eastAsia="Calibri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storeItemID="{100293BC-3C9C-4740-99C7-73F5E9006100}" w:xpath="/icms/DomainObject.Predmet.ProtustrankaWithAdressOIB/derivirana_varijabla[@naziv='DomainObject.Predmet.ProtustrankaWithAdressOIB_1']"/>
          <w:text/>
        </w:sdtPr>
        <w:sdtEndPr>
          <w:rPr>
            <w:rStyle w:val="eSPISCCParagraphDefaultFont"/>
          </w:rPr>
        </w:sdtEndPr>
        <w:sdtContent>
          <w:r w:rsidR="00A70CEB" w:rsidRPr="00A70CEB">
            <w:rPr>
              <w:rStyle w:val="eSPISCCParagraphDefaultFont"/>
              <w:rFonts w:eastAsiaTheme="minorHAnsi"/>
            </w:rPr>
            <w:t>ZDENKO FORJAN, OIB 20385614476, DONJA ŠUŠNJARA 69, 43240 Donja Šušnjara</w:t>
          </w:r>
        </w:sdtContent>
      </w:sdt>
      <w:r w:rsidRPr="00A70CEB">
        <w:rPr>
          <w:rFonts w:cs="Times New Roman" w:eastAsia="Calibri"/>
        </w:rPr>
        <w:t>, nije dostavio popis svoje imovine, pa se smatra da je izjavio da nema imovine iz koje se mogu namirivati  njegovi vjerovnici (članak 79.c stavak 3. Zakona o stečaju potrošača.)</w:t>
      </w:r>
    </w:p>
    <w:p w:rsidRDefault="00905D9A" w:rsidP="00905D9A" w:rsidR="00905D9A" w:rsidRPr="00905D9A">
      <w:pPr>
        <w:spacing w:after="0"/>
        <w:ind w:left="1428"/>
        <w:contextualSpacing/>
        <w:jc w:val="both"/>
        <w:rPr>
          <w:rFonts w:cs="Times New Roman" w:eastAsia="Calibri"/>
          <w:i/>
        </w:rPr>
      </w:pPr>
    </w:p>
    <w:p w:rsidRDefault="00905D9A" w:rsidP="00905D9A" w:rsidR="00905D9A" w:rsidRPr="00905D9A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  <w:i/>
        </w:rPr>
      </w:pPr>
      <w:r w:rsidRPr="00905D9A">
        <w:rPr>
          <w:rFonts w:cs="Times New Roman" w:eastAsia="Calibri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Default="00905D9A" w:rsidP="00905D9A" w:rsidR="00905D9A" w:rsidRPr="00905D9A">
      <w:pPr>
        <w:spacing w:after="0"/>
        <w:jc w:val="center"/>
        <w:rPr>
          <w:rFonts w:cs="Times New Roman" w:eastAsia="Calibri"/>
        </w:rPr>
      </w:pPr>
    </w:p>
    <w:p w:rsidRDefault="00A70CEB" w:rsidP="00CD29FA" w:rsidR="00CD29FA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  <w:rFonts w:eastAsiaTheme="minorHAnsi"/>
            </w:rPr>
            <w:t>Čazma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  <w:rFonts w:eastAsiaTheme="minorHAnsi"/>
            </w:rPr>
            <w:t>9. svibnja 2019.</w:t>
          </w:r>
        </w:sdtContent>
      </w:sdt>
      <w:r w:rsidR="00A720AB">
        <w:t xml:space="preserve"> </w:t>
      </w:r>
    </w:p>
    <w:p w:rsidRDefault="009A1887" w:rsidP="008571DD" w:rsidR="008571DD">
      <w:pPr>
        <w:pStyle w:val="Sudac"/>
      </w:pPr>
      <w:r>
        <w:t xml:space="preserve">        </w:t>
      </w:r>
      <w:r w:rsidR="00905D9A">
        <w:t>Sudac</w:t>
      </w:r>
    </w:p>
    <w:p w:rsidRDefault="00A70CEB" w:rsidP="008571DD" w:rsidR="008571DD">
      <w:pPr>
        <w:pStyle w:val="SudacPotpisIzvornik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Pr="00A70CEB">
            <w:rPr>
              <w:rStyle w:val="eSPISCCParagraphDefaultFont"/>
              <w:rFonts w:eastAsiaTheme="minorHAnsi"/>
            </w:rPr>
            <w:t>Ivan Poljak</w:t>
          </w:r>
          <w:r>
            <w:rPr>
              <w:rStyle w:val="eSPISCCParagraphDefaultFont"/>
              <w:rFonts w:eastAsiaTheme="minorHAnsi"/>
            </w:rPr>
            <w:t xml:space="preserve"> v.r.</w:t>
          </w:r>
        </w:sdtContent>
      </w:sdt>
    </w:p>
    <w:p w:rsidRDefault="003F0E5C" w:rsidP="003F0E5C" w:rsidR="003F0E5C">
      <w:pPr>
        <w:spacing w:after="0"/>
        <w:jc w:val="both"/>
        <w:rPr>
          <w:rFonts w:cs="Times New Roman" w:eastAsia="Calibri"/>
        </w:rPr>
      </w:pPr>
    </w:p>
    <w:sectPr w:rsidSect="009824AC" w:rsidR="003F0E5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B2" w:rsidP="00537B78" w:rsidR="001009B2">
      <w:r>
        <w:separator/>
      </w:r>
    </w:p>
  </w:endnote>
  <w:endnote w:id="0" w:type="continuationSeparator">
    <w:p w:rsidRDefault="001009B2" w:rsidP="00537B78" w:rsidR="0010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Default="00E174EE" w:rsidR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CEB">
          <w:t>2</w:t>
        </w:r>
        <w:r>
          <w:fldChar w:fldCharType="end"/>
        </w:r>
      </w:p>
    </w:sdtContent>
  </w:sdt>
  <w:p w:rsidRDefault="00201085" w:rsidP="00C5238E" w:rsidR="0020108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B2" w:rsidP="00537B78" w:rsidR="001009B2">
      <w:r>
        <w:separator/>
      </w:r>
    </w:p>
  </w:footnote>
  <w:footnote w:id="0" w:type="continuationSeparator">
    <w:p w:rsidRDefault="001009B2" w:rsidP="00537B78" w:rsidR="0010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201085">
    <w:pPr>
      <w:pStyle w:val="Zaglavlje"/>
    </w:pPr>
    <w:r w:rsidRPr="000119BF">
      <w:rPr>
        <w:rStyle w:val="PozadinaSvijetloCrvena"/>
        <w:shd w:fill="auto" w:color="auto" w:val="clear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70CEB" w:rsidRPr="00A70CEB">
          <w:rPr>
            <w:rStyle w:val="eSPISCCParagraphDefaultFont"/>
            <w:rFonts w:eastAsiaTheme="minorHAnsi"/>
          </w:rPr>
          <w:t>REF 17 Č</w:t>
        </w:r>
      </w:sdtContent>
    </w:sdt>
    <w:r>
      <w:rPr>
        <w:rStyle w:val="PozadinaSvijetloCrvena"/>
        <w:shd w:fill="auto" w:color="auto" w:val="clear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A70CEB" w:rsidRPr="00A70CEB">
          <w:rPr>
            <w:rStyle w:val="eSPISCCParagraphDefaultFont"/>
            <w:rFonts w:eastAsiaTheme="minorHAnsi"/>
          </w:rPr>
          <w:t>Sp-3378/2019-2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52243"/>
    <w:multiLevelType w:val="hybridMultilevel"/>
    <w:tmpl w:val="D3BE9718"/>
    <w:lvl w:tplc="1688DBB8" w:ilvl="0">
      <w:start w:val="1"/>
      <w:numFmt w:val="upperRoman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DE5279"/>
    <w:multiLevelType w:val="hybridMultilevel"/>
    <w:tmpl w:val="6AB88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9AB63BA"/>
    <w:multiLevelType w:val="hybridMultilevel"/>
    <w:tmpl w:val="78689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1A4F93"/>
    <w:multiLevelType w:val="hybridMultilevel"/>
    <w:tmpl w:val="1B26F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0CEB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Default="00251293" w:rsidR="006D356E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Default="00251293" w:rsidR="006D356E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Default="00251293" w:rsidR="006D356E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Default="00251293" w:rsidR="006D356E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Default="00251293" w:rsidR="006D356E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Default="006D356E" w:rsidP="006D356E" w:rsidR="00FC7755">
          <w:pPr>
            <w:pStyle w:val="52C407A4E7E643C99FA3F73A3405921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Default="006D356E" w:rsidP="006D356E" w:rsidR="00FC7755">
          <w:pPr>
            <w:pStyle w:val="DA0777BE5070424581CC855E0C1675CD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Default="00023813" w:rsidR="005A149D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Default="00943B63" w:rsidR="00365BE1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Default="003A5270" w:rsidP="003A5270" w:rsidR="00546FF6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Default="00546FF6" w:rsidP="00546FF6" w:rsidR="00BE69D1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Default="00BE69D1" w:rsidP="00BE69D1" w:rsidR="00147B02">
          <w:pPr>
            <w:pStyle w:val="C25C765F6D5E4634A307A03F545AE19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Default="00147B02" w:rsidP="00147B02" w:rsidR="00286866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Default="00147B02" w:rsidP="00147B02" w:rsidR="00286866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Default="007E72C6" w:rsidR="000B046F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6AEA8EF33BBB4DAD9AA96DB7BAE8A3F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287AD3-245A-41EA-894A-727073BC517E}"/>
      </w:docPartPr>
      <w:docPartBody>
        <w:p w:rsidRDefault="000B046F" w:rsidR="001F589D">
          <w:r w:rsidRPr="004F206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293"/>
    <w:rsid w:val="00023813"/>
    <w:rsid w:val="000B046F"/>
    <w:rsid w:val="000D31D5"/>
    <w:rsid w:val="00147B02"/>
    <w:rsid w:val="001F589D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E72C6"/>
    <w:rsid w:val="00885059"/>
    <w:rsid w:val="008F778E"/>
    <w:rsid w:val="00934662"/>
    <w:rsid w:val="00943B63"/>
    <w:rsid w:val="00A00FA3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046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4A2A99C4F6C248D9AAC1CF34492D52E5" w:type="paragraph">
    <w:name w:val="4A2A99C4F6C248D9AAC1CF34492D52E5"/>
  </w:style>
  <w:style w:customStyle="true" w:styleId="D4B8D694BCF4412D882AA6929CB96EB3" w:type="paragraph">
    <w:name w:val="D4B8D694BCF4412D882AA6929CB96EB3"/>
  </w:style>
  <w:style w:customStyle="true" w:styleId="D3EA83933A924DE689785CAA0C7542B0" w:type="paragraph">
    <w:name w:val="D3EA83933A924DE689785CAA0C7542B0"/>
  </w:style>
  <w:style w:customStyle="true" w:styleId="DE05EAF545E9478DB1838887E289BCCF" w:type="paragraph">
    <w:name w:val="DE05EAF545E9478DB1838887E289BCCF"/>
  </w:style>
  <w:style w:customStyle="true" w:styleId="D177C94E4703425BBA129DA19B316B9B" w:type="paragraph">
    <w:name w:val="D177C94E4703425BBA129DA19B316B9B"/>
  </w:style>
  <w:style w:customStyle="true" w:styleId="9B05C789C2D64DA5AEE35A8062A8D304" w:type="paragraph">
    <w:name w:val="9B05C789C2D64DA5AEE35A8062A8D304"/>
    <w:rsid w:val="006D356E"/>
  </w:style>
  <w:style w:customStyle="true" w:styleId="52C407A4E7E643C99FA3F73A34059217" w:type="paragraph">
    <w:name w:val="52C407A4E7E643C99FA3F73A34059217"/>
    <w:rsid w:val="006D356E"/>
  </w:style>
  <w:style w:customStyle="true" w:styleId="1646410F516E4DDB9A454FA921FEA60F" w:type="paragraph">
    <w:name w:val="1646410F516E4DDB9A454FA921FEA60F"/>
    <w:rsid w:val="006D356E"/>
  </w:style>
  <w:style w:customStyle="true" w:styleId="F5FA68384F5644E382236A0C7C302EAF" w:type="paragraph">
    <w:name w:val="F5FA68384F5644E382236A0C7C302EAF"/>
    <w:rsid w:val="006D356E"/>
  </w:style>
  <w:style w:customStyle="true" w:styleId="B4144E3114694E42B03560B6B0EA9D01" w:type="paragraph">
    <w:name w:val="B4144E3114694E42B03560B6B0EA9D01"/>
    <w:rsid w:val="006D356E"/>
  </w:style>
  <w:style w:customStyle="true" w:styleId="5F7727C9EFFE49ADB1162D4C8CDE96A7" w:type="paragraph">
    <w:name w:val="5F7727C9EFFE49ADB1162D4C8CDE96A7"/>
    <w:rsid w:val="006D356E"/>
  </w:style>
  <w:style w:customStyle="true" w:styleId="DA0777BE5070424581CC855E0C1675CD" w:type="paragraph">
    <w:name w:val="DA0777BE5070424581CC855E0C1675CD"/>
    <w:rsid w:val="006D356E"/>
  </w:style>
  <w:style w:customStyle="true" w:styleId="CE869C81EC3742E282698A50A197799A" w:type="paragraph">
    <w:name w:val="CE869C81EC3742E282698A50A197799A"/>
    <w:rsid w:val="006D356E"/>
  </w:style>
  <w:style w:customStyle="true" w:styleId="8408EDC396CB488FA4711D5DFEC209F0" w:type="paragraph">
    <w:name w:val="8408EDC396CB488FA4711D5DFEC209F0"/>
    <w:rsid w:val="006D356E"/>
  </w:style>
  <w:style w:customStyle="true" w:styleId="C7824CDB06E24D86B028E3060EDF3AB6" w:type="paragraph">
    <w:name w:val="C7824CDB06E24D86B028E3060EDF3AB6"/>
    <w:rsid w:val="006D356E"/>
  </w:style>
  <w:style w:customStyle="true" w:styleId="D024FAC70DAA472BADAE73D3998F77B6" w:type="paragraph">
    <w:name w:val="D024FAC70DAA472BADAE73D3998F77B6"/>
    <w:rsid w:val="006D356E"/>
  </w:style>
  <w:style w:customStyle="true" w:styleId="BC5D45E70AA74FC1A039CF451FE57C07" w:type="paragraph">
    <w:name w:val="BC5D45E70AA74FC1A039CF451FE57C07"/>
    <w:rsid w:val="008F778E"/>
  </w:style>
  <w:style w:customStyle="true" w:styleId="1679974579F84D8789FC6FC3826E4845" w:type="paragraph">
    <w:name w:val="1679974579F84D8789FC6FC3826E4845"/>
    <w:rsid w:val="003A5270"/>
  </w:style>
  <w:style w:customStyle="true" w:styleId="3C53BC9FF777465092974387E3B79DA5" w:type="paragraph">
    <w:name w:val="3C53BC9FF777465092974387E3B79DA5"/>
    <w:rsid w:val="00546FF6"/>
  </w:style>
  <w:style w:customStyle="true" w:styleId="A3670450982246A6A5404EC1CF546DC8" w:type="paragraph">
    <w:name w:val="A3670450982246A6A5404EC1CF546DC8"/>
    <w:rsid w:val="00546FF6"/>
  </w:style>
  <w:style w:customStyle="true" w:styleId="5125DCB9C17E4051A748E99AC3C4F7D8" w:type="paragraph">
    <w:name w:val="5125DCB9C17E4051A748E99AC3C4F7D8"/>
    <w:rsid w:val="00546FF6"/>
  </w:style>
  <w:style w:customStyle="true" w:styleId="702144B06D8A4F7280C4003934345F04" w:type="paragraph">
    <w:name w:val="702144B06D8A4F7280C4003934345F04"/>
    <w:rsid w:val="00546FF6"/>
  </w:style>
  <w:style w:customStyle="true" w:styleId="C25C765F6D5E4634A307A03F545AE190" w:type="paragraph">
    <w:name w:val="C25C765F6D5E4634A307A03F545AE190"/>
    <w:rsid w:val="00BE69D1"/>
  </w:style>
  <w:style w:customStyle="true" w:styleId="438F9CCD3B0044D0A3391F4C46B671B7" w:type="paragraph">
    <w:name w:val="438F9CCD3B0044D0A3391F4C46B671B7"/>
    <w:rsid w:val="00147B02"/>
  </w:style>
  <w:style w:customStyle="true" w:styleId="1DB2B98FE2024C51A68C23823A21F82F" w:type="paragraph">
    <w:name w:val="1DB2B98FE2024C51A68C23823A21F82F"/>
    <w:rsid w:val="00147B02"/>
  </w:style>
  <w:style w:customStyle="true" w:styleId="21C4DF71B60141FF834C72C0F1D9E6E5" w:type="paragraph">
    <w:name w:val="21C4DF71B60141FF834C72C0F1D9E6E5"/>
    <w:rsid w:val="00147B0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046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Sp-3378/2019-2</izvorni_sadrzaj>
    <derivirana_varijabla naziv="DomainObject.Oznaka_1">Sp-3378/2019-2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2019.</izvorni_sadrzaj>
    <derivirana_varijabla naziv="DomainObject.Predmet.DatumPrimitkaOptuznogAkta_1">2.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Sp-3378/2019</izvorni_sadrzaj>
    <derivirana_varijabla naziv="DomainObject.Predmet.OznakaBroj_1">Sp-3378/2019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ZDENKO FORJAN</izvorni_sadrzaj>
    <derivirana_varijabla naziv="DomainObject.Predmet.ProtustrankaFormated_1">  ZDENKO FORJAN</derivirana_varijabla>
  </DomainObject.Predmet.ProtustrankaFormated>
  <DomainObject.Predmet.ProtustrankaFormatedOIB>
    <izvorni_sadrzaj>  ZDENKO FORJAN, OIB 20385614476</izvorni_sadrzaj>
    <derivirana_varijabla naziv="DomainObject.Predmet.ProtustrankaFormatedOIB_1">  ZDENKO FORJAN, OIB 20385614476</derivirana_varijabla>
  </DomainObject.Predmet.ProtustrankaFormatedOIB>
  <DomainObject.Predmet.ProtustrankaFormatedWithAdress>
    <izvorni_sadrzaj> ZDENKO FORJAN, DONJA ŠUŠNJARA 69, 43240 Donja Šušnjara</izvorni_sadrzaj>
    <derivirana_varijabla naziv="DomainObject.Predmet.ProtustrankaFormatedWithAdress_1"> ZDENKO FORJAN, DONJA ŠUŠNJARA 69, 43240 Donja Šušnjara</derivirana_varijabla>
  </DomainObject.Predmet.ProtustrankaFormatedWithAdress>
  <DomainObject.Predmet.ProtustrankaFormatedWithAdressOIB>
    <izvorni_sadrzaj> ZDENKO FORJAN, OIB 20385614476, DONJA ŠUŠNJARA 69, 43240 Donja Šušnjara</izvorni_sadrzaj>
    <derivirana_varijabla naziv="DomainObject.Predmet.ProtustrankaFormatedWithAdressOIB_1"> ZDENKO FORJAN, OIB 20385614476, DONJA ŠUŠNJARA 69, 43240 Donja Šušnjara</derivirana_varijabla>
  </DomainObject.Predmet.ProtustrankaFormatedWithAdressOIB>
  <DomainObject.Predmet.ProtustrankaWithAdress>
    <izvorni_sadrzaj>ZDENKO FORJAN DONJA ŠUŠNJARA 69, 43240 Donja Šušnjara</izvorni_sadrzaj>
    <derivirana_varijabla naziv="DomainObject.Predmet.ProtustrankaWithAdress_1">ZDENKO FORJAN DONJA ŠUŠNJARA 69, 43240 Donja Šušnjara</derivirana_varijabla>
  </DomainObject.Predmet.ProtustrankaWithAdress>
  <DomainObject.Predmet.ProtustrankaWithAdressOIB>
    <izvorni_sadrzaj>ZDENKO FORJAN, OIB 20385614476, DONJA ŠUŠNJARA 69, 43240 Donja Šušnjara</izvorni_sadrzaj>
    <derivirana_varijabla naziv="DomainObject.Predmet.ProtustrankaWithAdressOIB_1">ZDENKO FORJAN, OIB 20385614476, DONJA ŠUŠNJARA 69, 43240 Donja Šušnjara</derivirana_varijabla>
    <derivirana_varijabla naziv="DomainObject.Predmet.ProtustrankaWithAdressOIB1">ZDENKO FORJAN, OIB 20385614476, DONJA ŠUŠNJARA 69, 43240 Donja Šušnjara</derivirana_varijabla>
  </DomainObject.Predmet.ProtustrankaWithAdressOIB>
  <DomainObject.Predmet.ProtustrankaNazivFormated>
    <izvorni_sadrzaj>ZDENKO FORJAN</izvorni_sadrzaj>
    <derivirana_varijabla naziv="DomainObject.Predmet.ProtustrankaNazivFormated_1">ZDENKO FORJAN</derivirana_varijabla>
    <derivirana_varijabla naziv="Padez">ZDENKO FORJAN</derivirana_varijabla>
  </DomainObject.Predmet.ProtustrankaNazivFormated>
  <DomainObject.Predmet.ProtustrankaNazivFormatedOIB>
    <izvorni_sadrzaj>ZDENKO FORJAN, OIB 20385614476</izvorni_sadrzaj>
    <derivirana_varijabla naziv="DomainObject.Predmet.ProtustrankaNazivFormatedOIB_1">ZDENKO FORJAN, OIB 20385614476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  <derivirana_varijabla naziv="Padez">Melita Podgorelec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ZDENKO FORJAN</item>
    </izvorni_sadrzaj>
    <derivirana_varijabla naziv="DomainObject.Predmet.ProtuStrankaListFormated_1">
      <item>ZDENKO FORJAN</item>
    </derivirana_varijabla>
  </DomainObject.Predmet.ProtuStrankaListFormated>
  <DomainObject.Predmet.ProtuStrankaListFormatedOIB>
    <izvorni_sadrzaj>
      <item>ZDENKO FORJAN, OIB 20385614476</item>
    </izvorni_sadrzaj>
    <derivirana_varijabla naziv="DomainObject.Predmet.ProtuStrankaListFormatedOIB_1">
      <item>ZDENKO FORJAN, OIB 20385614476</item>
    </derivirana_varijabla>
  </DomainObject.Predmet.ProtuStrankaListFormatedOIB>
  <DomainObject.Predmet.ProtuStrankaListFormatedWithAdress>
    <izvorni_sadrzaj>
      <item>ZDENKO FORJAN, DONJA ŠUŠNJARA 69, 43240 Donja Šušnjara</item>
    </izvorni_sadrzaj>
    <derivirana_varijabla naziv="DomainObject.Predmet.ProtuStrankaListFormatedWithAdress_1">
      <item>ZDENKO FORJAN, DONJA ŠUŠNJARA 69, 43240 Donja Šušnjara</item>
    </derivirana_varijabla>
  </DomainObject.Predmet.ProtuStrankaListFormatedWithAdress>
  <DomainObject.Predmet.ProtuStrankaListFormatedWithAdressOIB>
    <izvorni_sadrzaj>
      <item>ZDENKO FORJAN, OIB 20385614476, DONJA ŠUŠNJARA 69, 43240 Donja Šušnjara</item>
    </izvorni_sadrzaj>
    <derivirana_varijabla naziv="DomainObject.Predmet.ProtuStrankaListFormatedWithAdressOIB_1">
      <item>ZDENKO FORJAN, OIB 20385614476, DONJA ŠUŠNJARA 69, 43240 Donja Šušnjara</item>
    </derivirana_varijabla>
  </DomainObject.Predmet.ProtuStrankaListFormatedWithAdressOIB>
  <DomainObject.Predmet.ProtuStrankaListNazivFormated>
    <izvorni_sadrzaj>
      <item>ZDENKO FORJAN</item>
    </izvorni_sadrzaj>
    <derivirana_varijabla naziv="DomainObject.Predmet.ProtuStrankaListNazivFormated_1">
      <item>ZDENKO FORJAN</item>
    </derivirana_varijabla>
  </DomainObject.Predmet.ProtuStrankaListNazivFormated>
  <DomainObject.Predmet.ProtuStrankaListNazivFormatedOIB>
    <izvorni_sadrzaj>
      <item>ZDENKO FORJAN, OIB 20385614476</item>
    </izvorni_sadrzaj>
    <derivirana_varijabla naziv="DomainObject.Predmet.ProtuStrankaListNazivFormatedOIB_1">
      <item>ZDENKO FORJAN, OIB 20385614476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9. svibnja 2019.</izvorni_sadrzaj>
    <derivirana_varijabla naziv="DomainObject.Datum_1">9. svibnja 2019.</derivirana_varijabla>
    <derivirana_varijabla naziv="DomainObject.Datum2">9. svibnja 2019.</derivirana_varijabla>
  </DomainObject.Datum>
  <DomainObject.PoslovniBrojDokumenta>
    <izvorni_sadrzaj>Sp-3378/2019-2</izvorni_sadrzaj>
    <derivirana_varijabla naziv="DomainObject.PoslovniBrojDokumenta_1">Sp-3378/2019-2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ZDENKO FORJAN</izvorni_sadrzaj>
    <derivirana_varijabla naziv="DomainObject.Predmet.ProtustrankaIDrugi_1">ZDENKO FORJAN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ZDENKO FORJAN, OIB 20385614476, DONJA ŠUŠNJARA 69, 43240 Donja Šušnjara</izvorni_sadrzaj>
    <derivirana_varijabla naziv="DomainObject.Predmet.ProtustrankaIDrugiAdressOIB_1">ZDENKO FORJAN, OIB 20385614476, DONJA ŠUŠNJARA 69, 43240 Donja Šušnjara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FORJAN</item>
      <item>Financijska agencija</item>
    </izvorni_sadrzaj>
    <derivirana_varijabla naziv="DomainObject.Predmet.SudioniciListNaziv_1">
      <item>ZDENKO FORJAN</item>
      <item>Financijska agencija</item>
    </derivirana_varijabla>
    <derivirana_varijabla naziv="OstaliSudionici">
      <item>ZDENKO FORJAN</item>
      <item>Financijska agencija</item>
    </derivirana_varijabla>
  </DomainObject.Predmet.SudioniciListNaziv>
  <DomainObject.Predmet.SudioniciListAdressOIB>
    <izvorni_sadrzaj>
      <item>ZDENKO FORJAN, OIB 20385614476, DONJA ŠUŠNJARA 69,43240 Donja Šušnjara</item>
      <item>Financijska agencija, OIB 85821130368, Ulica grada Vukovara 70,10000 Zagreb</item>
    </izvorni_sadrzaj>
    <derivirana_varijabla naziv="DomainObject.Predmet.SudioniciListAdressOIB_1">
      <item>ZDENKO FORJAN, OIB 20385614476, DONJA ŠUŠNJARA 69,43240 Donja Šušnjara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20385614476</item>
      <item>, OIB 85821130368</item>
    </izvorni_sadrzaj>
    <derivirana_varijabla naziv="DomainObject.Predmet.SudioniciListNazivOIB_1">
      <item>, OIB 20385614476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>03.04.2019.</derivirana_varijabla>
  </UserObject.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CA944-D631-4817-90E6-2AB4E8EAF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208</properties:Words>
  <properties:Characters>1158</properties:Characters>
  <properties:Lines>36</properties:Lines>
  <properties:Paragraphs>15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Projekt: JSSP G-12 ICMS Upgrade-EDIPP</vt:lpstr>
      <vt:lpstr>Projekt: JSSP G-12 ICMS Upgrade-EDIPP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Melita Podgorelec</cp:lastModifiedBy>
  <dcterms:modified xmlns:xsi="http://www.w3.org/2001/XMLSchema-instance" xsi:type="dcterms:W3CDTF">2019-05-09T12:31:00Z</dcterms:modified>
  <cp:revision>25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Version" pid="5" fmtid="{D5CDD505-2E9C-101B-9397-08002B2CF9AE}">
    <vt:lpwstr>09.01_dorade1</vt:lpwstr>
  </prop:property>
  <prop:property name="Naslov" pid="6" fmtid="{D5CDD505-2E9C-101B-9397-08002B2CF9AE}">
    <vt:lpwstr>Sp-3378/2019-2 / Odluka - Oglas</vt:lpwstr>
  </prop:property>
  <prop:property name="Predlozak_id" pid="7" fmtid="{D5CDD505-2E9C-101B-9397-08002B2CF9AE}">
    <vt:lpwstr>1000000672</vt:lpwstr>
  </prop:property>
  <prop:property name="Predlozak_oznaka" pid="8" fmtid="{D5CDD505-2E9C-101B-9397-08002B2CF9AE}">
    <vt:lpwstr>OS_Sp006</vt:lpwstr>
  </prop:property>
  <prop:property name="Predlozak_naziv" pid="9" fmtid="{D5CDD505-2E9C-101B-9397-08002B2CF9AE}">
    <vt:lpwstr>Oglas s pozivom vjerovnicima</vt:lpwstr>
  </prop:property>
  <prop:property name="eSPIS_CC_ID" pid="10" fmtid="{D5CDD505-2E9C-101B-9397-08002B2CF9AE}">
    <vt:lpwstr>2487503489</vt:lpwstr>
  </prop:property>
</prop:Properties>
</file>