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7abd" w14:paraId="cd97abd" w:rsidRDefault="0067242C" w:rsidR="0067242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691DA8" w:rsidP="003A5C4D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Amruševa 2/II                                                   </w:t>
      </w:r>
      <w:r>
        <w:rPr>
          <w:sz w:val="24"/>
          <w:szCs w:val="24"/>
        </w:rPr>
        <w:t xml:space="preserve">                          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</w:t>
        </w:r>
        <w:r w:rsidRPr="000559FC">
          <w:rPr>
            <w:sz w:val="24"/>
            <w:szCs w:val="24"/>
          </w:rPr>
          <w:t xml:space="preserve"> St</w:t>
        </w:r>
      </w:smartTag>
      <w:r w:rsidRPr="000559FC">
        <w:rPr>
          <w:sz w:val="24"/>
          <w:szCs w:val="24"/>
        </w:rPr>
        <w:t xml:space="preserve"> -</w:t>
      </w:r>
      <w:r w:rsidR="003A5C4D">
        <w:rPr>
          <w:sz w:val="24"/>
          <w:szCs w:val="24"/>
        </w:rPr>
        <w:t>4097/2016</w:t>
      </w:r>
      <w:r w:rsidR="0067242C">
        <w:rPr>
          <w:sz w:val="24"/>
          <w:szCs w:val="24"/>
        </w:rPr>
        <w:t>-201</w:t>
      </w:r>
    </w:p>
    <w:p w:rsidRDefault="003A5C4D" w:rsidP="00691DA8" w:rsidR="00691DA8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67242C">
      <w:pPr>
        <w:jc w:val="center"/>
        <w:rPr>
          <w:sz w:val="24"/>
          <w:szCs w:val="24"/>
        </w:rPr>
      </w:pPr>
      <w:r w:rsidRPr="0067242C">
        <w:rPr>
          <w:sz w:val="24"/>
          <w:szCs w:val="24"/>
        </w:rPr>
        <w:t>R J E Š E NJ E</w:t>
      </w:r>
    </w:p>
    <w:p w:rsidRDefault="00691DA8" w:rsidP="00691DA8" w:rsidR="00691DA8" w:rsidRPr="000559FC">
      <w:pPr>
        <w:rPr>
          <w:b/>
          <w:sz w:val="24"/>
          <w:szCs w:val="24"/>
        </w:rPr>
      </w:pPr>
    </w:p>
    <w:p w:rsidRDefault="00691DA8" w:rsidP="00691DA8" w:rsidR="00691DA8">
      <w:pPr>
        <w:jc w:val="center"/>
        <w:rPr>
          <w:b/>
        </w:rPr>
      </w:pPr>
    </w:p>
    <w:p w:rsidRDefault="003A5C4D" w:rsidP="003A5C4D" w:rsidR="003A5C4D">
      <w:pPr>
        <w:jc w:val="both"/>
        <w:rPr>
          <w:sz w:val="24"/>
          <w:szCs w:val="24"/>
        </w:rPr>
      </w:pPr>
      <w:r w:rsidRPr="003A5C4D">
        <w:rPr>
          <w:sz w:val="24"/>
          <w:szCs w:val="24"/>
        </w:rPr>
        <w:t>Trgovački sud u Zagrebu, po sucu Nikoli Ribariću, u stečajnom postupku nad stečajnim dužnikom NOVABELA 1995. d.o.o. – u stečaju, Zagreb, Vranovinski odv</w:t>
      </w:r>
      <w:r w:rsidR="00C95C64">
        <w:rPr>
          <w:sz w:val="24"/>
          <w:szCs w:val="24"/>
        </w:rPr>
        <w:t>ojak I, OIB: 15286025904, dana 30. siječnja</w:t>
      </w:r>
      <w:r w:rsidRPr="003A5C4D">
        <w:rPr>
          <w:sz w:val="24"/>
          <w:szCs w:val="24"/>
        </w:rPr>
        <w:t xml:space="preserve"> 201</w:t>
      </w:r>
      <w:r w:rsidR="00C95C64">
        <w:rPr>
          <w:sz w:val="24"/>
          <w:szCs w:val="24"/>
        </w:rPr>
        <w:t>8</w:t>
      </w:r>
      <w:r w:rsidRPr="003A5C4D">
        <w:rPr>
          <w:sz w:val="24"/>
          <w:szCs w:val="24"/>
        </w:rPr>
        <w:t>. godine</w:t>
      </w:r>
    </w:p>
    <w:p w:rsidRDefault="003A5C4D" w:rsidP="003A5C4D" w:rsidR="003A5C4D" w:rsidRPr="003A5C4D">
      <w:pPr>
        <w:jc w:val="both"/>
        <w:rPr>
          <w:sz w:val="24"/>
          <w:szCs w:val="24"/>
        </w:rPr>
      </w:pPr>
    </w:p>
    <w:p w:rsidRDefault="00691DA8" w:rsidP="00691DA8" w:rsidR="00691DA8" w:rsidRPr="005779C6">
      <w:pPr>
        <w:ind w:firstLine="720"/>
        <w:rPr>
          <w:sz w:val="24"/>
          <w:szCs w:val="24"/>
        </w:rPr>
      </w:pPr>
      <w:r w:rsidRPr="005779C6">
        <w:rPr>
          <w:sz w:val="24"/>
          <w:szCs w:val="24"/>
        </w:rPr>
        <w:t xml:space="preserve">                                                       r i j e š i o  j e</w:t>
      </w:r>
    </w:p>
    <w:p w:rsidRDefault="00691DA8" w:rsidP="00691DA8" w:rsidR="00691DA8" w:rsidRPr="00691DA8">
      <w:pPr>
        <w:ind w:firstLine="720"/>
        <w:rPr>
          <w:sz w:val="24"/>
          <w:szCs w:val="24"/>
        </w:rPr>
      </w:pPr>
    </w:p>
    <w:p w:rsidRDefault="00C95C64" w:rsidP="006A56E1" w:rsidR="006A56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Utvrđuje se kako je vjerovnik ANAMUNDI d.o.o., Zagreb,</w:t>
      </w:r>
      <w:r w:rsidR="006A56E1">
        <w:rPr>
          <w:rFonts w:hAnsi="Times New Roman" w:ascii="Times New Roman"/>
          <w:szCs w:val="24"/>
        </w:rPr>
        <w:t xml:space="preserve"> Vranovinski odvojak I, 2, OIB:</w:t>
      </w:r>
    </w:p>
    <w:p w:rsidRDefault="00C95C64" w:rsidP="006A56E1" w:rsidR="00C95C6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92137138794, povukao prijavu tražbine u ovosudnom stečajnom postupku u iznosu od</w:t>
      </w:r>
      <w:r w:rsidR="006A56E1">
        <w:rPr>
          <w:rFonts w:hAnsi="Times New Roman" w:ascii="Times New Roman"/>
          <w:szCs w:val="24"/>
        </w:rPr>
        <w:t xml:space="preserve"> </w:t>
      </w:r>
      <w:r w:rsidR="006A56E1" w:rsidRPr="006A56E1">
        <w:rPr>
          <w:rFonts w:hAnsi="Times New Roman" w:ascii="Times New Roman"/>
          <w:szCs w:val="24"/>
        </w:rPr>
        <w:t>2.104.976,52</w:t>
      </w:r>
      <w:r w:rsidR="006A56E1">
        <w:rPr>
          <w:rFonts w:hAnsi="Times New Roman" w:ascii="Times New Roman"/>
          <w:szCs w:val="24"/>
        </w:rPr>
        <w:t xml:space="preserve"> kuna</w:t>
      </w:r>
    </w:p>
    <w:p w:rsidRDefault="00691DA8" w:rsidP="00691DA8" w:rsidR="00691DA8">
      <w:pPr>
        <w:ind w:hanging="720" w:left="720"/>
        <w:jc w:val="both"/>
        <w:rPr>
          <w:sz w:val="24"/>
          <w:szCs w:val="24"/>
        </w:rPr>
      </w:pPr>
    </w:p>
    <w:p w:rsidRDefault="00691DA8" w:rsidP="00E02EAA" w:rsidR="00691DA8" w:rsidRPr="005779C6">
      <w:pPr>
        <w:jc w:val="center"/>
        <w:rPr>
          <w:sz w:val="24"/>
          <w:szCs w:val="24"/>
        </w:rPr>
      </w:pPr>
      <w:r w:rsidRPr="005779C6">
        <w:rPr>
          <w:sz w:val="24"/>
          <w:szCs w:val="24"/>
        </w:rPr>
        <w:t>Obrazloženje</w:t>
      </w:r>
    </w:p>
    <w:p w:rsidRDefault="00691DA8" w:rsidP="00691DA8" w:rsidR="00691DA8" w:rsidRPr="005779C6">
      <w:pPr>
        <w:jc w:val="both"/>
        <w:rPr>
          <w:sz w:val="24"/>
          <w:szCs w:val="24"/>
        </w:rPr>
      </w:pPr>
    </w:p>
    <w:p w:rsidRDefault="00691DA8" w:rsidP="00691DA8" w:rsidR="00691DA8" w:rsidRPr="00DB238F"/>
    <w:p w:rsidRDefault="00F14A7D" w:rsidP="00F14A7D" w:rsidR="00F14A7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Vjerovnik ANAMUNDI d.o.o., Zagreb, Vranovinski odvojak I, 2, OIB: 92137138794, prijavio </w:t>
      </w:r>
    </w:p>
    <w:p w:rsidRDefault="00F14A7D" w:rsidP="00F14A7D" w:rsidR="00F14A7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je potraživanje u ovosudnom stečajnom postupku u iznosu od 2.104.976,52 kuna.</w:t>
      </w:r>
    </w:p>
    <w:p w:rsidRDefault="00F14A7D" w:rsidP="006B1C02" w:rsidR="00F14A7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21.7.2017. stečajni vjerovnik povukao je prijavljeno potraživanje, temeljem Rješenja o ovrsi broj: Ovrv-418/2011 od 29.11.2011., koje je prijavio u ovosudnom stečajnom postupku.</w:t>
      </w:r>
    </w:p>
    <w:p w:rsidRDefault="006B1C02" w:rsidP="006B1C02" w:rsidR="006B1C0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naprijed navedenog, imajući u vidu podnesak vjerovnika ANAMUNDI d.o.o., Zagreb, Vranovinski odvojak I, 2, OIB: 92137138794,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90"/>
        <w:gridCol w:w="366"/>
      </w:tblGrid>
      <w:tr w:rsidTr="006B1C02" w:rsidR="00C86DE0" w:rsidRPr="00C86DE0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C86DE0" w:rsidP="00C86DE0" w:rsidR="00C86DE0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C86DE0" w:rsidP="00C86DE0" w:rsidR="00C86DE0" w:rsidRPr="00C86DE0">
            <w:pPr>
              <w:rPr>
                <w:rFonts w:hAnsi="Trebuchet MS" w:ascii="Trebuchet MS"/>
                <w:color w:val="484848"/>
                <w:sz w:val="24"/>
                <w:szCs w:val="24"/>
              </w:rPr>
            </w:pPr>
          </w:p>
        </w:tc>
      </w:tr>
    </w:tbl>
    <w:p w:rsidRDefault="00C95E56" w:rsidP="00691DA8" w:rsidR="00691DA8" w:rsidRPr="005779C6">
      <w:pPr>
        <w:numPr>
          <w:ilvl w:val="12"/>
          <w:numId w:val="0"/>
        </w:num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Zagrebu, </w:t>
      </w:r>
      <w:r w:rsidR="006B1C02">
        <w:rPr>
          <w:sz w:val="24"/>
          <w:szCs w:val="24"/>
        </w:rPr>
        <w:t>30</w:t>
      </w:r>
      <w:r w:rsidR="00691DA8" w:rsidRPr="005779C6">
        <w:rPr>
          <w:sz w:val="24"/>
          <w:szCs w:val="24"/>
        </w:rPr>
        <w:t>.</w:t>
      </w:r>
      <w:r w:rsidR="006B1C02">
        <w:rPr>
          <w:sz w:val="24"/>
          <w:szCs w:val="24"/>
        </w:rPr>
        <w:t xml:space="preserve"> siječnja</w:t>
      </w:r>
      <w:r w:rsidR="00691DA8" w:rsidRPr="005779C6">
        <w:rPr>
          <w:sz w:val="24"/>
          <w:szCs w:val="24"/>
        </w:rPr>
        <w:t xml:space="preserve"> 201</w:t>
      </w:r>
      <w:r w:rsidR="006B1C02">
        <w:rPr>
          <w:sz w:val="24"/>
          <w:szCs w:val="24"/>
        </w:rPr>
        <w:t>8</w:t>
      </w:r>
      <w:r w:rsidR="00691DA8" w:rsidRPr="005779C6">
        <w:rPr>
          <w:sz w:val="24"/>
          <w:szCs w:val="24"/>
        </w:rPr>
        <w:t xml:space="preserve">. </w:t>
      </w:r>
      <w:r w:rsidR="00691DA8">
        <w:rPr>
          <w:sz w:val="24"/>
          <w:szCs w:val="24"/>
        </w:rPr>
        <w:t>godine</w:t>
      </w:r>
    </w:p>
    <w:p w:rsidRDefault="00691DA8" w:rsidP="00691DA8" w:rsidR="00691DA8" w:rsidRPr="005779C6">
      <w:pPr>
        <w:pStyle w:val="Tijeloteksta"/>
        <w:ind w:left="5760"/>
        <w:rPr>
          <w:rFonts w:hAnsi="Times New Roman" w:ascii="Times New Roman"/>
          <w:szCs w:val="24"/>
        </w:rPr>
      </w:pPr>
      <w:r w:rsidRPr="005779C6">
        <w:rPr>
          <w:rFonts w:hAnsi="Times New Roman" w:ascii="Times New Roman"/>
          <w:szCs w:val="24"/>
        </w:rPr>
        <w:tab/>
      </w:r>
    </w:p>
    <w:p w:rsidRDefault="0067242C" w:rsidP="00E91121" w:rsidR="006724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7242C" w:rsidP="00E91121" w:rsidR="006724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7242C" w:rsidP="00E91121" w:rsidR="006724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7242C" w:rsidP="00E91121" w:rsidR="0067242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7242C" w:rsidP="00E91121" w:rsidR="006724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84B2F" w:rsidP="00C95E56" w:rsidR="00E84B2F" w:rsidRPr="00C95E56">
      <w:pPr>
        <w:pStyle w:val="Tijeloteksta"/>
        <w:ind w:firstLine="612" w:left="5760"/>
        <w:rPr>
          <w:rFonts w:hAnsi="Times New Roman" w:ascii="Times New Roman"/>
        </w:rPr>
      </w:pPr>
    </w:p>
    <w:p w:rsidRDefault="00E84B2F" w:rsidR="00E84B2F">
      <w:pPr>
        <w:pStyle w:val="Tijeloteksta"/>
        <w:ind w:left="5760"/>
      </w:pPr>
    </w:p>
    <w:p w:rsidRDefault="00691DA8" w:rsidP="00691DA8" w:rsidR="00691DA8" w:rsidRPr="005779C6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691DA8" w:rsidP="00691DA8" w:rsidR="00691DA8" w:rsidRPr="005779C6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691DA8" w:rsidP="00691DA8" w:rsidR="00691DA8" w:rsidRPr="008035A1">
      <w:pPr>
        <w:numPr>
          <w:ilvl w:val="12"/>
          <w:numId w:val="0"/>
        </w:numPr>
        <w:jc w:val="both"/>
        <w:rPr>
          <w:b/>
          <w:sz w:val="24"/>
          <w:szCs w:val="24"/>
        </w:rPr>
      </w:pPr>
      <w:r w:rsidRPr="008035A1">
        <w:rPr>
          <w:b/>
          <w:sz w:val="24"/>
          <w:szCs w:val="24"/>
        </w:rPr>
        <w:t>UPUTA O PRAVNOM LIJEKU:</w:t>
      </w:r>
    </w:p>
    <w:p w:rsidRDefault="00691DA8" w:rsidP="00691DA8" w:rsidR="00691DA8" w:rsidRPr="005779C6">
      <w:pPr>
        <w:numPr>
          <w:ilvl w:val="12"/>
          <w:numId w:val="0"/>
        </w:numPr>
        <w:jc w:val="both"/>
        <w:rPr>
          <w:sz w:val="24"/>
          <w:szCs w:val="24"/>
        </w:rPr>
      </w:pPr>
      <w:r w:rsidRPr="005779C6">
        <w:rPr>
          <w:sz w:val="24"/>
          <w:szCs w:val="24"/>
        </w:rPr>
        <w:t xml:space="preserve">Protiv ovog rješenja žalbu može </w:t>
      </w:r>
      <w:r w:rsidR="00D52AB4">
        <w:rPr>
          <w:sz w:val="24"/>
          <w:szCs w:val="24"/>
        </w:rPr>
        <w:t xml:space="preserve">se podnijeti žalba Visokom trgovačkom sudu Republike Hrvatske u </w:t>
      </w:r>
      <w:r w:rsidRPr="005779C6">
        <w:rPr>
          <w:sz w:val="24"/>
          <w:szCs w:val="24"/>
        </w:rPr>
        <w:t>roku od 8 dana od dana primitka</w:t>
      </w:r>
      <w:r w:rsidR="00D52AB4">
        <w:rPr>
          <w:sz w:val="24"/>
          <w:szCs w:val="24"/>
        </w:rPr>
        <w:t xml:space="preserve"> rješenja</w:t>
      </w:r>
      <w:r w:rsidRPr="005779C6">
        <w:rPr>
          <w:sz w:val="24"/>
          <w:szCs w:val="24"/>
        </w:rPr>
        <w:t>. Žalba se ulaže putem ovog suda Visokom trgovačkom sudu Republike Hrvatske u 3 primjerka.</w:t>
      </w:r>
    </w:p>
    <w:p w:rsidRDefault="00E84B2F" w:rsidP="00691DA8" w:rsidR="00E84B2F">
      <w:pPr>
        <w:rPr>
          <w:sz w:val="24"/>
          <w:szCs w:val="24"/>
        </w:rPr>
      </w:pPr>
    </w:p>
    <w:p w:rsidRDefault="0067242C" w:rsidP="00691DA8" w:rsidR="0067242C">
      <w:pPr>
        <w:rPr>
          <w:b/>
          <w:sz w:val="24"/>
          <w:szCs w:val="24"/>
        </w:rPr>
      </w:pPr>
    </w:p>
    <w:p w:rsidRDefault="0067242C" w:rsidP="00691DA8" w:rsidR="0067242C">
      <w:pPr>
        <w:rPr>
          <w:b/>
          <w:sz w:val="24"/>
          <w:szCs w:val="24"/>
        </w:rPr>
      </w:pPr>
    </w:p>
    <w:p w:rsidRDefault="0067242C" w:rsidP="00691DA8" w:rsidR="0067242C">
      <w:pPr>
        <w:rPr>
          <w:b/>
          <w:sz w:val="24"/>
          <w:szCs w:val="24"/>
        </w:rPr>
      </w:pPr>
    </w:p>
    <w:sectPr w:rsidSect="00117FAA" w:rsidR="0067242C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F04" w:rsidR="00427F04">
      <w:r>
        <w:separator/>
      </w:r>
    </w:p>
  </w:endnote>
  <w:endnote w:id="0" w:type="continuationSeparator">
    <w:p w:rsidRDefault="00427F04" w:rsidR="00427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F04" w:rsidR="00427F04">
      <w:r>
        <w:separator/>
      </w:r>
    </w:p>
  </w:footnote>
  <w:footnote w:id="0" w:type="continuationSeparator">
    <w:p w:rsidRDefault="00427F04" w:rsidR="00427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6BB5" w:rsidR="00CA6B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6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6BB5" w:rsidP="00117FAA" w:rsidR="00CA6BB5" w:rsidRPr="005779C6">
    <w:pPr>
      <w:jc w:val="right"/>
      <w:rPr>
        <w:sz w:val="24"/>
        <w:szCs w:val="24"/>
      </w:rPr>
    </w:pPr>
    <w:smartTag w:element="metricconverter" w:uri="urn:schemas-microsoft-com:office:smarttags">
      <w:smartTagPr>
        <w:attr w:val="72 St" w:name="ProductID"/>
      </w:smartTagPr>
      <w:r w:rsidRPr="005779C6">
        <w:rPr>
          <w:sz w:val="24"/>
          <w:szCs w:val="24"/>
        </w:rPr>
        <w:t>72 St</w:t>
      </w:r>
    </w:smartTag>
    <w:r>
      <w:rPr>
        <w:sz w:val="24"/>
        <w:szCs w:val="24"/>
      </w:rPr>
      <w:t xml:space="preserve"> -</w:t>
    </w:r>
    <w:r w:rsidR="00C95E56">
      <w:rPr>
        <w:sz w:val="24"/>
        <w:szCs w:val="24"/>
      </w:rPr>
      <w:t>4097/2016</w:t>
    </w:r>
  </w:p>
  <w:p w:rsidRDefault="00CA6BB5" w:rsidP="00117FAA" w:rsidR="00CA6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AA162C"/>
    <w:multiLevelType w:val="hybridMultilevel"/>
    <w:tmpl w:val="A7D2C532"/>
    <w:lvl w:tplc="66320EA8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DA8"/>
    <w:rsid w:val="000C4F23"/>
    <w:rsid w:val="000D360D"/>
    <w:rsid w:val="00104F4B"/>
    <w:rsid w:val="00117FAA"/>
    <w:rsid w:val="00180834"/>
    <w:rsid w:val="001A765C"/>
    <w:rsid w:val="00297DBC"/>
    <w:rsid w:val="002D4C69"/>
    <w:rsid w:val="003215CB"/>
    <w:rsid w:val="00362E10"/>
    <w:rsid w:val="003A3C60"/>
    <w:rsid w:val="003A41B7"/>
    <w:rsid w:val="003A5C4D"/>
    <w:rsid w:val="003F132E"/>
    <w:rsid w:val="00427F04"/>
    <w:rsid w:val="0047608F"/>
    <w:rsid w:val="00550E22"/>
    <w:rsid w:val="0065165A"/>
    <w:rsid w:val="0067242C"/>
    <w:rsid w:val="00682F44"/>
    <w:rsid w:val="00691DA8"/>
    <w:rsid w:val="006A30AF"/>
    <w:rsid w:val="006A56E1"/>
    <w:rsid w:val="006B1C02"/>
    <w:rsid w:val="00720D2E"/>
    <w:rsid w:val="0090570F"/>
    <w:rsid w:val="00951991"/>
    <w:rsid w:val="00980027"/>
    <w:rsid w:val="00AB6C8E"/>
    <w:rsid w:val="00B13F46"/>
    <w:rsid w:val="00B57E88"/>
    <w:rsid w:val="00B713ED"/>
    <w:rsid w:val="00C15D42"/>
    <w:rsid w:val="00C55DA9"/>
    <w:rsid w:val="00C86DE0"/>
    <w:rsid w:val="00C95C64"/>
    <w:rsid w:val="00C95E56"/>
    <w:rsid w:val="00CA6BB5"/>
    <w:rsid w:val="00CC0D6B"/>
    <w:rsid w:val="00D52AB4"/>
    <w:rsid w:val="00E02EAA"/>
    <w:rsid w:val="00E53F87"/>
    <w:rsid w:val="00E84B2F"/>
    <w:rsid w:val="00F14A7D"/>
    <w:rsid w:val="00F8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1DA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691DA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cs="Tahoma" w:hAnsi="Tahoma" w:ascii="Tahoma"/>
      <w:sz w:val="16"/>
      <w:szCs w:val="16"/>
    </w:rPr>
  </w:style>
  <w:style w:customStyle="true" w:styleId="doc" w:type="paragraph">
    <w:name w:val="doc"/>
    <w:basedOn w:val="Normal"/>
    <w:rsid w:val="00C86DE0"/>
    <w:pPr>
      <w:spacing w:lineRule="atLeast" w:line="300" w:after="75"/>
      <w:jc w:val="both"/>
    </w:pPr>
    <w:rPr>
      <w:rFonts w:cs="Arial" w:hAnsi="Arial" w:ascii="Arial"/>
    </w:rPr>
  </w:style>
  <w:style w:customStyle="true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false"/>
      <w:dstrike w:val="false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5E56"/>
  </w:style>
  <w:style w:customStyle="true" w:styleId="PodnaslovChar" w:type="character">
    <w:name w:val="Podnaslov Char"/>
    <w:link w:val="Podnaslov"/>
    <w:rsid w:val="0067242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3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1DA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691DA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ascii="Tahoma" w:cs="Tahoma" w:hAnsi="Tahoma"/>
      <w:sz w:val="16"/>
      <w:szCs w:val="16"/>
    </w:rPr>
  </w:style>
  <w:style w:customStyle="1" w:styleId="doc" w:type="paragraph">
    <w:name w:val="doc"/>
    <w:basedOn w:val="Normal"/>
    <w:rsid w:val="00C86DE0"/>
    <w:pPr>
      <w:spacing w:after="75" w:line="300" w:lineRule="atLeast"/>
      <w:jc w:val="both"/>
    </w:pPr>
    <w:rPr>
      <w:rFonts w:ascii="Arial" w:cs="Arial" w:hAnsi="Arial"/>
    </w:rPr>
  </w:style>
  <w:style w:customStyle="1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0"/>
      <w:dstrike w:val="0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5E56"/>
  </w:style>
  <w:style w:customStyle="1" w:styleId="PodnaslovChar" w:type="character">
    <w:name w:val="Podnaslov Char"/>
    <w:link w:val="Podnaslov"/>
    <w:rsid w:val="0067242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3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16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9504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52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213</properties:Words>
  <properties:Characters>1228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2018-01-30T12:52:00Z</dcterms:created>
  <dc:creator>nribaric</dc:creator>
  <cp:lastModifiedBy>Jadranka Zelić</cp:lastModifiedBy>
  <cp:lastPrinted>2018-01-30T12:52:00Z</cp:lastPrinted>
  <dcterms:modified xmlns:xsi="http://www.w3.org/2001/XMLSchema-instance" xsi:type="dcterms:W3CDTF">2018-01-30T12:53:00Z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