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cf28" w14:paraId="d14cf28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AE71B0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St-2179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49333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493332" w:rsidRPr="00493332">
        <w:t xml:space="preserve"> </w:t>
      </w:r>
      <w:r w:rsidR="00493332" w:rsidRPr="004933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TOMAŠIĆ d.o.o., </w:t>
      </w:r>
      <w:r w:rsidR="004933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Konjščina, Krapinska cesta 4, </w:t>
      </w:r>
      <w:r w:rsidR="00493332" w:rsidRPr="00493332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080219776, OIB: 80362793601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E71B0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15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E45D22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3332" w:rsidRPr="004933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TOMAŠIĆ d.o.o., </w:t>
      </w:r>
      <w:r w:rsidR="004933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Konjščina, Krapinska cesta 4, </w:t>
      </w:r>
      <w:r w:rsidR="00493332" w:rsidRPr="00493332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080219776, OIB: 80362793601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493332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493332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11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tečajnog upravitelja imenuje se </w:t>
      </w:r>
      <w:r w:rsidR="00316751">
        <w:rPr>
          <w:rFonts w:cs="Times New Roman" w:eastAsia="Times New Roman" w:hAnsi="Times New Roman" w:ascii="Times New Roman"/>
          <w:sz w:val="24"/>
          <w:szCs w:val="24"/>
          <w:lang w:eastAsia="hr-HR"/>
        </w:rPr>
        <w:t>Dušanka Ivančević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1675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B. Bernardija 1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437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316751">
        <w:rPr>
          <w:rFonts w:cs="Times New Roman" w:eastAsia="Times New Roman" w:hAnsi="Times New Roman" w:ascii="Times New Roman"/>
          <w:sz w:val="24"/>
          <w:szCs w:val="24"/>
          <w:lang w:eastAsia="hr-HR"/>
        </w:rPr>
        <w:t>59003296761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E45D22" w:rsidR="00BF0F60" w:rsidRPr="003C7C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757FB3" w:rsidRPr="00757FB3">
        <w:t xml:space="preserve"> </w:t>
      </w:r>
      <w:r w:rsidR="00493332" w:rsidRPr="004933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TOMAŠIĆ d.o.o., </w:t>
      </w:r>
      <w:r w:rsidR="004933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Konjščina, Krapinska cesta 4, </w:t>
      </w:r>
      <w:r w:rsidR="00493332" w:rsidRPr="00493332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080219776, OIB: 80362793601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3273A7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28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u trajanju</w:t>
      </w:r>
      <w:r w:rsidR="008775C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duljem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AE71B0">
        <w:rPr>
          <w:rFonts w:cs="Times New Roman" w:eastAsia="Times New Roman" w:hAnsi="Times New Roman" w:ascii="Times New Roman"/>
          <w:sz w:val="24"/>
          <w:szCs w:val="20"/>
          <w:lang w:eastAsia="hr-HR"/>
        </w:rPr>
        <w:t>15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3C7C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neposredno 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602BE1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St-2179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7AF"/>
    <w:rsid w:val="00054FF8"/>
    <w:rsid w:val="000934E6"/>
    <w:rsid w:val="00093E37"/>
    <w:rsid w:val="000A7B72"/>
    <w:rsid w:val="000C0DEB"/>
    <w:rsid w:val="000F3A15"/>
    <w:rsid w:val="0012132B"/>
    <w:rsid w:val="00131324"/>
    <w:rsid w:val="0017646E"/>
    <w:rsid w:val="001B6BD3"/>
    <w:rsid w:val="00254826"/>
    <w:rsid w:val="0028717D"/>
    <w:rsid w:val="002B5FFE"/>
    <w:rsid w:val="002B79EC"/>
    <w:rsid w:val="002D5756"/>
    <w:rsid w:val="00316751"/>
    <w:rsid w:val="003273A7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93332"/>
    <w:rsid w:val="004B7D7E"/>
    <w:rsid w:val="0050115D"/>
    <w:rsid w:val="00524620"/>
    <w:rsid w:val="005327D1"/>
    <w:rsid w:val="00552C1A"/>
    <w:rsid w:val="005605B4"/>
    <w:rsid w:val="0059603A"/>
    <w:rsid w:val="00602BE1"/>
    <w:rsid w:val="00604F51"/>
    <w:rsid w:val="00630C13"/>
    <w:rsid w:val="0066158B"/>
    <w:rsid w:val="00677E0F"/>
    <w:rsid w:val="006A7C4C"/>
    <w:rsid w:val="0070453A"/>
    <w:rsid w:val="007068E7"/>
    <w:rsid w:val="00717D7B"/>
    <w:rsid w:val="00741848"/>
    <w:rsid w:val="007437D3"/>
    <w:rsid w:val="00757FB3"/>
    <w:rsid w:val="007659BE"/>
    <w:rsid w:val="00770E5E"/>
    <w:rsid w:val="00784810"/>
    <w:rsid w:val="007957A2"/>
    <w:rsid w:val="007A69D6"/>
    <w:rsid w:val="007B35A1"/>
    <w:rsid w:val="007D2A99"/>
    <w:rsid w:val="007D3B7C"/>
    <w:rsid w:val="007E7B9C"/>
    <w:rsid w:val="007F7756"/>
    <w:rsid w:val="00806CDA"/>
    <w:rsid w:val="00836110"/>
    <w:rsid w:val="00851F31"/>
    <w:rsid w:val="00872421"/>
    <w:rsid w:val="008775C6"/>
    <w:rsid w:val="008B2830"/>
    <w:rsid w:val="008C3EF1"/>
    <w:rsid w:val="008D776D"/>
    <w:rsid w:val="00912C77"/>
    <w:rsid w:val="0097744B"/>
    <w:rsid w:val="009C7AE2"/>
    <w:rsid w:val="009D1BD2"/>
    <w:rsid w:val="009F7260"/>
    <w:rsid w:val="00A15DB0"/>
    <w:rsid w:val="00A3609A"/>
    <w:rsid w:val="00A362F8"/>
    <w:rsid w:val="00A60064"/>
    <w:rsid w:val="00A7445F"/>
    <w:rsid w:val="00A9216D"/>
    <w:rsid w:val="00A97534"/>
    <w:rsid w:val="00AE5B6E"/>
    <w:rsid w:val="00AE71B0"/>
    <w:rsid w:val="00B228D8"/>
    <w:rsid w:val="00B621A2"/>
    <w:rsid w:val="00B86677"/>
    <w:rsid w:val="00BA36F5"/>
    <w:rsid w:val="00BE3395"/>
    <w:rsid w:val="00BF0F60"/>
    <w:rsid w:val="00C04B48"/>
    <w:rsid w:val="00C0670D"/>
    <w:rsid w:val="00C1215A"/>
    <w:rsid w:val="00C4061F"/>
    <w:rsid w:val="00C537FD"/>
    <w:rsid w:val="00C64D92"/>
    <w:rsid w:val="00C814B1"/>
    <w:rsid w:val="00C9607A"/>
    <w:rsid w:val="00CA6C01"/>
    <w:rsid w:val="00CB2608"/>
    <w:rsid w:val="00CC0EB5"/>
    <w:rsid w:val="00D16D7D"/>
    <w:rsid w:val="00D2350D"/>
    <w:rsid w:val="00D40C44"/>
    <w:rsid w:val="00D8240A"/>
    <w:rsid w:val="00DA38AC"/>
    <w:rsid w:val="00DC1676"/>
    <w:rsid w:val="00DD15CB"/>
    <w:rsid w:val="00DE5400"/>
    <w:rsid w:val="00DE71BE"/>
    <w:rsid w:val="00DF3772"/>
    <w:rsid w:val="00E01338"/>
    <w:rsid w:val="00E45D22"/>
    <w:rsid w:val="00E737E4"/>
    <w:rsid w:val="00EA34EC"/>
    <w:rsid w:val="00EA5AEA"/>
    <w:rsid w:val="00EB17BD"/>
    <w:rsid w:val="00EC61CA"/>
    <w:rsid w:val="00ED300E"/>
    <w:rsid w:val="00ED3E26"/>
    <w:rsid w:val="00F35FD2"/>
    <w:rsid w:val="00F47FCE"/>
    <w:rsid w:val="00F52D45"/>
    <w:rsid w:val="00F70F02"/>
    <w:rsid w:val="00F83F15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02B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BE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602BE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602BE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602BE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02B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B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602B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602B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602B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2179</izvorni_sadrzaj>
    <derivirana_varijabla naziv="DomainObject.Predmet.Broj_1">2179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St-2179/2015</izvorni_sadrzaj>
    <derivirana_varijabla naziv="DomainObject.Predmet.OznakaBroj_1">St-2179/2015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TOMAŠIĆ d.o.o. zastupanog po punomoćniku Danijel Tomašić</izvorni_sadrzaj>
    <derivirana_varijabla naziv="DomainObject.Predmet.ProtustrankaFormated_1">  TOMAŠIĆ d.o.o. zastupanog po punomoćniku Danijel Tomašić</derivirana_varijabla>
  </DomainObject.Predmet.ProtustrankaFormated>
  <DomainObject.Predmet.ProtustrankaFormatedOIB>
    <izvorni_sadrzaj>  TOMAŠIĆ d.o.o., OIB 80362793601 zastupanog po punomoćniku Danijel Tomašić</izvorni_sadrzaj>
    <derivirana_varijabla naziv="DomainObject.Predmet.ProtustrankaFormatedOIB_1">  TOMAŠIĆ d.o.o., OIB 80362793601 zastupanog po punomoćniku Danijel Tomašić</derivirana_varijabla>
  </DomainObject.Predmet.ProtustrankaFormatedOIB>
  <DomainObject.Predmet.ProtustrankaFormatedWithAdress>
    <izvorni_sadrzaj> TOMAŠIĆ d.o.o., Krapinska cesta 4, 49282 Konjščina zastupanog po punomoćniku Danijel Tomašić</izvorni_sadrzaj>
    <derivirana_varijabla naziv="DomainObject.Predmet.ProtustrankaFormatedWithAdress_1"> TOMAŠIĆ d.o.o., Krapinska cesta 4, 49282 Konjščina zastupanog po punomoćniku Danijel Tomašić</derivirana_varijabla>
  </DomainObject.Predmet.ProtustrankaFormatedWithAdress>
  <DomainObject.Predmet.ProtustrankaFormatedWithAdressOIB>
    <izvorni_sadrzaj> TOMAŠIĆ d.o.o., OIB 80362793601, Krapinska cesta 4, 49282 Konjščina zastupanog po punomoćniku Danijel Tomašić</izvorni_sadrzaj>
    <derivirana_varijabla naziv="DomainObject.Predmet.ProtustrankaFormatedWithAdressOIB_1"> TOMAŠIĆ d.o.o., OIB 80362793601, Krapinska cesta 4, 49282 Konjščina zastupanog po punomoćniku Danijel Tomašić</derivirana_varijabla>
  </DomainObject.Predmet.ProtustrankaFormatedWithAdressOIB>
  <DomainObject.Predmet.ProtustrankaWithAdress>
    <izvorni_sadrzaj>TOMAŠIĆ d.o.o. Krapinska cesta 4, 49282 Konjščina</izvorni_sadrzaj>
    <derivirana_varijabla naziv="DomainObject.Predmet.ProtustrankaWithAdress_1">TOMAŠIĆ d.o.o. Krapinska cesta 4, 49282 Konjščina</derivirana_varijabla>
  </DomainObject.Predmet.ProtustrankaWithAdress>
  <DomainObject.Predmet.ProtustrankaWithAdressOIB>
    <izvorni_sadrzaj>TOMAŠIĆ d.o.o., OIB 80362793601, Krapinska cesta 4, 49282 Konjščina</izvorni_sadrzaj>
    <derivirana_varijabla naziv="DomainObject.Predmet.ProtustrankaWithAdressOIB_1">TOMAŠIĆ d.o.o., OIB 80362793601, Krapinska cesta 4, 49282 Konjščina</derivirana_varijabla>
  </DomainObject.Predmet.ProtustrankaWithAdressOIB>
  <DomainObject.Predmet.ProtustrankaNazivFormated>
    <izvorni_sadrzaj>TOMAŠIĆ d.o.o.</izvorni_sadrzaj>
    <derivirana_varijabla naziv="DomainObject.Predmet.ProtustrankaNazivFormated_1">TOMAŠIĆ d.o.o.</derivirana_varijabla>
  </DomainObject.Predmet.ProtustrankaNazivFormated>
  <DomainObject.Predmet.ProtustrankaNazivFormatedOIB>
    <izvorni_sadrzaj>TOMAŠIĆ d.o.o., OIB 80362793601</izvorni_sadrzaj>
    <derivirana_varijabla naziv="DomainObject.Predmet.ProtustrankaNazivFormatedOIB_1">TOMAŠIĆ d.o.o., OIB 80362793601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TOMAŠIĆ d.o.o. zastupanog po punomoćniku Danijel Tomašić</item>
    </izvorni_sadrzaj>
    <derivirana_varijabla naziv="DomainObject.Predmet.ProtuStrankaListFormated_1">
      <item>TOMAŠIĆ d.o.o. zastupanog po punomoćniku Danijel Tomašić</item>
    </derivirana_varijabla>
  </DomainObject.Predmet.ProtuStrankaListFormated>
  <DomainObject.Predmet.ProtuStrankaListFormatedOIB>
    <izvorni_sadrzaj>
      <item>TOMAŠIĆ d.o.o., OIB 80362793601 zastupanog po punomoćniku Danijel Tomašić</item>
    </izvorni_sadrzaj>
    <derivirana_varijabla naziv="DomainObject.Predmet.ProtuStrankaListFormatedOIB_1">
      <item>TOMAŠIĆ d.o.o., OIB 80362793601 zastupanog po punomoćniku Danijel Tomašić</item>
    </derivirana_varijabla>
  </DomainObject.Predmet.ProtuStrankaListFormatedOIB>
  <DomainObject.Predmet.ProtuStrankaListFormatedWithAdress>
    <izvorni_sadrzaj>
      <item>TOMAŠIĆ d.o.o., Krapinska cesta 4, 49282 Konjščina zastupanog po punomoćniku Danijel Tomašić</item>
    </izvorni_sadrzaj>
    <derivirana_varijabla naziv="DomainObject.Predmet.ProtuStrankaListFormatedWithAdress_1">
      <item>TOMAŠIĆ d.o.o., Krapinska cesta 4, 49282 Konjščina zastupanog po punomoćniku Danijel Tomašić</item>
    </derivirana_varijabla>
  </DomainObject.Predmet.ProtuStrankaListFormatedWithAdress>
  <DomainObject.Predmet.ProtuStrankaListFormatedWithAdressOIB>
    <izvorni_sadrzaj>
      <item>TOMAŠIĆ d.o.o., OIB 80362793601, Krapinska cesta 4, 49282 Konjščina zastupanog po punomoćniku Danijel Tomašić</item>
    </izvorni_sadrzaj>
    <derivirana_varijabla naziv="DomainObject.Predmet.ProtuStrankaListFormatedWithAdressOIB_1">
      <item>TOMAŠIĆ d.o.o., OIB 80362793601, Krapinska cesta 4, 49282 Konjščina zastupanog po punomoćniku Danijel Tomašić</item>
    </derivirana_varijabla>
  </DomainObject.Predmet.ProtuStrankaListFormatedWithAdressOIB>
  <DomainObject.Predmet.ProtuStrankaListNazivFormated>
    <izvorni_sadrzaj>
      <item>TOMAŠIĆ d.o.o.</item>
    </izvorni_sadrzaj>
    <derivirana_varijabla naziv="DomainObject.Predmet.ProtuStrankaListNazivFormated_1">
      <item>TOMAŠIĆ d.o.o.</item>
    </derivirana_varijabla>
  </DomainObject.Predmet.ProtuStrankaListNazivFormated>
  <DomainObject.Predmet.ProtuStrankaListNazivFormatedOIB>
    <izvorni_sadrzaj>
      <item>TOMAŠIĆ d.o.o., OIB 80362793601</item>
    </izvorni_sadrzaj>
    <derivirana_varijabla naziv="DomainObject.Predmet.ProtuStrankaListNazivFormatedOIB_1">
      <item>TOMAŠIĆ d.o.o., OIB 80362793601</item>
    </derivirana_varijabla>
  </DomainObject.Predmet.ProtuStrankaListNazivFormatedOIB>
  <DomainObject.Predmet.OstaliListFormated>
    <izvorni_sadrzaj>
      <item>Danijel Tomašić punomoćnik sudionika u postupku TOMAŠIĆ d.o.o.</item>
    </izvorni_sadrzaj>
    <derivirana_varijabla naziv="DomainObject.Predmet.OstaliListFormated_1">
      <item>Danijel Tomašić punomoćnik sudionika u postupku TOMAŠIĆ d.o.o.</item>
    </derivirana_varijabla>
  </DomainObject.Predmet.OstaliListFormated>
  <DomainObject.Predmet.OstaliListFormatedOIB>
    <izvorni_sadrzaj>
      <item>Danijel Tomašić, OIB 39858368724 punomoćnik sudionika u postupku TOMAŠIĆ d.o.o.</item>
    </izvorni_sadrzaj>
    <derivirana_varijabla naziv="DomainObject.Predmet.OstaliListFormatedOIB_1">
      <item>Danijel Tomašić, OIB 39858368724 punomoćnik sudionika u postupku TOMAŠIĆ d.o.o.</item>
    </derivirana_varijabla>
  </DomainObject.Predmet.OstaliListFormatedOIB>
  <DomainObject.Predmet.OstaliListFormatedWithAdress>
    <izvorni_sadrzaj>
      <item>Danijel Tomašić, Krapinska Cesta 4, 49282 Konjščina punomoćnik sudionika u postupku TOMAŠIĆ d.o.o.</item>
    </izvorni_sadrzaj>
    <derivirana_varijabla naziv="DomainObject.Predmet.OstaliListFormatedWithAdress_1">
      <item>Danijel Tomašić, Krapinska Cesta 4, 49282 Konjščina punomoćnik sudionika u postupku TOMAŠIĆ d.o.o.</item>
    </derivirana_varijabla>
  </DomainObject.Predmet.OstaliListFormatedWithAdress>
  <DomainObject.Predmet.OstaliListFormatedWithAdressOIB>
    <izvorni_sadrzaj>
      <item>Danijel Tomašić, OIB 39858368724, Krapinska Cesta 4, 49282 Konjščina punomoćnik sudionika u postupku TOMAŠIĆ d.o.o.</item>
    </izvorni_sadrzaj>
    <derivirana_varijabla naziv="DomainObject.Predmet.OstaliListFormatedWithAdressOIB_1">
      <item>Danijel Tomašić, OIB 39858368724, Krapinska Cesta 4, 49282 Konjščina punomoćnik sudionika u postupku TOMAŠIĆ d.o.o.</item>
    </derivirana_varijabla>
  </DomainObject.Predmet.OstaliListFormatedWithAdressOIB>
  <DomainObject.Predmet.OstaliListNazivFormated>
    <izvorni_sadrzaj>
      <item>Danijel Tomašić</item>
    </izvorni_sadrzaj>
    <derivirana_varijabla naziv="DomainObject.Predmet.OstaliListNazivFormated_1">
      <item>Danijel Tomašić</item>
    </derivirana_varijabla>
  </DomainObject.Predmet.OstaliListNazivFormated>
  <DomainObject.Predmet.OstaliListNazivFormatedOIB>
    <izvorni_sadrzaj>
      <item>Danijel Tomašić, OIB 39858368724</item>
    </izvorni_sadrzaj>
    <derivirana_varijabla naziv="DomainObject.Predmet.OstaliListNazivFormatedOIB_1">
      <item>Danijel Tomašić, OIB 39858368724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TOMAŠIĆ d.o.o.</izvorni_sadrzaj>
    <derivirana_varijabla naziv="DomainObject.Predmet.ProtustrankaIDrugi_1">TOMAŠIĆ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TOMAŠIĆ d.o.o., OIB 80362793601, Krapinska cesta 4, 49282 Konjščina</izvorni_sadrzaj>
    <derivirana_varijabla naziv="DomainObject.Predmet.ProtustrankaIDrugiAdressOIB_1">TOMAŠIĆ d.o.o., OIB 80362793601, Krapinska cesta 4, 49282 Konjščina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TOMAŠIĆ d.o.o.</item>
      <item>Danijel Tomašić</item>
    </izvorni_sadrzaj>
    <derivirana_varijabla naziv="DomainObject.Predmet.SudioniciListNaziv_1">
      <item>FINA Regionalni centar Zagreb</item>
      <item>TOMAŠIĆ d.o.o.</item>
      <item>Danijel Tomašić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TOMAŠIĆ d.o.o., OIB 80362793601, Krapinska cesta 4,49282 Konjščina</item>
      <item>Danijel Tomašić, OIB 39858368724, Krapinska Cesta 4,49282 Konjščina</item>
    </izvorni_sadrzaj>
    <derivirana_varijabla naziv="DomainObject.Predmet.SudioniciListAdressOIB_1">
      <item>FINA Regionalni centar Zagreb, OIB 85821130368, Trg svibanjskih žrtava 1995. 1,10000 Zagreb</item>
      <item>TOMAŠIĆ d.o.o., OIB 80362793601, Krapinska cesta 4,49282 Konjščina</item>
      <item>Danijel Tomašić, OIB 39858368724, Krapinska Cesta 4,49282 Konjščina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80362793601</item>
      <item>, OIB 39858368724</item>
    </izvorni_sadrzaj>
    <derivirana_varijabla naziv="DomainObject.Predmet.SudioniciListNazivOIB_1">
      <item>, OIB 85821130368</item>
      <item>, OIB 80362793601</item>
      <item>, OIB 39858368724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2771</properties:Characters>
  <properties:Lines>80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2016-03-14T12:02:00Z</dcterms:created>
  <dc:creator>Ivan Turčić</dc:creator>
  <cp:lastModifiedBy>Ivan Turčić</cp:lastModifiedBy>
  <dcterms:modified xmlns:xsi="http://www.w3.org/2001/XMLSchema-instance" xsi:type="dcterms:W3CDTF">2016-03-15T07:45:00Z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