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1852" w14:paraId="ca91852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5004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289/2017-</w:t>
      </w:r>
      <w:r w:rsidR="009307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500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26. svibnja </w:t>
      </w:r>
      <w:r w:rsidR="004355D3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850047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85004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GAJEVI TRADE d.o.o. Kostrena, Doričići 16</w:t>
      </w:r>
      <w:r w:rsidR="009307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OIB: </w:t>
      </w:r>
      <w:r w:rsidR="00990E9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92858498587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990E9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040012078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990E9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</w:t>
      </w:r>
      <w:r w:rsidR="00FC5A0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990E9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642,12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990E9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289/17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990E9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26. svibnja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355D3"/>
    <w:rsid w:val="0045499D"/>
    <w:rsid w:val="0046346E"/>
    <w:rsid w:val="00484B83"/>
    <w:rsid w:val="00491B16"/>
    <w:rsid w:val="004C7A40"/>
    <w:rsid w:val="004E4CB0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717B7"/>
    <w:rsid w:val="00790999"/>
    <w:rsid w:val="00792E1C"/>
    <w:rsid w:val="00850047"/>
    <w:rsid w:val="0093079E"/>
    <w:rsid w:val="0097601A"/>
    <w:rsid w:val="00990E9D"/>
    <w:rsid w:val="00996695"/>
    <w:rsid w:val="009E759B"/>
    <w:rsid w:val="00AA57AE"/>
    <w:rsid w:val="00B21B52"/>
    <w:rsid w:val="00BC615B"/>
    <w:rsid w:val="00BC6193"/>
    <w:rsid w:val="00C35398"/>
    <w:rsid w:val="00C55AF8"/>
    <w:rsid w:val="00C6391E"/>
    <w:rsid w:val="00CB74F0"/>
    <w:rsid w:val="00CC529E"/>
    <w:rsid w:val="00D026CD"/>
    <w:rsid w:val="00D04FDC"/>
    <w:rsid w:val="00D224DF"/>
    <w:rsid w:val="00D33E0C"/>
    <w:rsid w:val="00D65E54"/>
    <w:rsid w:val="00D854FB"/>
    <w:rsid w:val="00DD676D"/>
    <w:rsid w:val="00E25F9B"/>
    <w:rsid w:val="00E71561"/>
    <w:rsid w:val="00E96175"/>
    <w:rsid w:val="00F02323"/>
    <w:rsid w:val="00F5146B"/>
    <w:rsid w:val="00F637E7"/>
    <w:rsid w:val="00F73FCA"/>
    <w:rsid w:val="00F848E4"/>
    <w:rsid w:val="00FC5A07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D33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E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3E0C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3E0C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3E0C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D33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E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3E0C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3E0C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3E0C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GAJEVI TRADE d.o.o.</izvorni_sadrzaj>
    <derivirana_varijabla naziv="DomainObject.Predmet.ProtustrankaFormated_1">  GAJEVI TRADE d.o.o.</derivirana_varijabla>
  </DomainObject.Predmet.ProtustrankaFormated>
  <DomainObject.Predmet.ProtustrankaFormatedOIB>
    <izvorni_sadrzaj>  GAJEVI TRADE d.o.o., OIB 92858498587</izvorni_sadrzaj>
    <derivirana_varijabla naziv="DomainObject.Predmet.ProtustrankaFormatedOIB_1">  GAJEVI TRADE d.o.o., OIB 92858498587</derivirana_varijabla>
  </DomainObject.Predmet.ProtustrankaFormatedOIB>
  <DomainObject.Predmet.ProtustrankaFormatedWithAdress>
    <izvorni_sadrzaj> GAJEVI TRADE d.o.o., Doričići 16, 51221 Kostrena</izvorni_sadrzaj>
    <derivirana_varijabla naziv="DomainObject.Predmet.ProtustrankaFormatedWithAdress_1"> GAJEVI TRADE d.o.o., Doričići 16, 51221 Kostrena</derivirana_varijabla>
  </DomainObject.Predmet.ProtustrankaFormatedWithAdress>
  <DomainObject.Predmet.ProtustrankaFormatedWithAdressOIB>
    <izvorni_sadrzaj> GAJEVI TRADE d.o.o., OIB 92858498587, Doričići 16, 51221 Kostrena</izvorni_sadrzaj>
    <derivirana_varijabla naziv="DomainObject.Predmet.ProtustrankaFormatedWithAdressOIB_1"> GAJEVI TRADE d.o.o., OIB 92858498587, Doričići 16, 51221 Kostrena</derivirana_varijabla>
  </DomainObject.Predmet.ProtustrankaFormatedWithAdressOIB>
  <DomainObject.Predmet.ProtustrankaWithAdress>
    <izvorni_sadrzaj>GAJEVI TRADE d.o.o. Doričići 16, 51221 Kostrena</izvorni_sadrzaj>
    <derivirana_varijabla naziv="DomainObject.Predmet.ProtustrankaWithAdress_1">GAJEVI TRADE d.o.o. Doričići 16, 51221 Kostrena</derivirana_varijabla>
  </DomainObject.Predmet.ProtustrankaWithAdress>
  <DomainObject.Predmet.ProtustrankaWithAdressOIB>
    <izvorni_sadrzaj>GAJEVI TRADE d.o.o., OIB 92858498587, Doričići 16, 51221 Kostrena</izvorni_sadrzaj>
    <derivirana_varijabla naziv="DomainObject.Predmet.ProtustrankaWithAdressOIB_1">GAJEVI TRADE d.o.o., OIB 92858498587, Doričići 16, 51221 Kostrena</derivirana_varijabla>
  </DomainObject.Predmet.ProtustrankaWithAdressOIB>
  <DomainObject.Predmet.ProtustrankaNazivFormated>
    <izvorni_sadrzaj>GAJEVI TRADE d.o.o.</izvorni_sadrzaj>
    <derivirana_varijabla naziv="DomainObject.Predmet.ProtustrankaNazivFormated_1">GAJEVI TRADE d.o.o.</derivirana_varijabla>
  </DomainObject.Predmet.ProtustrankaNazivFormated>
  <DomainObject.Predmet.ProtustrankaNazivFormatedOIB>
    <izvorni_sadrzaj>GAJEVI TRADE d.o.o., OIB 92858498587</izvorni_sadrzaj>
    <derivirana_varijabla naziv="DomainObject.Predmet.ProtustrankaNazivFormatedOIB_1">GAJEVI TRADE d.o.o., OIB 92858498587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GAJEVI TRADE d.o.o.</item>
    </izvorni_sadrzaj>
    <derivirana_varijabla naziv="DomainObject.Predmet.ProtuStrankaListFormated_1">
      <item>GAJEVI TRADE d.o.o.</item>
    </derivirana_varijabla>
  </DomainObject.Predmet.ProtuStrankaListFormated>
  <DomainObject.Predmet.ProtuStrankaListFormatedOIB>
    <izvorni_sadrzaj>
      <item>GAJEVI TRADE d.o.o., OIB 92858498587</item>
    </izvorni_sadrzaj>
    <derivirana_varijabla naziv="DomainObject.Predmet.ProtuStrankaListFormatedOIB_1">
      <item>GAJEVI TRADE d.o.o., OIB 92858498587</item>
    </derivirana_varijabla>
  </DomainObject.Predmet.ProtuStrankaListFormatedOIB>
  <DomainObject.Predmet.ProtuStrankaListFormatedWithAdress>
    <izvorni_sadrzaj>
      <item>GAJEVI TRADE d.o.o., Doričići 16, 51221 Kostrena</item>
    </izvorni_sadrzaj>
    <derivirana_varijabla naziv="DomainObject.Predmet.ProtuStrankaListFormatedWithAdress_1">
      <item>GAJEVI TRADE d.o.o., Doričići 16, 51221 Kostrena</item>
    </derivirana_varijabla>
  </DomainObject.Predmet.ProtuStrankaListFormatedWithAdress>
  <DomainObject.Predmet.ProtuStrankaListFormatedWithAdressOIB>
    <izvorni_sadrzaj>
      <item>GAJEVI TRADE d.o.o., OIB 92858498587, Doričići 16, 51221 Kostrena</item>
    </izvorni_sadrzaj>
    <derivirana_varijabla naziv="DomainObject.Predmet.ProtuStrankaListFormatedWithAdressOIB_1">
      <item>GAJEVI TRADE d.o.o., OIB 92858498587, Doričići 16, 51221 Kostrena</item>
    </derivirana_varijabla>
  </DomainObject.Predmet.ProtuStrankaListFormatedWithAdressOIB>
  <DomainObject.Predmet.ProtuStrankaListNazivFormated>
    <izvorni_sadrzaj>
      <item>GAJEVI TRADE d.o.o.</item>
    </izvorni_sadrzaj>
    <derivirana_varijabla naziv="DomainObject.Predmet.ProtuStrankaListNazivFormated_1">
      <item>GAJEVI TRADE d.o.o.</item>
    </derivirana_varijabla>
  </DomainObject.Predmet.ProtuStrankaListNazivFormated>
  <DomainObject.Predmet.ProtuStrankaListNazivFormatedOIB>
    <izvorni_sadrzaj>
      <item>GAJEVI TRADE d.o.o., OIB 92858498587</item>
    </izvorni_sadrzaj>
    <derivirana_varijabla naziv="DomainObject.Predmet.ProtuStrankaListNazivFormatedOIB_1">
      <item>GAJEVI TRADE d.o.o., OIB 92858498587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GAJEVI TRADE d.o.o.</izvorni_sadrzaj>
    <derivirana_varijabla naziv="DomainObject.Predmet.ProtustrankaIDrugi_1">GAJEVI 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GAJEVI TRADE d.o.o., OIB 92858498587, Doričići 16, 51221 Kostrena</izvorni_sadrzaj>
    <derivirana_varijabla naziv="DomainObject.Predmet.ProtustrankaIDrugiAdressOIB_1">GAJEVI TRADE d.o.o., OIB 92858498587, Doričići 16,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GAJEVI TRADE d.o.o.</item>
    </izvorni_sadrzaj>
    <derivirana_varijabla naziv="DomainObject.Predmet.SudioniciListNaziv_1">
      <item>FINA  Rijeka</item>
      <item>GAJEVI TRADE d.o.o.</item>
    </derivirana_varijabla>
  </DomainObject.Predmet.SudioniciListNaziv>
  <DomainObject.Predmet.SudioniciListAdressOIB>
    <izvorni_sadrzaj>
      <item>FINA  Rijeka, OIB 85821130368, Frana Kurelca 8,51000 Rijeka</item>
      <item>GAJEVI TRADE d.o.o., OIB 92858498587, Doričići 16,51221 Kostrena</item>
    </izvorni_sadrzaj>
    <derivirana_varijabla naziv="DomainObject.Predmet.SudioniciListAdressOIB_1">
      <item>FINA  Rijeka, OIB 85821130368, Frana Kurelca 8,51000 Rijeka</item>
      <item>GAJEVI TRADE d.o.o., OIB 92858498587, Doričići 16,51221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92858498587</item>
    </izvorni_sadrzaj>
    <derivirana_varijabla naziv="DomainObject.Predmet.SudioniciListNazivOIB_1">
      <item>, OIB 85821130368</item>
      <item>, OIB 92858498587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1310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2017-05-26T08:18:00Z</dcterms:created>
  <dc:creator>Marlena Redžaj</dc:creator>
  <cp:lastModifiedBy>Marlena Redžaj</cp:lastModifiedBy>
  <cp:lastPrinted>2017-01-10T09:01:00Z</cp:lastPrinted>
  <dcterms:modified xmlns:xsi="http://www.w3.org/2001/XMLSchema-instance" xsi:type="dcterms:W3CDTF">2017-05-26T08:19:00Z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