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fde46fa" w14:paraId="fde46fa" w:rsidRDefault="002D1640" w:rsidP="00924C53" w:rsidR="00407BFC">
      <w:pPr>
        <w:jc w:val="right"/>
        <w15:collapsed w:val="false"/>
      </w:pPr>
      <w:r>
        <w:br w:clear="all" w:type="textWrapping"/>
      </w:r>
      <w:r w:rsidR="00B2687A" w:rsidRPr="001A4844">
        <w:t>Poslovni broj: 4. St-</w:t>
      </w:r>
      <w:r w:rsidR="00C16B88">
        <w:t>99</w:t>
      </w:r>
      <w:r w:rsidR="003A3702">
        <w:t>/2018-</w:t>
      </w:r>
      <w:r w:rsidR="00740D04">
        <w:t>8</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C16B88" w:rsidRPr="00C16B88">
        <w:rPr>
          <w:rFonts w:cs="Times New Roman"/>
          <w:szCs w:val="24"/>
        </w:rPr>
        <w:t>RAPA j.d.o.o.</w:t>
      </w:r>
      <w:r w:rsidR="00C16B88">
        <w:rPr>
          <w:rFonts w:cs="Times New Roman"/>
          <w:szCs w:val="24"/>
        </w:rPr>
        <w:t xml:space="preserve">, Mandićeva 78, Split, OIB: </w:t>
      </w:r>
      <w:r w:rsidR="00C16B88" w:rsidRPr="00C16B88">
        <w:rPr>
          <w:rFonts w:cs="Times New Roman"/>
          <w:szCs w:val="24"/>
        </w:rPr>
        <w:t>09251537852</w:t>
      </w:r>
      <w:r>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C16B88" w:rsidRPr="00C16B88">
        <w:rPr>
          <w:rFonts w:cs="Times New Roman"/>
          <w:szCs w:val="24"/>
        </w:rPr>
        <w:t>RAPA j.d.o.o.</w:t>
      </w:r>
      <w:r w:rsidR="00C16B88">
        <w:rPr>
          <w:rFonts w:cs="Times New Roman"/>
          <w:szCs w:val="24"/>
        </w:rPr>
        <w:t xml:space="preserve">, Mandićeva 78, Split, OIB: </w:t>
      </w:r>
      <w:r w:rsidR="00C16B88" w:rsidRPr="00C16B88">
        <w:rPr>
          <w:rFonts w:cs="Times New Roman"/>
          <w:szCs w:val="24"/>
        </w:rPr>
        <w:t>09251537852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740D04">
        <w:t>19</w:t>
      </w:r>
      <w:r w:rsidR="00886E3D">
        <w:t>.</w:t>
      </w:r>
      <w:r w:rsidR="003F620B">
        <w:t xml:space="preserve"> </w:t>
      </w:r>
      <w:r w:rsidR="003A3702">
        <w:t>veljače</w:t>
      </w:r>
      <w:r>
        <w:t xml:space="preserve"> </w:t>
      </w:r>
      <w:r w:rsidR="003A3702">
        <w:t>2019</w:t>
      </w:r>
      <w:r>
        <w:t xml:space="preserve">. u </w:t>
      </w:r>
      <w:r w:rsidR="00740D04">
        <w:t>09:</w:t>
      </w:r>
      <w:r w:rsidR="00C16B88">
        <w:t>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C16B88" w:rsidR="00C16B88" w:rsidRPr="00C16B88">
      <w:pPr>
        <w:jc w:val="both"/>
        <w:rPr>
          <w:szCs w:val="24"/>
        </w:rPr>
      </w:pPr>
      <w:r>
        <w:t>III. Na zakazano r</w:t>
      </w:r>
      <w:r w:rsidR="004C179A">
        <w:t>očište se pozivaju predlagatelj,</w:t>
      </w:r>
      <w:r>
        <w:t xml:space="preserve"> zatim </w:t>
      </w:r>
      <w:r>
        <w:rPr>
          <w:szCs w:val="24"/>
        </w:rPr>
        <w:t xml:space="preserve">zastupnik po zakonu dužnika </w:t>
      </w:r>
      <w:r w:rsidR="00C16B88" w:rsidRPr="00C16B88">
        <w:rPr>
          <w:szCs w:val="24"/>
        </w:rPr>
        <w:t>Danijel Čurak, Srinjine, Poljičke Kneževine 150</w:t>
      </w:r>
      <w:r w:rsidR="00C16B88">
        <w:rPr>
          <w:szCs w:val="24"/>
        </w:rPr>
        <w:t xml:space="preserve">, </w:t>
      </w:r>
      <w:r w:rsidR="00C16B88" w:rsidRPr="00C16B88">
        <w:rPr>
          <w:szCs w:val="24"/>
        </w:rPr>
        <w:t>OIB: 39137099739</w:t>
      </w:r>
      <w:r w:rsidR="00C16B88">
        <w:rPr>
          <w:szCs w:val="24"/>
        </w:rPr>
        <w:t xml:space="preserve">. </w:t>
      </w:r>
    </w:p>
    <w:p w:rsidRDefault="00740D04" w:rsidP="00B2687A" w:rsidR="008B658F" w:rsidRPr="00C16B88">
      <w:pPr>
        <w:jc w:val="both"/>
        <w:rPr>
          <w:szCs w:val="24"/>
        </w:rPr>
      </w:pPr>
      <w:r>
        <w:rPr>
          <w:szCs w:val="24"/>
        </w:rPr>
        <w:t xml:space="preserve"> </w:t>
      </w:r>
    </w:p>
    <w:p w:rsidRDefault="008B658F" w:rsidP="00B2687A" w:rsidR="008B658F">
      <w:pPr>
        <w:jc w:val="both"/>
      </w:pPr>
      <w:r>
        <w:t xml:space="preserve">IV. Nalaže se </w:t>
      </w:r>
      <w:r>
        <w:rPr>
          <w:szCs w:val="24"/>
        </w:rPr>
        <w:t xml:space="preserve">zastupniku po zakonu dužnika </w:t>
      </w:r>
      <w:r w:rsidR="00C16B88" w:rsidRPr="00C16B88">
        <w:rPr>
          <w:szCs w:val="24"/>
        </w:rPr>
        <w:t>Danijel</w:t>
      </w:r>
      <w:r w:rsidR="00C16B88">
        <w:rPr>
          <w:szCs w:val="24"/>
        </w:rPr>
        <w:t>u</w:t>
      </w:r>
      <w:r w:rsidR="00C16B88" w:rsidRPr="00C16B88">
        <w:rPr>
          <w:szCs w:val="24"/>
        </w:rPr>
        <w:t xml:space="preserve"> Čurak</w:t>
      </w:r>
      <w:r w:rsidR="00C16B88">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C16B88">
        <w:t>2</w:t>
      </w:r>
      <w:r w:rsidR="00740D04">
        <w:t>9. siječnja</w:t>
      </w:r>
      <w:r>
        <w:t xml:space="preserve"> 2018. predložio otvaranje stečajnog postupka nad dužnikom </w:t>
      </w:r>
      <w:r w:rsidR="00C16B88" w:rsidRPr="00C16B88">
        <w:rPr>
          <w:rFonts w:cs="Times New Roman"/>
          <w:szCs w:val="24"/>
        </w:rPr>
        <w:t>RAPA j.d.o.o.</w:t>
      </w:r>
      <w:r w:rsidR="00C16B88">
        <w:rPr>
          <w:rFonts w:cs="Times New Roman"/>
          <w:szCs w:val="24"/>
        </w:rPr>
        <w:t xml:space="preserve">, Mandićeva 78, Split, OIB: </w:t>
      </w:r>
      <w:r w:rsidR="00C16B88" w:rsidRPr="00C16B88">
        <w:rPr>
          <w:rFonts w:cs="Times New Roman"/>
          <w:szCs w:val="24"/>
        </w:rPr>
        <w:t>09251537852</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C16B88">
        <w:t>22</w:t>
      </w:r>
      <w:r w:rsidR="00740D04">
        <w:t>. siječnja</w:t>
      </w:r>
      <w:r>
        <w:t xml:space="preserve"> 2018. u Očevidniku redoslijeda osnova za plaćanje ima evidentirane neizvršene osnove za plaćanje u neprekinutom razdoblju od </w:t>
      </w:r>
      <w:r w:rsidR="00740D04">
        <w:t>120</w:t>
      </w:r>
      <w:r>
        <w:t xml:space="preserve"> dana, u ukupnom iznosu od </w:t>
      </w:r>
      <w:r w:rsidR="00C16B88">
        <w:t>50.632,77</w:t>
      </w:r>
      <w:r>
        <w:t xml:space="preserve"> kuna, te da prema podacima HZMO ima </w:t>
      </w:r>
      <w:r w:rsidR="00C16B88">
        <w:t>troje zaposlenih</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C16B88" w:rsidR="004C179A">
      <w:pPr>
        <w:ind w:firstLine="708"/>
        <w:jc w:val="both"/>
      </w:pPr>
      <w:r>
        <w:t>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16B88" w:rsidP="00C16B88" w:rsidR="00C16B88">
      <w:pPr>
        <w:ind w:firstLine="708"/>
        <w:jc w:val="both"/>
      </w:pPr>
    </w:p>
    <w:p w:rsidRDefault="004C179A" w:rsidP="004C179A" w:rsidR="004C179A">
      <w:pPr>
        <w:ind w:firstLine="708"/>
        <w:jc w:val="both"/>
      </w:pPr>
      <w:r>
        <w:lastRenderedPageBreak/>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9.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5424CE">
        <w:t>,v.r.</w:t>
      </w:r>
    </w:p>
    <w:p w:rsidRDefault="005424CE" w:rsidP="004C179A" w:rsidR="005424CE">
      <w:pPr>
        <w:jc w:val="right"/>
      </w:pPr>
      <w:r>
        <w:t>za točnost otpravka-ovlašteni službenik</w:t>
      </w:r>
    </w:p>
    <w:p w:rsidRDefault="005424CE" w:rsidP="004C179A" w:rsidR="005424CE" w:rsidRPr="008D1AEA">
      <w:pPr>
        <w:jc w:val="right"/>
      </w:pPr>
      <w:r>
        <w:t xml:space="preserve">Ivana Hajder </w:t>
      </w:r>
    </w:p>
    <w:p w:rsidRDefault="004C179A" w:rsidP="004C179A" w:rsidR="004C179A"/>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Pr>
        <w:ind w:left="720"/>
        <w:jc w:val="both"/>
      </w:pP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424CE">
          <w:rPr>
            <w:noProof/>
          </w:rPr>
          <w:t>3</w:t>
        </w:r>
        <w:r>
          <w:fldChar w:fldCharType="end"/>
        </w:r>
      </w:sdtContent>
    </w:sdt>
    <w:r>
      <w:tab/>
    </w:r>
    <w:r w:rsidR="00B2687A">
      <w:tab/>
    </w:r>
    <w:r w:rsidR="00B2687A">
      <w:tab/>
    </w:r>
    <w:r w:rsidR="00B2687A" w:rsidRPr="001A4844">
      <w:t>Poslovni broj: 4. St-</w:t>
    </w:r>
    <w:r w:rsidR="00C16B88">
      <w:t>99</w:t>
    </w:r>
    <w:r w:rsidR="003A3702">
      <w:t>/2018-</w:t>
    </w:r>
    <w:r w:rsidR="00740D04">
      <w:t>8</w:t>
    </w:r>
  </w:p>
  <w:p w:rsidRDefault="005424C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C179A"/>
    <w:rsid w:val="005424CE"/>
    <w:rsid w:val="006A7981"/>
    <w:rsid w:val="006B18A6"/>
    <w:rsid w:val="0071519E"/>
    <w:rsid w:val="00740D04"/>
    <w:rsid w:val="007E19EC"/>
    <w:rsid w:val="007F7A84"/>
    <w:rsid w:val="00814EDB"/>
    <w:rsid w:val="00815142"/>
    <w:rsid w:val="00853B3E"/>
    <w:rsid w:val="00886E3D"/>
    <w:rsid w:val="008B658F"/>
    <w:rsid w:val="00924C53"/>
    <w:rsid w:val="00981D37"/>
    <w:rsid w:val="0099118D"/>
    <w:rsid w:val="00A51DE9"/>
    <w:rsid w:val="00B2687A"/>
    <w:rsid w:val="00B7506F"/>
    <w:rsid w:val="00C16B88"/>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424CE"/>
    <w:rPr>
      <w:color w:val="808080"/>
      <w:bdr w:space="0" w:sz="0" w:color="auto" w:val="none"/>
      <w:shd w:fill="auto" w:color="auto" w:val="clear"/>
    </w:rPr>
  </w:style>
  <w:style w:customStyle="true" w:styleId="eSPISCCParagraphDefaultFont" w:type="character">
    <w:name w:val="eSPIS_CC_Paragraph Default Font"/>
    <w:basedOn w:val="Zadanifontodlomka"/>
    <w:rsid w:val="005424C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424C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424C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424CE"/>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424CE"/>
    <w:rPr>
      <w:color w:val="808080"/>
      <w:bdr w:color="auto" w:space="0" w:sz="0" w:val="none"/>
      <w:shd w:color="auto" w:fill="auto" w:val="clear"/>
    </w:rPr>
  </w:style>
  <w:style w:customStyle="1" w:styleId="eSPISCCParagraphDefaultFont" w:type="character">
    <w:name w:val="eSPIS_CC_Paragraph Default Font"/>
    <w:basedOn w:val="Zadanifontodlomka"/>
    <w:rsid w:val="005424C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424C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424C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424CE"/>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St-99/2018</izvorni_sadrzaj>
    <derivirana_varijabla naziv="DomainObject.Predmet.OznakaBroj_1">St-99/2018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RAPA jednostavno društvo s ograničenom odgovornošću za građenje i usluge</izvorni_sadrzaj>
    <derivirana_varijabla naziv="DomainObject.Predmet.ProtustrankaFormated_1">  RAPA jednostavno društvo s ograničenom odgovornošću za građenje i usluge</derivirana_varijabla>
  </DomainObject.Predmet.ProtustrankaFormated>
  <DomainObject.Predmet.ProtustrankaFormatedOIB>
    <izvorni_sadrzaj>  RAPA jednostavno društvo s ograničenom odgovornošću za građenje i usluge, OIB 09251537852</izvorni_sadrzaj>
    <derivirana_varijabla naziv="DomainObject.Predmet.ProtustrankaFormatedOIB_1">  RAPA jednostavno društvo s ograničenom odgovornošću za građenje i usluge, OIB 09251537852</derivirana_varijabla>
  </DomainObject.Predmet.ProtustrankaFormatedOIB>
  <DomainObject.Predmet.ProtustrankaFormatedWithAdress>
    <izvorni_sadrzaj> RAPA jednostavno društvo s ograničenom odgovornošću za građenje i usluge, Mandićeva 78, 21000 Split</izvorni_sadrzaj>
    <derivirana_varijabla naziv="DomainObject.Predmet.ProtustrankaFormatedWithAdress_1"> RAPA jednostavno društvo s ograničenom odgovornošću za građenje i usluge, Mandićeva 78, 21000 Split</derivirana_varijabla>
  </DomainObject.Predmet.ProtustrankaFormatedWithAdress>
  <DomainObject.Predmet.ProtustrankaFormatedWithAdressOIB>
    <izvorni_sadrzaj> RAPA jednostavno društvo s ograničenom odgovornošću za građenje i usluge, OIB 09251537852, Mandićeva 78, 21000 Split</izvorni_sadrzaj>
    <derivirana_varijabla naziv="DomainObject.Predmet.ProtustrankaFormatedWithAdressOIB_1"> RAPA jednostavno društvo s ograničenom odgovornošću za građenje i usluge, OIB 09251537852, Mandićeva 78, 21000 Split</derivirana_varijabla>
  </DomainObject.Predmet.ProtustrankaFormatedWithAdressOIB>
  <DomainObject.Predmet.ProtustrankaWithAdress>
    <izvorni_sadrzaj>RAPA jednostavno društvo s ograničenom odgovornošću za građenje i usluge Mandićeva 78, 21000 Split</izvorni_sadrzaj>
    <derivirana_varijabla naziv="DomainObject.Predmet.ProtustrankaWithAdress_1">RAPA jednostavno društvo s ograničenom odgovornošću za građenje i usluge Mandićeva 78, 21000 Split</derivirana_varijabla>
  </DomainObject.Predmet.ProtustrankaWithAdress>
  <DomainObject.Predmet.ProtustrankaWithAdressOIB>
    <izvorni_sadrzaj>RAPA jednostavno društvo s ograničenom odgovornošću za građenje i usluge, OIB 09251537852, Mandićeva 78, 21000 Split</izvorni_sadrzaj>
    <derivirana_varijabla naziv="DomainObject.Predmet.ProtustrankaWithAdressOIB_1">RAPA jednostavno društvo s ograničenom odgovornošću za građenje i usluge, OIB 09251537852, Mandićeva 78, 21000 Split</derivirana_varijabla>
  </DomainObject.Predmet.ProtustrankaWithAdressOIB>
  <DomainObject.Predmet.ProtustrankaNazivFormated>
    <izvorni_sadrzaj>RAPA jednostavno društvo s ograničenom odgovornošću za građenje i usluge</izvorni_sadrzaj>
    <derivirana_varijabla naziv="DomainObject.Predmet.ProtustrankaNazivFormated_1">RAPA jednostavno društvo s ograničenom odgovornošću za građenje i usluge</derivirana_varijabla>
  </DomainObject.Predmet.ProtustrankaNazivFormated>
  <DomainObject.Predmet.ProtustrankaNazivFormatedOIB>
    <izvorni_sadrzaj>RAPA jednostavno društvo s ograničenom odgovornošću za građenje i usluge, OIB 09251537852</izvorni_sadrzaj>
    <derivirana_varijabla naziv="DomainObject.Predmet.ProtustrankaNazivFormatedOIB_1">RAPA jednostavno društvo s ograničenom odgovornošću za građenje i usluge, OIB 09251537852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50632.77</izvorni_sadrzaj>
    <derivirana_varijabla naziv="DomainObject.Predmet.TrenutnaVrijednost_1">50632.77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RAPA jednostavno društvo s ograničenom odgovornošću za građenje i usluge</item>
    </izvorni_sadrzaj>
    <derivirana_varijabla naziv="DomainObject.Predmet.ProtuStrankaListFormated_1">
      <item>RAPA jednostavno društvo s ograničenom odgovornošću za građenje i usluge</item>
    </derivirana_varijabla>
  </DomainObject.Predmet.ProtuStrankaListFormated>
  <DomainObject.Predmet.ProtuStrankaListFormatedOIB>
    <izvorni_sadrzaj>
      <item>RAPA jednostavno društvo s ograničenom odgovornošću za građenje i usluge, OIB 09251537852</item>
    </izvorni_sadrzaj>
    <derivirana_varijabla naziv="DomainObject.Predmet.ProtuStrankaListFormatedOIB_1">
      <item>RAPA jednostavno društvo s ograničenom odgovornošću za građenje i usluge, OIB 09251537852</item>
    </derivirana_varijabla>
  </DomainObject.Predmet.ProtuStrankaListFormatedOIB>
  <DomainObject.Predmet.ProtuStrankaListFormatedWithAdress>
    <izvorni_sadrzaj>
      <item>RAPA jednostavno društvo s ograničenom odgovornošću za građenje i usluge, Mandićeva 78, 21000 Split</item>
    </izvorni_sadrzaj>
    <derivirana_varijabla naziv="DomainObject.Predmet.ProtuStrankaListFormatedWithAdress_1">
      <item>RAPA jednostavno društvo s ograničenom odgovornošću za građenje i usluge, Mandićeva 78, 21000 Split</item>
    </derivirana_varijabla>
  </DomainObject.Predmet.ProtuStrankaListFormatedWithAdress>
  <DomainObject.Predmet.ProtuStrankaListFormatedWithAdressOIB>
    <izvorni_sadrzaj>
      <item>RAPA jednostavno društvo s ograničenom odgovornošću za građenje i usluge, OIB 09251537852, Mandićeva 78, 21000 Split</item>
    </izvorni_sadrzaj>
    <derivirana_varijabla naziv="DomainObject.Predmet.ProtuStrankaListFormatedWithAdressOIB_1">
      <item>RAPA jednostavno društvo s ograničenom odgovornošću za građenje i usluge, OIB 09251537852, Mandićeva 78, 21000 Split</item>
    </derivirana_varijabla>
  </DomainObject.Predmet.ProtuStrankaListFormatedWithAdressOIB>
  <DomainObject.Predmet.ProtuStrankaListNazivFormated>
    <izvorni_sadrzaj>
      <item>RAPA jednostavno društvo s ograničenom odgovornošću za građenje i usluge</item>
    </izvorni_sadrzaj>
    <derivirana_varijabla naziv="DomainObject.Predmet.ProtuStrankaListNazivFormated_1">
      <item>RAPA jednostavno društvo s ograničenom odgovornošću za građenje i usluge</item>
    </derivirana_varijabla>
  </DomainObject.Predmet.ProtuStrankaListNazivFormated>
  <DomainObject.Predmet.ProtuStrankaListNazivFormatedOIB>
    <izvorni_sadrzaj>
      <item>RAPA jednostavno društvo s ograničenom odgovornošću za građenje i usluge, OIB 09251537852</item>
    </izvorni_sadrzaj>
    <derivirana_varijabla naziv="DomainObject.Predmet.ProtuStrankaListNazivFormatedOIB_1">
      <item>RAPA jednostavno društvo s ograničenom odgovornošću za građenje i usluge, OIB 09251537852</item>
    </derivirana_varijabla>
  </DomainObject.Predmet.ProtuStrankaListNazivFormatedOIB>
  <DomainObject.Predmet.OstaliListFormated>
    <izvorni_sadrzaj>
      <item>Danijel Čurak</item>
    </izvorni_sadrzaj>
    <derivirana_varijabla naziv="DomainObject.Predmet.OstaliListFormated_1">
      <item>Danijel Čurak</item>
    </derivirana_varijabla>
  </DomainObject.Predmet.OstaliListFormated>
  <DomainObject.Predmet.OstaliListFormatedOIB>
    <izvorni_sadrzaj>
      <item>Danijel Čurak, OIB 39137099739</item>
    </izvorni_sadrzaj>
    <derivirana_varijabla naziv="DomainObject.Predmet.OstaliListFormatedOIB_1">
      <item>Danijel Čurak, OIB 39137099739</item>
    </derivirana_varijabla>
  </DomainObject.Predmet.OstaliListFormatedOIB>
  <DomainObject.Predmet.OstaliListFormatedWithAdress>
    <izvorni_sadrzaj>
      <item>Danijel Čurak, Poljičke Kneževine 150, 21292 Srinjine</item>
    </izvorni_sadrzaj>
    <derivirana_varijabla naziv="DomainObject.Predmet.OstaliListFormatedWithAdress_1">
      <item>Danijel Čurak, Poljičke Kneževine 150, 21292 Srinjine</item>
    </derivirana_varijabla>
  </DomainObject.Predmet.OstaliListFormatedWithAdress>
  <DomainObject.Predmet.OstaliListFormatedWithAdressOIB>
    <izvorni_sadrzaj>
      <item>Danijel Čurak, OIB 39137099739, Poljičke Kneževine 150, 21292 Srinjine</item>
    </izvorni_sadrzaj>
    <derivirana_varijabla naziv="DomainObject.Predmet.OstaliListFormatedWithAdressOIB_1">
      <item>Danijel Čurak, OIB 39137099739, Poljičke Kneževine 150, 21292 Srinjine</item>
    </derivirana_varijabla>
  </DomainObject.Predmet.OstaliListFormatedWithAdressOIB>
  <DomainObject.Predmet.OstaliListNazivFormated>
    <izvorni_sadrzaj>
      <item>Danijel Čurak</item>
    </izvorni_sadrzaj>
    <derivirana_varijabla naziv="DomainObject.Predmet.OstaliListNazivFormated_1">
      <item>Danijel Čurak</item>
    </derivirana_varijabla>
  </DomainObject.Predmet.OstaliListNazivFormated>
  <DomainObject.Predmet.OstaliListNazivFormatedOIB>
    <izvorni_sadrzaj>
      <item>Danijel Čurak, OIB 39137099739</item>
    </izvorni_sadrzaj>
    <derivirana_varijabla naziv="DomainObject.Predmet.OstaliListNazivFormatedOIB_1">
      <item>Danijel Čurak, OIB 39137099739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RAPA jednostavno društvo s ograničenom odgovornošću za građenje i usluge</izvorni_sadrzaj>
    <derivirana_varijabla naziv="DomainObject.Predmet.ProtustrankaIDrugi_1">RAPA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RAPA jednostavno društvo s ograničenom odgovornošću za građenje i usluge, OIB 09251537852, Mandićeva 78, 21000 Split</izvorni_sadrzaj>
    <derivirana_varijabla naziv="DomainObject.Predmet.ProtustrankaIDrugiAdressOIB_1">RAPA jednostavno društvo s ograničenom odgovornošću za građenje i usluge, OIB 09251537852, Mandićeva 78,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RAPA jednostavno društvo s ograničenom odgovornošću za građenje i usluge</item>
      <item>FINANCIJSKA AGENCIJA, RC SPLIT</item>
      <item>Danijel Čurak</item>
    </izvorni_sadrzaj>
    <derivirana_varijabla naziv="DomainObject.Predmet.SudioniciListNaziv_1">
      <item>RAPA jednostavno društvo s ograničenom odgovornošću za građenje i usluge</item>
      <item>FINANCIJSKA AGENCIJA, RC SPLIT</item>
      <item>Danijel Čurak</item>
    </derivirana_varijabla>
  </DomainObject.Predmet.SudioniciListNaziv>
  <DomainObject.Predmet.SudioniciListAdressOIB>
    <izvorni_sadrzaj>
      <item>RAPA jednostavno društvo s ograničenom odgovornošću za građenje i usluge, OIB 09251537852, Mandićeva 78,21000 Split</item>
      <item>FINANCIJSKA AGENCIJA, RC SPLIT, OIB 85821130368, Mažuranićevo šetalište 24 b,21000 Split</item>
      <item>Danijel Čurak, OIB 39137099739, Poljičke Kneževine 150,21292 Srinjine</item>
    </izvorni_sadrzaj>
    <derivirana_varijabla naziv="DomainObject.Predmet.SudioniciListAdressOIB_1">
      <item>RAPA jednostavno društvo s ograničenom odgovornošću za građenje i usluge, OIB 09251537852, Mandićeva 78,21000 Split</item>
      <item>FINANCIJSKA AGENCIJA, RC SPLIT, OIB 85821130368, Mažuranićevo šetalište 24 b,21000 Split</item>
      <item>Danijel Čurak, OIB 39137099739, Poljičke Kneževine 150,21292 Srinjine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09251537852</item>
      <item>, OIB 85821130368</item>
      <item>, OIB 39137099739</item>
    </izvorni_sadrzaj>
    <derivirana_varijabla naziv="DomainObject.Predmet.SudioniciListNazivOIB_1">
      <item>, OIB 09251537852</item>
      <item>, OIB 85821130368</item>
      <item>, OIB 39137099739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1004</properties:Words>
  <properties:Characters>5641</properties:Characters>
  <properties:Lines>132</properties:Lines>
  <properties:Paragraphs>44</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2019-01-09T12:21:00Z</cp:lastPrinted>
  <dcterms:modified xmlns:xsi="http://www.w3.org/2001/XMLSchema-instance" xsi:type="dcterms:W3CDTF">2019-01-09T12:21:00Z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