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0bea" w14:paraId="0330bea" w:rsidRDefault="00313760" w:rsidP="00910611" w:rsidR="003137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760" w:rsidP="00910611" w:rsidR="00313760">
      <w:r>
        <w:rPr>
          <w:rFonts w:eastAsia="MS Mincho"/>
        </w:rPr>
        <w:t>REPUBLIKA HRVATSKA</w:t>
      </w:r>
    </w:p>
    <w:p w:rsidRDefault="00313760" w:rsidP="00910611" w:rsidR="00313760">
      <w:r>
        <w:rPr>
          <w:rFonts w:eastAsia="MS Mincho"/>
        </w:rPr>
        <w:t>TRGOVAČKI SUD U RIJECI</w:t>
      </w:r>
    </w:p>
    <w:p w:rsidRDefault="00313760" w:rsidR="0031376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A46CAD" w:rsidRPr="00A46CAD">
        <w:rPr>
          <w:rFonts w:hAnsi="Times New Roman" w:ascii="Times New Roman"/>
          <w:b w:val="false"/>
        </w:rPr>
        <w:t>LEDA DOM j.d.o.o. Crikvenica (OIB:44153873726), Tončićevo 20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16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A46CAD" w:rsidRPr="00A46CAD">
        <w:rPr>
          <w:rFonts w:hAnsi="Times New Roman" w:ascii="Times New Roman"/>
          <w:b w:val="false"/>
        </w:rPr>
        <w:t>LEDA DOM j.d.o.o. Crikvenica (OIB:44153873726), Tončićevo 20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77843">
        <w:rPr>
          <w:rFonts w:hAnsi="Times New Roman" w:ascii="Times New Roman"/>
          <w:b w:val="false"/>
        </w:rPr>
        <w:t>16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30497">
        <w:rPr>
          <w:rFonts w:hAnsi="Times New Roman" w:ascii="Times New Roman"/>
          <w:b w:val="false"/>
        </w:rPr>
        <w:t>1</w:t>
      </w:r>
      <w:r w:rsidR="00A46CAD">
        <w:rPr>
          <w:rFonts w:hAnsi="Times New Roman" w:ascii="Times New Roman"/>
          <w:b w:val="false"/>
        </w:rPr>
        <w:t>5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A46CAD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A46CAD">
        <w:rPr>
          <w:rFonts w:hAnsi="Times New Roman" w:ascii="Times New Roman"/>
          <w:b w:val="false"/>
        </w:rPr>
        <w:t>Damir Debeljuh</w:t>
      </w:r>
      <w:r w:rsidR="00830497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A46CAD">
        <w:rPr>
          <w:rFonts w:hAnsi="Times New Roman" w:ascii="Times New Roman"/>
          <w:b w:val="false"/>
        </w:rPr>
        <w:t>29203139768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A46CAD">
        <w:rPr>
          <w:rFonts w:hAnsi="Times New Roman" w:ascii="Times New Roman"/>
          <w:b w:val="false"/>
        </w:rPr>
        <w:t>Pule</w:t>
      </w:r>
      <w:r w:rsidR="006B47E9">
        <w:rPr>
          <w:rFonts w:hAnsi="Times New Roman" w:ascii="Times New Roman"/>
          <w:b w:val="false"/>
        </w:rPr>
        <w:t xml:space="preserve">, </w:t>
      </w:r>
      <w:r w:rsidR="00A46CAD">
        <w:rPr>
          <w:rFonts w:hAnsi="Times New Roman" w:ascii="Times New Roman"/>
          <w:b w:val="false"/>
        </w:rPr>
        <w:t>Laginjina 6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A46CAD" w:rsidRPr="00A46CAD">
        <w:rPr>
          <w:rFonts w:hAnsi="Times New Roman" w:ascii="Times New Roman"/>
          <w:b w:val="false"/>
        </w:rPr>
        <w:t>LEDA DOM j.d.o.o. Crikvenica (OIB:44153873726), Tončićevo 20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71B1F">
        <w:rPr>
          <w:rFonts w:hAnsi="Times New Roman" w:ascii="Times New Roman"/>
          <w:b w:val="false"/>
        </w:rPr>
        <w:t>23</w:t>
      </w:r>
      <w:r w:rsidRPr="0049192D">
        <w:rPr>
          <w:rFonts w:hAnsi="Times New Roman" w:ascii="Times New Roman"/>
          <w:b w:val="false"/>
        </w:rPr>
        <w:t xml:space="preserve">. </w:t>
      </w:r>
      <w:r w:rsidR="00571B1F">
        <w:rPr>
          <w:rFonts w:hAnsi="Times New Roman" w:ascii="Times New Roman"/>
          <w:b w:val="false"/>
        </w:rPr>
        <w:t xml:space="preserve">prosinca </w:t>
      </w:r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571B1F" w:rsidRPr="00A46CAD">
        <w:rPr>
          <w:rFonts w:hAnsi="Times New Roman" w:ascii="Times New Roman"/>
          <w:b w:val="false"/>
        </w:rPr>
        <w:t>LEDA DOM j.d.o.o. Crikvenica (OIB:44153873726), Tončićevo 20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677843">
        <w:rPr>
          <w:rFonts w:hAnsi="Times New Roman" w:ascii="Times New Roman"/>
          <w:b w:val="false"/>
        </w:rPr>
        <w:t>2</w:t>
      </w:r>
      <w:r w:rsidR="00571B1F">
        <w:rPr>
          <w:rFonts w:hAnsi="Times New Roman" w:ascii="Times New Roman"/>
          <w:b w:val="false"/>
        </w:rPr>
        <w:t>0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16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A46CAD">
      <w:rPr>
        <w:rFonts w:hAnsi="Times New Roman" w:ascii="Times New Roman"/>
        <w:b w:val="false"/>
      </w:rPr>
      <w:t>615</w:t>
    </w:r>
    <w:r w:rsidRPr="00D248E1">
      <w:rPr>
        <w:rFonts w:hAnsi="Times New Roman" w:ascii="Times New Roman"/>
        <w:b w:val="false"/>
      </w:rPr>
      <w:t>/201</w:t>
    </w:r>
    <w:r w:rsidR="00A46CAD">
      <w:rPr>
        <w:rFonts w:hAnsi="Times New Roman" w:ascii="Times New Roman"/>
        <w:b w:val="false"/>
      </w:rPr>
      <w:t>6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13760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7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7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St-1615/2016</izvorni_sadrzaj>
    <derivirana_varijabla naziv="DomainObject.Predmet.OznakaBroj_1">St-1615/2016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LEDA DOM j.d.o.o.</izvorni_sadrzaj>
    <derivirana_varijabla naziv="DomainObject.Predmet.ProtustrankaFormated_1">  LEDA DOM j.d.o.o.</derivirana_varijabla>
  </DomainObject.Predmet.ProtustrankaFormated>
  <DomainObject.Predmet.ProtustrankaFormatedOIB>
    <izvorni_sadrzaj>  LEDA DOM j.d.o.o., OIB 44153873726</izvorni_sadrzaj>
    <derivirana_varijabla naziv="DomainObject.Predmet.ProtustrankaFormatedOIB_1">  LEDA DOM j.d.o.o., OIB 44153873726</derivirana_varijabla>
  </DomainObject.Predmet.ProtustrankaFormatedOIB>
  <DomainObject.Predmet.ProtustrankaFormatedWithAdress>
    <izvorni_sadrzaj> LEDA DOM j.d.o.o., Tončićevo 20, 51260 Crikvenica</izvorni_sadrzaj>
    <derivirana_varijabla naziv="DomainObject.Predmet.ProtustrankaFormatedWithAdress_1"> LEDA DOM j.d.o.o., Tončićevo 20, 51260 Crikvenica</derivirana_varijabla>
  </DomainObject.Predmet.ProtustrankaFormatedWithAdress>
  <DomainObject.Predmet.ProtustrankaFormatedWithAdressOIB>
    <izvorni_sadrzaj> LEDA DOM j.d.o.o., OIB 44153873726, Tončićevo 20, 51260 Crikvenica</izvorni_sadrzaj>
    <derivirana_varijabla naziv="DomainObject.Predmet.ProtustrankaFormatedWithAdressOIB_1"> LEDA DOM j.d.o.o., OIB 44153873726, Tončićevo 20, 51260 Crikvenica</derivirana_varijabla>
  </DomainObject.Predmet.ProtustrankaFormatedWithAdressOIB>
  <DomainObject.Predmet.ProtustrankaWithAdress>
    <izvorni_sadrzaj>LEDA DOM j.d.o.o. Tončićevo 20, 51260 Crikvenica</izvorni_sadrzaj>
    <derivirana_varijabla naziv="DomainObject.Predmet.ProtustrankaWithAdress_1">LEDA DOM j.d.o.o. Tončićevo 20, 51260 Crikvenica</derivirana_varijabla>
  </DomainObject.Predmet.ProtustrankaWithAdress>
  <DomainObject.Predmet.ProtustrankaWithAdressOIB>
    <izvorni_sadrzaj>LEDA DOM j.d.o.o., OIB 44153873726, Tončićevo 20, 51260 Crikvenica</izvorni_sadrzaj>
    <derivirana_varijabla naziv="DomainObject.Predmet.ProtustrankaWithAdressOIB_1">LEDA DOM j.d.o.o., OIB 44153873726, Tončićevo 20, 51260 Crikvenica</derivirana_varijabla>
  </DomainObject.Predmet.ProtustrankaWithAdressOIB>
  <DomainObject.Predmet.ProtustrankaNazivFormated>
    <izvorni_sadrzaj>LEDA DOM j.d.o.o.</izvorni_sadrzaj>
    <derivirana_varijabla naziv="DomainObject.Predmet.ProtustrankaNazivFormated_1">LEDA DOM j.d.o.o.</derivirana_varijabla>
  </DomainObject.Predmet.ProtustrankaNazivFormated>
  <DomainObject.Predmet.ProtustrankaNazivFormatedOIB>
    <izvorni_sadrzaj>LEDA DOM j.d.o.o., OIB 44153873726</izvorni_sadrzaj>
    <derivirana_varijabla naziv="DomainObject.Predmet.ProtustrankaNazivFormatedOIB_1">LEDA DOM j.d.o.o., OIB 44153873726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LEDA DOM j.d.o.o.</item>
    </izvorni_sadrzaj>
    <derivirana_varijabla naziv="DomainObject.Predmet.ProtuStrankaListFormated_1">
      <item>LEDA DOM j.d.o.o.</item>
    </derivirana_varijabla>
  </DomainObject.Predmet.ProtuStrankaListFormated>
  <DomainObject.Predmet.ProtuStrankaListFormatedOIB>
    <izvorni_sadrzaj>
      <item>LEDA DOM j.d.o.o., OIB 44153873726</item>
    </izvorni_sadrzaj>
    <derivirana_varijabla naziv="DomainObject.Predmet.ProtuStrankaListFormatedOIB_1">
      <item>LEDA DOM j.d.o.o., OIB 44153873726</item>
    </derivirana_varijabla>
  </DomainObject.Predmet.ProtuStrankaListFormatedOIB>
  <DomainObject.Predmet.ProtuStrankaListFormatedWithAdress>
    <izvorni_sadrzaj>
      <item>LEDA DOM j.d.o.o., Tončićevo 20, 51260 Crikvenica</item>
    </izvorni_sadrzaj>
    <derivirana_varijabla naziv="DomainObject.Predmet.ProtuStrankaListFormatedWithAdress_1">
      <item>LEDA DOM j.d.o.o., Tončićevo 20, 51260 Crikvenica</item>
    </derivirana_varijabla>
  </DomainObject.Predmet.ProtuStrankaListFormatedWithAdress>
  <DomainObject.Predmet.ProtuStrankaListFormatedWithAdressOIB>
    <izvorni_sadrzaj>
      <item>LEDA DOM j.d.o.o., OIB 44153873726, Tončićevo 20, 51260 Crikvenica</item>
    </izvorni_sadrzaj>
    <derivirana_varijabla naziv="DomainObject.Predmet.ProtuStrankaListFormatedWithAdressOIB_1">
      <item>LEDA DOM j.d.o.o., OIB 44153873726, Tončićevo 20, 51260 Crikvenica</item>
    </derivirana_varijabla>
  </DomainObject.Predmet.ProtuStrankaListFormatedWithAdressOIB>
  <DomainObject.Predmet.ProtuStrankaListNazivFormated>
    <izvorni_sadrzaj>
      <item>LEDA DOM j.d.o.o.</item>
    </izvorni_sadrzaj>
    <derivirana_varijabla naziv="DomainObject.Predmet.ProtuStrankaListNazivFormated_1">
      <item>LEDA DOM j.d.o.o.</item>
    </derivirana_varijabla>
  </DomainObject.Predmet.ProtuStrankaListNazivFormated>
  <DomainObject.Predmet.ProtuStrankaListNazivFormatedOIB>
    <izvorni_sadrzaj>
      <item>LEDA DOM j.d.o.o., OIB 44153873726</item>
    </izvorni_sadrzaj>
    <derivirana_varijabla naziv="DomainObject.Predmet.ProtuStrankaListNazivFormatedOIB_1">
      <item>LEDA DOM j.d.o.o., OIB 44153873726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LEDA DOM j.d.o.o.</izvorni_sadrzaj>
    <derivirana_varijabla naziv="DomainObject.Predmet.ProtustrankaIDrugi_1">LEDA DOM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LEDA DOM j.d.o.o., OIB 44153873726, Tončićevo 20, 51260 Crikvenica</izvorni_sadrzaj>
    <derivirana_varijabla naziv="DomainObject.Predmet.ProtustrankaIDrugiAdressOIB_1">LEDA DOM j.d.o.o., OIB 44153873726, Tončićevo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LEDA DOM j.d.o.o.</item>
    </izvorni_sadrzaj>
    <derivirana_varijabla naziv="DomainObject.Predmet.SudioniciListNaziv_1">
      <item>FINA  Rijeka</item>
      <item>LEDA DOM j.d.o.o.</item>
    </derivirana_varijabla>
  </DomainObject.Predmet.SudioniciListNaziv>
  <DomainObject.Predmet.SudioniciListAdressOIB>
    <izvorni_sadrzaj>
      <item>FINA  Rijeka, OIB 85821130368, Frana Kurelca 8,51000 Rijeka</item>
      <item>LEDA DOM j.d.o.o., OIB 44153873726, Tončićevo 20,51260 Crikvenica</item>
    </izvorni_sadrzaj>
    <derivirana_varijabla naziv="DomainObject.Predmet.SudioniciListAdressOIB_1">
      <item>FINA  Rijeka, OIB 85821130368, Frana Kurelca 8,51000 Rijeka</item>
      <item>LEDA DOM j.d.o.o., OIB 44153873726, Tončićevo 20,51260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44153873726</item>
    </izvorni_sadrzaj>
    <derivirana_varijabla naziv="DomainObject.Predmet.SudioniciListNazivOIB_1">
      <item>, OIB 85821130368</item>
      <item>, OIB 44153873726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B1445-8D2A-4D85-AC81-E64CBC929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2875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2017-03-16T13:39:00Z</dcterms:created>
  <dc:creator>Željka Matovina</dc:creator>
  <cp:lastModifiedBy>Željka Matovina</cp:lastModifiedBy>
  <cp:lastPrinted>2017-01-24T14:17:00Z</cp:lastPrinted>
  <dcterms:modified xmlns:xsi="http://www.w3.org/2001/XMLSchema-instance" xsi:type="dcterms:W3CDTF">2017-03-16T13:46:00Z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